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A28" w:rsidRDefault="00D82A28"/>
    <w:p w:rsidR="009E257D" w:rsidRPr="00E55A52" w:rsidRDefault="009E257D" w:rsidP="009E257D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C</w:t>
      </w:r>
      <w:r w:rsidRPr="00E55A52">
        <w:rPr>
          <w:b/>
          <w:sz w:val="44"/>
          <w:szCs w:val="44"/>
        </w:rPr>
        <w:t>ancer incidence</w:t>
      </w:r>
      <w:r>
        <w:rPr>
          <w:b/>
          <w:sz w:val="44"/>
          <w:szCs w:val="44"/>
        </w:rPr>
        <w:t xml:space="preserve"> </w:t>
      </w:r>
      <w:r w:rsidR="001213C7">
        <w:rPr>
          <w:b/>
          <w:sz w:val="44"/>
          <w:szCs w:val="44"/>
        </w:rPr>
        <w:t>in Nepal</w:t>
      </w:r>
    </w:p>
    <w:p w:rsidR="009E257D" w:rsidRDefault="009E257D" w:rsidP="009E257D">
      <w:pPr>
        <w:ind w:left="2160" w:firstLine="720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</w:p>
    <w:p w:rsidR="009E257D" w:rsidRDefault="009E257D" w:rsidP="009E257D">
      <w:pPr>
        <w:ind w:left="720" w:firstLine="75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Kishore Kumar </w:t>
      </w:r>
      <w:proofErr w:type="spellStart"/>
      <w:r>
        <w:rPr>
          <w:b/>
          <w:sz w:val="32"/>
          <w:szCs w:val="32"/>
        </w:rPr>
        <w:t>Pradhananga</w:t>
      </w:r>
      <w:proofErr w:type="spellEnd"/>
      <w:r>
        <w:rPr>
          <w:b/>
          <w:sz w:val="32"/>
          <w:szCs w:val="32"/>
        </w:rPr>
        <w:t xml:space="preserve"> </w:t>
      </w:r>
    </w:p>
    <w:p w:rsidR="009E257D" w:rsidRDefault="009E257D" w:rsidP="009E257D">
      <w:pPr>
        <w:jc w:val="both"/>
        <w:rPr>
          <w:b/>
          <w:sz w:val="32"/>
          <w:szCs w:val="32"/>
        </w:rPr>
      </w:pPr>
    </w:p>
    <w:p w:rsidR="009E257D" w:rsidRDefault="009E257D" w:rsidP="009E257D">
      <w:pPr>
        <w:jc w:val="both"/>
        <w:rPr>
          <w:b/>
          <w:sz w:val="32"/>
          <w:szCs w:val="32"/>
        </w:rPr>
      </w:pPr>
      <w:r w:rsidRPr="00D8221F">
        <w:rPr>
          <w:b/>
          <w:sz w:val="32"/>
          <w:szCs w:val="32"/>
        </w:rPr>
        <w:t>Abstract</w:t>
      </w:r>
    </w:p>
    <w:p w:rsidR="00974EFE" w:rsidRDefault="009E257D" w:rsidP="009E257D">
      <w:pPr>
        <w:jc w:val="both"/>
        <w:rPr>
          <w:sz w:val="32"/>
          <w:szCs w:val="32"/>
        </w:rPr>
      </w:pPr>
      <w:r w:rsidRPr="00390433">
        <w:rPr>
          <w:sz w:val="32"/>
          <w:szCs w:val="32"/>
        </w:rPr>
        <w:t>In Nepal, hospital based cancer registry program was started from 1997 AD in 3 cancer diagnosed and treated hospitals in Kathmandu. Since 2003 AD with the support of WHO-Nepal HBCR program expanded 7 major cancer treated service available hospital in the coord</w:t>
      </w:r>
      <w:r>
        <w:rPr>
          <w:sz w:val="32"/>
          <w:szCs w:val="32"/>
        </w:rPr>
        <w:t>ination of BPKM Cancer hospital</w:t>
      </w:r>
      <w:r w:rsidRPr="00390433">
        <w:rPr>
          <w:sz w:val="32"/>
          <w:szCs w:val="32"/>
        </w:rPr>
        <w:t xml:space="preserve">. </w:t>
      </w:r>
    </w:p>
    <w:p w:rsidR="009E257D" w:rsidRDefault="009E257D" w:rsidP="009E257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Materials &amp; Methods</w:t>
      </w:r>
    </w:p>
    <w:p w:rsidR="00736E8A" w:rsidRDefault="00974EFE" w:rsidP="009E257D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9E257D" w:rsidRPr="00390433">
        <w:rPr>
          <w:sz w:val="32"/>
          <w:szCs w:val="32"/>
        </w:rPr>
        <w:t>All diagnosed cancer patients information with name, age, sex, occupation, religion, district and diagnosis from January 1</w:t>
      </w:r>
      <w:r w:rsidR="009E257D" w:rsidRPr="00390433">
        <w:rPr>
          <w:sz w:val="32"/>
          <w:szCs w:val="32"/>
          <w:vertAlign w:val="superscript"/>
        </w:rPr>
        <w:t>st</w:t>
      </w:r>
      <w:r w:rsidR="009E257D" w:rsidRPr="00390433">
        <w:rPr>
          <w:sz w:val="32"/>
          <w:szCs w:val="32"/>
        </w:rPr>
        <w:t xml:space="preserve"> to 31</w:t>
      </w:r>
      <w:r w:rsidR="009E257D" w:rsidRPr="00390433">
        <w:rPr>
          <w:sz w:val="32"/>
          <w:szCs w:val="32"/>
          <w:vertAlign w:val="superscript"/>
        </w:rPr>
        <w:t>st</w:t>
      </w:r>
      <w:r w:rsidR="009E257D" w:rsidRPr="00390433">
        <w:rPr>
          <w:sz w:val="32"/>
          <w:szCs w:val="32"/>
        </w:rPr>
        <w:t xml:space="preserve"> December 2012 AD were abstracted from medical record section in National cancer registry form from all hospitals. </w:t>
      </w:r>
    </w:p>
    <w:p w:rsidR="009E257D" w:rsidRDefault="009E257D" w:rsidP="009E257D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Results</w:t>
      </w:r>
    </w:p>
    <w:p w:rsidR="00974EFE" w:rsidRDefault="009E257D" w:rsidP="009E257D">
      <w:pPr>
        <w:jc w:val="both"/>
        <w:rPr>
          <w:sz w:val="32"/>
          <w:szCs w:val="32"/>
        </w:rPr>
      </w:pPr>
      <w:r w:rsidRPr="00390433">
        <w:rPr>
          <w:sz w:val="32"/>
          <w:szCs w:val="32"/>
        </w:rPr>
        <w:t xml:space="preserve">During the study period 7,212 cancer cases were summarized in Table 1.Ovar all, Female (54.4%) cancer cases were diagnosed more than </w:t>
      </w:r>
      <w:proofErr w:type="gramStart"/>
      <w:r w:rsidRPr="00390433">
        <w:rPr>
          <w:sz w:val="32"/>
          <w:szCs w:val="32"/>
        </w:rPr>
        <w:t>Male(</w:t>
      </w:r>
      <w:proofErr w:type="gramEnd"/>
      <w:r w:rsidRPr="00390433">
        <w:rPr>
          <w:sz w:val="32"/>
          <w:szCs w:val="32"/>
        </w:rPr>
        <w:t xml:space="preserve">45.6%).Male to female ratio were 1:1.19.More than 46% cancer cases were registered in BP </w:t>
      </w:r>
      <w:proofErr w:type="spellStart"/>
      <w:r w:rsidRPr="00390433">
        <w:rPr>
          <w:sz w:val="32"/>
          <w:szCs w:val="32"/>
        </w:rPr>
        <w:t>Koirala</w:t>
      </w:r>
      <w:proofErr w:type="spellEnd"/>
      <w:r w:rsidRPr="00390433">
        <w:rPr>
          <w:sz w:val="32"/>
          <w:szCs w:val="32"/>
        </w:rPr>
        <w:t xml:space="preserve"> Memorial Cancer Hospital followed by 21.0% in </w:t>
      </w:r>
      <w:proofErr w:type="spellStart"/>
      <w:r w:rsidRPr="00390433">
        <w:rPr>
          <w:sz w:val="32"/>
          <w:szCs w:val="32"/>
        </w:rPr>
        <w:t>Bhaktapur</w:t>
      </w:r>
      <w:proofErr w:type="spellEnd"/>
      <w:r w:rsidRPr="00390433">
        <w:rPr>
          <w:sz w:val="32"/>
          <w:szCs w:val="32"/>
        </w:rPr>
        <w:t xml:space="preserve"> Cancer Hospital and 13.2% in </w:t>
      </w:r>
      <w:proofErr w:type="spellStart"/>
      <w:r w:rsidRPr="00390433">
        <w:rPr>
          <w:sz w:val="32"/>
          <w:szCs w:val="32"/>
        </w:rPr>
        <w:t>Bir</w:t>
      </w:r>
      <w:proofErr w:type="spellEnd"/>
      <w:r w:rsidRPr="00390433">
        <w:rPr>
          <w:sz w:val="32"/>
          <w:szCs w:val="32"/>
        </w:rPr>
        <w:t xml:space="preserve"> Hospital.</w:t>
      </w:r>
    </w:p>
    <w:p w:rsidR="009E257D" w:rsidRPr="00390433" w:rsidRDefault="009E257D" w:rsidP="009E257D">
      <w:pPr>
        <w:jc w:val="both"/>
        <w:rPr>
          <w:sz w:val="32"/>
          <w:szCs w:val="32"/>
        </w:rPr>
      </w:pPr>
      <w:r w:rsidRPr="00390433">
        <w:rPr>
          <w:sz w:val="32"/>
          <w:szCs w:val="32"/>
        </w:rPr>
        <w:t xml:space="preserve">Among the major cancers which are relatively more among males are cancer of Bronchus &amp; </w:t>
      </w:r>
      <w:proofErr w:type="gramStart"/>
      <w:r w:rsidRPr="00390433">
        <w:rPr>
          <w:sz w:val="32"/>
          <w:szCs w:val="32"/>
        </w:rPr>
        <w:t>Lung(</w:t>
      </w:r>
      <w:proofErr w:type="gramEnd"/>
      <w:r w:rsidRPr="00390433">
        <w:rPr>
          <w:sz w:val="32"/>
          <w:szCs w:val="32"/>
        </w:rPr>
        <w:t>17.6%), Stomach(7.3%) ,Larynx(5.2%),</w:t>
      </w:r>
      <w:r>
        <w:rPr>
          <w:sz w:val="32"/>
          <w:szCs w:val="32"/>
        </w:rPr>
        <w:t xml:space="preserve"> </w:t>
      </w:r>
      <w:r w:rsidRPr="00390433">
        <w:rPr>
          <w:sz w:val="32"/>
          <w:szCs w:val="32"/>
        </w:rPr>
        <w:lastRenderedPageBreak/>
        <w:t>NHL(4.5%),</w:t>
      </w:r>
      <w:r>
        <w:rPr>
          <w:sz w:val="32"/>
          <w:szCs w:val="32"/>
        </w:rPr>
        <w:t xml:space="preserve"> </w:t>
      </w:r>
      <w:r w:rsidRPr="00390433">
        <w:rPr>
          <w:sz w:val="32"/>
          <w:szCs w:val="32"/>
        </w:rPr>
        <w:t>Urinary bladder</w:t>
      </w:r>
      <w:r>
        <w:rPr>
          <w:sz w:val="32"/>
          <w:szCs w:val="32"/>
        </w:rPr>
        <w:t xml:space="preserve"> </w:t>
      </w:r>
      <w:r w:rsidRPr="00390433">
        <w:rPr>
          <w:sz w:val="32"/>
          <w:szCs w:val="32"/>
        </w:rPr>
        <w:t>(3.9%) e</w:t>
      </w:r>
      <w:bookmarkStart w:id="0" w:name="_GoBack"/>
      <w:bookmarkEnd w:id="0"/>
      <w:r w:rsidRPr="00390433">
        <w:rPr>
          <w:sz w:val="32"/>
          <w:szCs w:val="32"/>
        </w:rPr>
        <w:t>tc. Cancer which are relatively more common among females are those of Cervix uteri (19.1%), Breast</w:t>
      </w:r>
      <w:r>
        <w:rPr>
          <w:sz w:val="32"/>
          <w:szCs w:val="32"/>
        </w:rPr>
        <w:t xml:space="preserve"> </w:t>
      </w:r>
      <w:r w:rsidRPr="00390433">
        <w:rPr>
          <w:sz w:val="32"/>
          <w:szCs w:val="32"/>
        </w:rPr>
        <w:t>(16.3%),</w:t>
      </w:r>
      <w:r>
        <w:rPr>
          <w:sz w:val="32"/>
          <w:szCs w:val="32"/>
        </w:rPr>
        <w:t xml:space="preserve"> </w:t>
      </w:r>
      <w:r w:rsidRPr="00390433">
        <w:rPr>
          <w:sz w:val="32"/>
          <w:szCs w:val="32"/>
        </w:rPr>
        <w:t>Lung</w:t>
      </w:r>
      <w:r>
        <w:rPr>
          <w:sz w:val="32"/>
          <w:szCs w:val="32"/>
        </w:rPr>
        <w:t xml:space="preserve"> </w:t>
      </w:r>
      <w:r w:rsidRPr="00390433">
        <w:rPr>
          <w:sz w:val="32"/>
          <w:szCs w:val="32"/>
        </w:rPr>
        <w:t>(10.2%)</w:t>
      </w:r>
      <w:proofErr w:type="gramStart"/>
      <w:r w:rsidRPr="00390433">
        <w:rPr>
          <w:sz w:val="32"/>
          <w:szCs w:val="32"/>
        </w:rPr>
        <w:t>,Ovary</w:t>
      </w:r>
      <w:proofErr w:type="gramEnd"/>
      <w:r w:rsidRPr="00390433">
        <w:rPr>
          <w:sz w:val="32"/>
          <w:szCs w:val="32"/>
        </w:rPr>
        <w:t>(6.1%) and Stomach (3.8%) etc.</w:t>
      </w:r>
    </w:p>
    <w:p w:rsidR="009E257D" w:rsidRDefault="009E257D"/>
    <w:sectPr w:rsidR="009E2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57D"/>
    <w:rsid w:val="00045704"/>
    <w:rsid w:val="001213C7"/>
    <w:rsid w:val="00736E8A"/>
    <w:rsid w:val="00974EFE"/>
    <w:rsid w:val="009E257D"/>
    <w:rsid w:val="00AF7421"/>
    <w:rsid w:val="00D8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57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CPCR Dept</dc:creator>
  <cp:lastModifiedBy>CPCR Dept</cp:lastModifiedBy>
  <cp:revision>10</cp:revision>
  <dcterms:created xsi:type="dcterms:W3CDTF">2015-07-12T14:20:00Z</dcterms:created>
  <dcterms:modified xsi:type="dcterms:W3CDTF">2016-11-30T10:35:00Z</dcterms:modified>
</cp:coreProperties>
</file>