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2A98E2D" w14:textId="63898190" w:rsidR="00DE361C" w:rsidRPr="002D234E" w:rsidRDefault="00DE361C" w:rsidP="00DE361C">
      <w:pPr>
        <w:spacing w:line="360" w:lineRule="auto"/>
        <w:jc w:val="center"/>
      </w:pPr>
      <w:proofErr w:type="spellStart"/>
      <w:r>
        <w:t>University</w:t>
      </w:r>
      <w:proofErr w:type="spellEnd"/>
      <w:r>
        <w:t xml:space="preserve"> of </w:t>
      </w:r>
      <w:proofErr w:type="spellStart"/>
      <w:r>
        <w:t>Bejaia</w:t>
      </w:r>
      <w:proofErr w:type="spellEnd"/>
    </w:p>
    <w:p w14:paraId="1DC04B56" w14:textId="77777777" w:rsidR="00DE361C" w:rsidRPr="002D234E" w:rsidRDefault="00DE361C" w:rsidP="00DE361C">
      <w:pPr>
        <w:spacing w:line="360" w:lineRule="auto"/>
        <w:jc w:val="center"/>
      </w:pPr>
      <w:proofErr w:type="spellStart"/>
      <w:r>
        <w:t>Faculty</w:t>
      </w:r>
      <w:proofErr w:type="spellEnd"/>
      <w:r>
        <w:t xml:space="preserve"> of</w:t>
      </w:r>
      <w:r w:rsidRPr="007D73DF">
        <w:t xml:space="preserve"> </w:t>
      </w:r>
      <w:r>
        <w:t>Life and Nature Science</w:t>
      </w:r>
    </w:p>
    <w:p w14:paraId="7516E6CC" w14:textId="77777777" w:rsidR="00DE361C" w:rsidRPr="002D234E" w:rsidRDefault="00DE361C" w:rsidP="00DE361C">
      <w:pPr>
        <w:spacing w:line="360" w:lineRule="auto"/>
        <w:jc w:val="center"/>
      </w:pPr>
      <w:proofErr w:type="spellStart"/>
      <w:r>
        <w:t>Department</w:t>
      </w:r>
      <w:proofErr w:type="spellEnd"/>
      <w:r>
        <w:t xml:space="preserve"> of </w:t>
      </w:r>
      <w:proofErr w:type="spellStart"/>
      <w:r>
        <w:t>Physical</w:t>
      </w:r>
      <w:proofErr w:type="spellEnd"/>
      <w:r>
        <w:t xml:space="preserve"> </w:t>
      </w:r>
      <w:proofErr w:type="spellStart"/>
      <w:r>
        <w:t>Biology</w:t>
      </w:r>
      <w:proofErr w:type="spellEnd"/>
      <w:r>
        <w:t xml:space="preserve"> and </w:t>
      </w:r>
      <w:proofErr w:type="spellStart"/>
      <w:r>
        <w:t>Chemistry</w:t>
      </w:r>
      <w:proofErr w:type="spellEnd"/>
    </w:p>
    <w:p w14:paraId="3F13954A" w14:textId="2D3C562B" w:rsidR="002C0F2B" w:rsidRDefault="002C0F2B" w:rsidP="00DE361C">
      <w:pPr>
        <w:jc w:val="center"/>
        <w:rPr>
          <w:sz w:val="22"/>
          <w:szCs w:val="22"/>
          <w:lang w:val="en-GB"/>
        </w:rPr>
      </w:pPr>
    </w:p>
    <w:p w14:paraId="7FBBE64A" w14:textId="77777777" w:rsidR="00CD1F57" w:rsidRDefault="00CD1F57" w:rsidP="00DE361C">
      <w:pPr>
        <w:jc w:val="center"/>
        <w:rPr>
          <w:rFonts w:eastAsia="MS PGothic"/>
          <w:b/>
          <w:color w:val="000000"/>
          <w:sz w:val="28"/>
          <w:szCs w:val="28"/>
        </w:rPr>
      </w:pPr>
    </w:p>
    <w:p w14:paraId="667E9905" w14:textId="77777777" w:rsidR="00CD1F57" w:rsidRDefault="00CD1F57" w:rsidP="00DC47DC">
      <w:pPr>
        <w:rPr>
          <w:rFonts w:eastAsia="MS PGothic"/>
          <w:b/>
          <w:color w:val="000000"/>
          <w:sz w:val="28"/>
          <w:szCs w:val="28"/>
        </w:rPr>
      </w:pPr>
    </w:p>
    <w:p w14:paraId="21C143A3" w14:textId="77777777" w:rsidR="00CD1F57" w:rsidRDefault="00CD1F57" w:rsidP="00DC47DC">
      <w:pPr>
        <w:rPr>
          <w:rFonts w:eastAsia="MS PGothic"/>
          <w:b/>
          <w:color w:val="000000"/>
          <w:sz w:val="28"/>
          <w:szCs w:val="28"/>
        </w:rPr>
      </w:pPr>
    </w:p>
    <w:p w14:paraId="6D531458" w14:textId="08D70256" w:rsidR="00DC47DC" w:rsidRPr="00444DD4" w:rsidRDefault="00AC3BCD" w:rsidP="006F5E0B">
      <w:pPr>
        <w:jc w:val="center"/>
        <w:rPr>
          <w:rFonts w:ascii="Times" w:hAnsi="Times"/>
          <w:b/>
          <w:sz w:val="28"/>
          <w:szCs w:val="28"/>
        </w:rPr>
      </w:pPr>
      <w:proofErr w:type="gramStart"/>
      <w:r>
        <w:rPr>
          <w:rFonts w:eastAsia="MS PGothic"/>
          <w:b/>
          <w:color w:val="000000"/>
          <w:sz w:val="28"/>
          <w:szCs w:val="28"/>
        </w:rPr>
        <w:t>Title:</w:t>
      </w:r>
      <w:r w:rsidR="0055630D">
        <w:rPr>
          <w:rFonts w:eastAsia="MS PGothic"/>
          <w:b/>
          <w:color w:val="000000"/>
          <w:sz w:val="28"/>
          <w:szCs w:val="28"/>
        </w:rPr>
        <w:t xml:space="preserve"> </w:t>
      </w:r>
      <w:proofErr w:type="spellStart"/>
      <w:r w:rsidR="00444DD4" w:rsidRPr="00444DD4">
        <w:rPr>
          <w:rFonts w:ascii="Times" w:hAnsi="Times"/>
          <w:b/>
          <w:sz w:val="28"/>
          <w:szCs w:val="28"/>
          <w:lang w:val="en-US"/>
        </w:rPr>
        <w:t>Methanolic</w:t>
      </w:r>
      <w:proofErr w:type="spellEnd"/>
      <w:r w:rsidR="00444DD4" w:rsidRPr="00444DD4">
        <w:rPr>
          <w:rFonts w:ascii="Times" w:hAnsi="Times"/>
          <w:b/>
          <w:sz w:val="28"/>
          <w:szCs w:val="28"/>
          <w:lang w:val="en-US"/>
        </w:rPr>
        <w:t xml:space="preserve"> extract of </w:t>
      </w:r>
      <w:proofErr w:type="spellStart"/>
      <w:r w:rsidR="00444DD4" w:rsidRPr="00444DD4">
        <w:rPr>
          <w:rFonts w:ascii="Times" w:hAnsi="Times"/>
          <w:b/>
          <w:i/>
          <w:sz w:val="28"/>
          <w:szCs w:val="28"/>
          <w:lang w:val="en-US"/>
        </w:rPr>
        <w:t>Pistacia</w:t>
      </w:r>
      <w:proofErr w:type="spellEnd"/>
      <w:r w:rsidR="00444DD4" w:rsidRPr="00444DD4">
        <w:rPr>
          <w:rFonts w:ascii="Times" w:hAnsi="Times"/>
          <w:b/>
          <w:i/>
          <w:sz w:val="28"/>
          <w:szCs w:val="28"/>
          <w:lang w:val="en-US"/>
        </w:rPr>
        <w:t xml:space="preserve"> </w:t>
      </w:r>
      <w:proofErr w:type="spellStart"/>
      <w:r w:rsidR="00444DD4" w:rsidRPr="00444DD4">
        <w:rPr>
          <w:rFonts w:ascii="Times" w:hAnsi="Times"/>
          <w:b/>
          <w:i/>
          <w:sz w:val="28"/>
          <w:szCs w:val="28"/>
          <w:lang w:val="en-US"/>
        </w:rPr>
        <w:t>lentiscus</w:t>
      </w:r>
      <w:proofErr w:type="spellEnd"/>
      <w:r w:rsidR="00444DD4" w:rsidRPr="00444DD4">
        <w:rPr>
          <w:rFonts w:ascii="Times" w:hAnsi="Times"/>
          <w:b/>
          <w:sz w:val="28"/>
          <w:szCs w:val="28"/>
          <w:lang w:val="en-US"/>
        </w:rPr>
        <w:t xml:space="preserve"> (MEPL) </w:t>
      </w:r>
      <w:r w:rsidR="00724F3C">
        <w:rPr>
          <w:rFonts w:ascii="Times" w:hAnsi="Times"/>
          <w:b/>
          <w:sz w:val="28"/>
          <w:szCs w:val="28"/>
          <w:lang w:val="en-US"/>
        </w:rPr>
        <w:t>as novel therapeutic approach in high-grade serous ovarian cancer</w:t>
      </w:r>
      <w:proofErr w:type="gramEnd"/>
    </w:p>
    <w:p w14:paraId="24AD5401" w14:textId="77777777" w:rsidR="00C57105" w:rsidRPr="00444DD4" w:rsidRDefault="00AC3BCD" w:rsidP="00AC3BCD">
      <w:pPr>
        <w:rPr>
          <w:rFonts w:ascii="Times" w:hAnsi="Times"/>
          <w:b/>
          <w:sz w:val="28"/>
          <w:szCs w:val="28"/>
        </w:rPr>
      </w:pPr>
      <w:r w:rsidRPr="00444DD4">
        <w:rPr>
          <w:rFonts w:ascii="Times" w:hAnsi="Times"/>
          <w:b/>
          <w:sz w:val="28"/>
          <w:szCs w:val="28"/>
        </w:rPr>
        <w:t xml:space="preserve">                                            </w:t>
      </w:r>
    </w:p>
    <w:p w14:paraId="69CA8660" w14:textId="22001DC5" w:rsidR="00AC3BCD" w:rsidRDefault="00C57105" w:rsidP="00DE361C">
      <w:pPr>
        <w:rPr>
          <w:rFonts w:eastAsia="MS PGothic" w:hAnsi="Arial"/>
          <w:color w:val="000000"/>
        </w:rPr>
      </w:pPr>
      <w:r>
        <w:rPr>
          <w:b/>
          <w:sz w:val="28"/>
          <w:szCs w:val="28"/>
        </w:rPr>
        <w:t xml:space="preserve"> </w:t>
      </w:r>
    </w:p>
    <w:p w14:paraId="03D5EDC5" w14:textId="2BF77860" w:rsidR="00DE361C" w:rsidRPr="00445A23" w:rsidRDefault="00DE361C" w:rsidP="00DE361C">
      <w:pPr>
        <w:spacing w:line="360" w:lineRule="auto"/>
        <w:ind w:hanging="142"/>
        <w:jc w:val="both"/>
        <w:rPr>
          <w:sz w:val="22"/>
          <w:szCs w:val="22"/>
        </w:rPr>
      </w:pPr>
      <w:proofErr w:type="spellStart"/>
      <w:r w:rsidRPr="003D7BEF">
        <w:rPr>
          <w:b/>
          <w:sz w:val="22"/>
          <w:szCs w:val="22"/>
          <w:u w:val="single"/>
        </w:rPr>
        <w:t>Imane</w:t>
      </w:r>
      <w:proofErr w:type="spellEnd"/>
      <w:r w:rsidRPr="003D7BEF">
        <w:rPr>
          <w:b/>
          <w:sz w:val="22"/>
          <w:szCs w:val="22"/>
          <w:u w:val="single"/>
        </w:rPr>
        <w:t xml:space="preserve"> </w:t>
      </w:r>
      <w:proofErr w:type="spellStart"/>
      <w:r w:rsidRPr="003D7BEF">
        <w:rPr>
          <w:b/>
          <w:sz w:val="22"/>
          <w:szCs w:val="22"/>
          <w:u w:val="single"/>
        </w:rPr>
        <w:t>CHARID</w:t>
      </w:r>
      <w:r w:rsidRPr="003D7BEF">
        <w:rPr>
          <w:b/>
          <w:sz w:val="22"/>
          <w:szCs w:val="22"/>
          <w:u w:val="single"/>
          <w:vertAlign w:val="superscript"/>
        </w:rPr>
        <w:t>a</w:t>
      </w:r>
      <w:proofErr w:type="gramStart"/>
      <w:r w:rsidRPr="003D7BEF">
        <w:rPr>
          <w:b/>
          <w:sz w:val="22"/>
          <w:szCs w:val="22"/>
          <w:u w:val="single"/>
          <w:vertAlign w:val="superscript"/>
        </w:rPr>
        <w:t>,</w:t>
      </w:r>
      <w:proofErr w:type="gramEnd"/>
      <w:r w:rsidRPr="003D7BEF">
        <w:rPr>
          <w:b/>
          <w:sz w:val="22"/>
          <w:szCs w:val="22"/>
          <w:u w:val="single"/>
          <w:vertAlign w:val="superscript"/>
        </w:rPr>
        <w:t>b</w:t>
      </w:r>
      <w:proofErr w:type="spellEnd"/>
      <w:r w:rsidRPr="003D7BEF">
        <w:rPr>
          <w:b/>
          <w:sz w:val="22"/>
          <w:szCs w:val="22"/>
          <w:u w:val="single"/>
        </w:rPr>
        <w:t>,</w:t>
      </w:r>
      <w:r w:rsidRPr="003D7BEF">
        <w:rPr>
          <w:b/>
          <w:sz w:val="22"/>
          <w:szCs w:val="22"/>
        </w:rPr>
        <w:t xml:space="preserve"> </w:t>
      </w:r>
      <w:r>
        <w:rPr>
          <w:sz w:val="22"/>
          <w:szCs w:val="22"/>
        </w:rPr>
        <w:t xml:space="preserve">Hagen </w:t>
      </w:r>
      <w:proofErr w:type="spellStart"/>
      <w:r>
        <w:rPr>
          <w:sz w:val="22"/>
          <w:szCs w:val="22"/>
        </w:rPr>
        <w:t>KULBE</w:t>
      </w:r>
      <w:r>
        <w:rPr>
          <w:sz w:val="22"/>
          <w:szCs w:val="22"/>
          <w:vertAlign w:val="superscript"/>
        </w:rPr>
        <w:t>c,d</w:t>
      </w:r>
      <w:proofErr w:type="spellEnd"/>
      <w:r>
        <w:rPr>
          <w:sz w:val="22"/>
          <w:szCs w:val="22"/>
        </w:rPr>
        <w:t xml:space="preserve">, </w:t>
      </w:r>
      <w:proofErr w:type="spellStart"/>
      <w:r>
        <w:rPr>
          <w:sz w:val="22"/>
          <w:szCs w:val="22"/>
        </w:rPr>
        <w:t>E.Ioana</w:t>
      </w:r>
      <w:proofErr w:type="spellEnd"/>
      <w:r>
        <w:rPr>
          <w:sz w:val="22"/>
          <w:szCs w:val="22"/>
        </w:rPr>
        <w:t xml:space="preserve"> </w:t>
      </w:r>
      <w:proofErr w:type="spellStart"/>
      <w:r>
        <w:rPr>
          <w:sz w:val="22"/>
          <w:szCs w:val="22"/>
        </w:rPr>
        <w:t>BRAICU</w:t>
      </w:r>
      <w:r>
        <w:rPr>
          <w:sz w:val="22"/>
          <w:szCs w:val="22"/>
          <w:vertAlign w:val="superscript"/>
        </w:rPr>
        <w:t>c,d</w:t>
      </w:r>
      <w:proofErr w:type="spellEnd"/>
      <w:r>
        <w:rPr>
          <w:sz w:val="22"/>
          <w:szCs w:val="22"/>
        </w:rPr>
        <w:t xml:space="preserve">, </w:t>
      </w:r>
      <w:proofErr w:type="spellStart"/>
      <w:r>
        <w:rPr>
          <w:sz w:val="22"/>
          <w:szCs w:val="22"/>
        </w:rPr>
        <w:t>Jalid</w:t>
      </w:r>
      <w:proofErr w:type="spellEnd"/>
      <w:r>
        <w:rPr>
          <w:sz w:val="22"/>
          <w:szCs w:val="22"/>
        </w:rPr>
        <w:t xml:space="preserve"> SEHOULI, </w:t>
      </w:r>
      <w:proofErr w:type="spellStart"/>
      <w:r>
        <w:rPr>
          <w:sz w:val="22"/>
          <w:szCs w:val="22"/>
        </w:rPr>
        <w:t>Farid</w:t>
      </w:r>
      <w:proofErr w:type="spellEnd"/>
      <w:r>
        <w:rPr>
          <w:sz w:val="22"/>
          <w:szCs w:val="22"/>
        </w:rPr>
        <w:t xml:space="preserve"> </w:t>
      </w:r>
      <w:proofErr w:type="spellStart"/>
      <w:r>
        <w:rPr>
          <w:sz w:val="22"/>
          <w:szCs w:val="22"/>
        </w:rPr>
        <w:t>CHERBAL</w:t>
      </w:r>
      <w:r>
        <w:rPr>
          <w:sz w:val="22"/>
          <w:szCs w:val="22"/>
          <w:vertAlign w:val="superscript"/>
        </w:rPr>
        <w:t>b</w:t>
      </w:r>
      <w:proofErr w:type="spellEnd"/>
      <w:r>
        <w:rPr>
          <w:sz w:val="22"/>
          <w:szCs w:val="22"/>
        </w:rPr>
        <w:t xml:space="preserve">, </w:t>
      </w:r>
      <w:proofErr w:type="spellStart"/>
      <w:r>
        <w:rPr>
          <w:sz w:val="22"/>
          <w:szCs w:val="22"/>
        </w:rPr>
        <w:t>Djebbar</w:t>
      </w:r>
      <w:proofErr w:type="spellEnd"/>
      <w:r>
        <w:rPr>
          <w:sz w:val="22"/>
          <w:szCs w:val="22"/>
        </w:rPr>
        <w:t xml:space="preserve"> </w:t>
      </w:r>
      <w:proofErr w:type="spellStart"/>
      <w:r>
        <w:rPr>
          <w:sz w:val="22"/>
          <w:szCs w:val="22"/>
        </w:rPr>
        <w:t>ATMANI</w:t>
      </w:r>
      <w:r>
        <w:rPr>
          <w:sz w:val="22"/>
          <w:szCs w:val="22"/>
          <w:vertAlign w:val="superscript"/>
        </w:rPr>
        <w:t>a</w:t>
      </w:r>
      <w:proofErr w:type="spellEnd"/>
      <w:r>
        <w:rPr>
          <w:sz w:val="22"/>
          <w:szCs w:val="22"/>
        </w:rPr>
        <w:t xml:space="preserve">.  </w:t>
      </w:r>
    </w:p>
    <w:p w14:paraId="410F5C75" w14:textId="77777777" w:rsidR="00DE361C" w:rsidRPr="00445A23" w:rsidRDefault="00DE361C" w:rsidP="00DE361C">
      <w:pPr>
        <w:spacing w:line="360" w:lineRule="auto"/>
        <w:ind w:left="-1134"/>
        <w:jc w:val="both"/>
        <w:rPr>
          <w:b/>
          <w:sz w:val="22"/>
          <w:szCs w:val="22"/>
        </w:rPr>
      </w:pPr>
      <w:r w:rsidRPr="00445A23">
        <w:rPr>
          <w:b/>
          <w:sz w:val="22"/>
          <w:szCs w:val="22"/>
        </w:rPr>
        <w:t xml:space="preserve">                   </w:t>
      </w:r>
    </w:p>
    <w:p w14:paraId="055ACFB2" w14:textId="77777777" w:rsidR="00DE361C" w:rsidRPr="00F60D15" w:rsidRDefault="00DE361C" w:rsidP="00DE361C">
      <w:pPr>
        <w:ind w:left="-1134"/>
        <w:jc w:val="center"/>
        <w:rPr>
          <w:i/>
          <w:sz w:val="22"/>
          <w:szCs w:val="22"/>
        </w:rPr>
      </w:pPr>
      <w:r>
        <w:rPr>
          <w:b/>
          <w:i/>
          <w:sz w:val="22"/>
          <w:szCs w:val="22"/>
          <w:vertAlign w:val="superscript"/>
        </w:rPr>
        <w:t xml:space="preserve">               </w:t>
      </w:r>
      <w:proofErr w:type="spellStart"/>
      <w:proofErr w:type="gramStart"/>
      <w:r>
        <w:rPr>
          <w:b/>
          <w:i/>
          <w:sz w:val="22"/>
          <w:szCs w:val="22"/>
          <w:vertAlign w:val="superscript"/>
        </w:rPr>
        <w:t>a</w:t>
      </w:r>
      <w:r w:rsidRPr="00F60D15">
        <w:rPr>
          <w:i/>
          <w:sz w:val="22"/>
          <w:szCs w:val="22"/>
        </w:rPr>
        <w:t>Laboratoire</w:t>
      </w:r>
      <w:proofErr w:type="spellEnd"/>
      <w:proofErr w:type="gramEnd"/>
      <w:r w:rsidRPr="00F60D15">
        <w:rPr>
          <w:i/>
          <w:sz w:val="22"/>
          <w:szCs w:val="22"/>
        </w:rPr>
        <w:t xml:space="preserve"> de </w:t>
      </w:r>
      <w:proofErr w:type="spellStart"/>
      <w:r w:rsidRPr="00F60D15">
        <w:rPr>
          <w:i/>
          <w:sz w:val="22"/>
          <w:szCs w:val="22"/>
        </w:rPr>
        <w:t>Biochimie</w:t>
      </w:r>
      <w:proofErr w:type="spellEnd"/>
      <w:r w:rsidRPr="00F60D15">
        <w:rPr>
          <w:i/>
          <w:sz w:val="22"/>
          <w:szCs w:val="22"/>
        </w:rPr>
        <w:t xml:space="preserve">  </w:t>
      </w:r>
      <w:proofErr w:type="spellStart"/>
      <w:r w:rsidRPr="00F60D15">
        <w:rPr>
          <w:i/>
          <w:sz w:val="22"/>
          <w:szCs w:val="22"/>
        </w:rPr>
        <w:t>Appliquée</w:t>
      </w:r>
      <w:proofErr w:type="spellEnd"/>
      <w:r w:rsidRPr="00F60D15">
        <w:rPr>
          <w:i/>
          <w:sz w:val="22"/>
          <w:szCs w:val="22"/>
        </w:rPr>
        <w:t xml:space="preserve">, </w:t>
      </w:r>
      <w:proofErr w:type="spellStart"/>
      <w:r w:rsidRPr="00F60D15">
        <w:rPr>
          <w:i/>
          <w:sz w:val="22"/>
          <w:szCs w:val="22"/>
        </w:rPr>
        <w:t>Université</w:t>
      </w:r>
      <w:proofErr w:type="spellEnd"/>
      <w:r w:rsidRPr="00F60D15">
        <w:rPr>
          <w:i/>
          <w:sz w:val="22"/>
          <w:szCs w:val="22"/>
        </w:rPr>
        <w:t xml:space="preserve"> de </w:t>
      </w:r>
      <w:proofErr w:type="spellStart"/>
      <w:r w:rsidRPr="00F60D15">
        <w:rPr>
          <w:i/>
          <w:sz w:val="22"/>
          <w:szCs w:val="22"/>
        </w:rPr>
        <w:t>Bejaïa</w:t>
      </w:r>
      <w:proofErr w:type="spellEnd"/>
      <w:r w:rsidRPr="00F60D15">
        <w:rPr>
          <w:i/>
          <w:sz w:val="22"/>
          <w:szCs w:val="22"/>
        </w:rPr>
        <w:t xml:space="preserve"> UAMB.</w:t>
      </w:r>
    </w:p>
    <w:p w14:paraId="07DE9551" w14:textId="77777777" w:rsidR="00DE361C" w:rsidRPr="00D54B8A" w:rsidRDefault="00DE361C" w:rsidP="00DE361C">
      <w:pPr>
        <w:jc w:val="center"/>
        <w:rPr>
          <w:i/>
          <w:iCs/>
          <w:sz w:val="22"/>
          <w:szCs w:val="22"/>
        </w:rPr>
      </w:pPr>
      <w:proofErr w:type="gramStart"/>
      <w:r w:rsidRPr="00D54B8A">
        <w:rPr>
          <w:i/>
          <w:sz w:val="22"/>
          <w:szCs w:val="22"/>
          <w:vertAlign w:val="superscript"/>
        </w:rPr>
        <w:t>b.</w:t>
      </w:r>
      <w:proofErr w:type="gramEnd"/>
      <w:r w:rsidRPr="00D54B8A">
        <w:rPr>
          <w:i/>
          <w:sz w:val="22"/>
          <w:szCs w:val="22"/>
        </w:rPr>
        <w:t xml:space="preserve"> </w:t>
      </w:r>
      <w:r w:rsidRPr="00D54B8A">
        <w:rPr>
          <w:i/>
          <w:iCs/>
          <w:sz w:val="22"/>
          <w:szCs w:val="22"/>
        </w:rPr>
        <w:t xml:space="preserve">Unit of Genetics, </w:t>
      </w:r>
      <w:proofErr w:type="spellStart"/>
      <w:r w:rsidRPr="00D54B8A">
        <w:rPr>
          <w:i/>
          <w:iCs/>
          <w:sz w:val="22"/>
          <w:szCs w:val="22"/>
        </w:rPr>
        <w:t>Laboratory</w:t>
      </w:r>
      <w:proofErr w:type="spellEnd"/>
      <w:r w:rsidRPr="00D54B8A">
        <w:rPr>
          <w:i/>
          <w:iCs/>
          <w:sz w:val="22"/>
          <w:szCs w:val="22"/>
        </w:rPr>
        <w:t xml:space="preserve"> of </w:t>
      </w:r>
      <w:proofErr w:type="spellStart"/>
      <w:r w:rsidRPr="00D54B8A">
        <w:rPr>
          <w:i/>
          <w:iCs/>
          <w:sz w:val="22"/>
          <w:szCs w:val="22"/>
        </w:rPr>
        <w:t>Molecular</w:t>
      </w:r>
      <w:proofErr w:type="spellEnd"/>
      <w:r w:rsidRPr="00D54B8A">
        <w:rPr>
          <w:i/>
          <w:iCs/>
          <w:sz w:val="22"/>
          <w:szCs w:val="22"/>
        </w:rPr>
        <w:t xml:space="preserve"> and Cellular </w:t>
      </w:r>
      <w:proofErr w:type="spellStart"/>
      <w:r w:rsidRPr="00D54B8A">
        <w:rPr>
          <w:i/>
          <w:iCs/>
          <w:sz w:val="22"/>
          <w:szCs w:val="22"/>
        </w:rPr>
        <w:t>Biology</w:t>
      </w:r>
      <w:proofErr w:type="spellEnd"/>
      <w:r w:rsidRPr="00D54B8A">
        <w:rPr>
          <w:i/>
          <w:iCs/>
          <w:sz w:val="22"/>
          <w:szCs w:val="22"/>
        </w:rPr>
        <w:t xml:space="preserve">, </w:t>
      </w:r>
      <w:proofErr w:type="spellStart"/>
      <w:r w:rsidRPr="00D54B8A">
        <w:rPr>
          <w:i/>
          <w:iCs/>
          <w:sz w:val="22"/>
          <w:szCs w:val="22"/>
        </w:rPr>
        <w:t>Faculty</w:t>
      </w:r>
      <w:proofErr w:type="spellEnd"/>
      <w:r w:rsidRPr="00D54B8A">
        <w:rPr>
          <w:i/>
          <w:iCs/>
          <w:sz w:val="22"/>
          <w:szCs w:val="22"/>
        </w:rPr>
        <w:t xml:space="preserve"> of </w:t>
      </w:r>
      <w:proofErr w:type="spellStart"/>
      <w:r w:rsidRPr="00D54B8A">
        <w:rPr>
          <w:i/>
          <w:iCs/>
          <w:sz w:val="22"/>
          <w:szCs w:val="22"/>
        </w:rPr>
        <w:t>Biological</w:t>
      </w:r>
      <w:proofErr w:type="spellEnd"/>
      <w:r w:rsidRPr="00D54B8A">
        <w:rPr>
          <w:i/>
          <w:iCs/>
          <w:sz w:val="22"/>
          <w:szCs w:val="22"/>
        </w:rPr>
        <w:t xml:space="preserve"> </w:t>
      </w:r>
      <w:proofErr w:type="spellStart"/>
      <w:r w:rsidRPr="00D54B8A">
        <w:rPr>
          <w:i/>
          <w:iCs/>
          <w:sz w:val="22"/>
          <w:szCs w:val="22"/>
        </w:rPr>
        <w:t>Sciences</w:t>
      </w:r>
      <w:proofErr w:type="spellEnd"/>
      <w:r w:rsidRPr="00D54B8A">
        <w:rPr>
          <w:i/>
          <w:iCs/>
          <w:sz w:val="22"/>
          <w:szCs w:val="22"/>
        </w:rPr>
        <w:t xml:space="preserve">, </w:t>
      </w:r>
      <w:proofErr w:type="spellStart"/>
      <w:r w:rsidRPr="00D54B8A">
        <w:rPr>
          <w:i/>
          <w:iCs/>
          <w:sz w:val="22"/>
          <w:szCs w:val="22"/>
        </w:rPr>
        <w:t>University</w:t>
      </w:r>
      <w:proofErr w:type="spellEnd"/>
      <w:r w:rsidRPr="00D54B8A">
        <w:rPr>
          <w:i/>
          <w:iCs/>
          <w:sz w:val="22"/>
          <w:szCs w:val="22"/>
        </w:rPr>
        <w:t xml:space="preserve"> of </w:t>
      </w:r>
      <w:proofErr w:type="spellStart"/>
      <w:r w:rsidRPr="00D54B8A">
        <w:rPr>
          <w:i/>
          <w:iCs/>
          <w:sz w:val="22"/>
          <w:szCs w:val="22"/>
        </w:rPr>
        <w:t>Sciences</w:t>
      </w:r>
      <w:proofErr w:type="spellEnd"/>
      <w:r w:rsidRPr="00D54B8A">
        <w:rPr>
          <w:i/>
          <w:iCs/>
          <w:sz w:val="22"/>
          <w:szCs w:val="22"/>
        </w:rPr>
        <w:t xml:space="preserve"> and Technology “</w:t>
      </w:r>
      <w:proofErr w:type="spellStart"/>
      <w:r w:rsidRPr="00D54B8A">
        <w:rPr>
          <w:i/>
          <w:iCs/>
          <w:sz w:val="22"/>
          <w:szCs w:val="22"/>
        </w:rPr>
        <w:t>Houari</w:t>
      </w:r>
      <w:proofErr w:type="spellEnd"/>
      <w:r w:rsidRPr="00D54B8A">
        <w:rPr>
          <w:i/>
          <w:iCs/>
          <w:sz w:val="22"/>
          <w:szCs w:val="22"/>
        </w:rPr>
        <w:t xml:space="preserve"> </w:t>
      </w:r>
      <w:proofErr w:type="spellStart"/>
      <w:r w:rsidRPr="00D54B8A">
        <w:rPr>
          <w:i/>
          <w:iCs/>
          <w:sz w:val="22"/>
          <w:szCs w:val="22"/>
        </w:rPr>
        <w:t>Boumediene</w:t>
      </w:r>
      <w:proofErr w:type="spellEnd"/>
      <w:r w:rsidRPr="00D54B8A">
        <w:rPr>
          <w:i/>
          <w:iCs/>
          <w:sz w:val="22"/>
          <w:szCs w:val="22"/>
        </w:rPr>
        <w:t xml:space="preserve">” </w:t>
      </w:r>
      <w:proofErr w:type="spellStart"/>
      <w:r w:rsidRPr="00D54B8A">
        <w:rPr>
          <w:i/>
          <w:iCs/>
          <w:sz w:val="22"/>
          <w:szCs w:val="22"/>
        </w:rPr>
        <w:t>Algiers</w:t>
      </w:r>
      <w:proofErr w:type="spellEnd"/>
      <w:r w:rsidRPr="00D54B8A">
        <w:rPr>
          <w:i/>
          <w:iCs/>
          <w:sz w:val="22"/>
          <w:szCs w:val="22"/>
        </w:rPr>
        <w:t>, Algeria.</w:t>
      </w:r>
    </w:p>
    <w:p w14:paraId="0112FA01" w14:textId="77777777" w:rsidR="00DE361C" w:rsidRPr="00D54B8A" w:rsidRDefault="00DE361C" w:rsidP="00DE361C">
      <w:pPr>
        <w:jc w:val="center"/>
        <w:rPr>
          <w:i/>
          <w:sz w:val="22"/>
          <w:szCs w:val="22"/>
        </w:rPr>
      </w:pPr>
      <w:proofErr w:type="gramStart"/>
      <w:r w:rsidRPr="00D54B8A">
        <w:rPr>
          <w:i/>
          <w:sz w:val="22"/>
          <w:szCs w:val="22"/>
          <w:vertAlign w:val="superscript"/>
        </w:rPr>
        <w:t>c.</w:t>
      </w:r>
      <w:proofErr w:type="gramEnd"/>
      <w:r w:rsidRPr="00D54B8A">
        <w:rPr>
          <w:i/>
          <w:sz w:val="22"/>
          <w:szCs w:val="22"/>
        </w:rPr>
        <w:t xml:space="preserve"> </w:t>
      </w:r>
      <w:proofErr w:type="spellStart"/>
      <w:r w:rsidRPr="00D54B8A">
        <w:rPr>
          <w:i/>
          <w:sz w:val="22"/>
          <w:szCs w:val="22"/>
        </w:rPr>
        <w:t>Tumor</w:t>
      </w:r>
      <w:proofErr w:type="spellEnd"/>
      <w:r w:rsidRPr="00D54B8A">
        <w:rPr>
          <w:i/>
          <w:sz w:val="22"/>
          <w:szCs w:val="22"/>
        </w:rPr>
        <w:t xml:space="preserve"> </w:t>
      </w:r>
      <w:proofErr w:type="spellStart"/>
      <w:r w:rsidRPr="00D54B8A">
        <w:rPr>
          <w:i/>
          <w:sz w:val="22"/>
          <w:szCs w:val="22"/>
        </w:rPr>
        <w:t>bank</w:t>
      </w:r>
      <w:proofErr w:type="spellEnd"/>
      <w:r w:rsidRPr="00D54B8A">
        <w:rPr>
          <w:i/>
          <w:sz w:val="22"/>
          <w:szCs w:val="22"/>
        </w:rPr>
        <w:t xml:space="preserve"> </w:t>
      </w:r>
      <w:proofErr w:type="spellStart"/>
      <w:r w:rsidRPr="00D54B8A">
        <w:rPr>
          <w:i/>
          <w:sz w:val="22"/>
          <w:szCs w:val="22"/>
        </w:rPr>
        <w:t>Ovarian</w:t>
      </w:r>
      <w:proofErr w:type="spellEnd"/>
      <w:r w:rsidRPr="00D54B8A">
        <w:rPr>
          <w:i/>
          <w:sz w:val="22"/>
          <w:szCs w:val="22"/>
        </w:rPr>
        <w:t xml:space="preserve"> </w:t>
      </w:r>
      <w:proofErr w:type="spellStart"/>
      <w:r w:rsidRPr="00D54B8A">
        <w:rPr>
          <w:i/>
          <w:sz w:val="22"/>
          <w:szCs w:val="22"/>
        </w:rPr>
        <w:t>Cancer</w:t>
      </w:r>
      <w:proofErr w:type="spellEnd"/>
      <w:r w:rsidRPr="00D54B8A">
        <w:rPr>
          <w:i/>
          <w:sz w:val="22"/>
          <w:szCs w:val="22"/>
        </w:rPr>
        <w:t xml:space="preserve"> Network, </w:t>
      </w:r>
      <w:proofErr w:type="spellStart"/>
      <w:r w:rsidRPr="00D54B8A">
        <w:rPr>
          <w:i/>
          <w:sz w:val="22"/>
          <w:szCs w:val="22"/>
        </w:rPr>
        <w:t>Department</w:t>
      </w:r>
      <w:proofErr w:type="spellEnd"/>
      <w:r w:rsidRPr="00D54B8A">
        <w:rPr>
          <w:i/>
          <w:sz w:val="22"/>
          <w:szCs w:val="22"/>
        </w:rPr>
        <w:t xml:space="preserve"> of </w:t>
      </w:r>
      <w:proofErr w:type="spellStart"/>
      <w:r w:rsidRPr="00D54B8A">
        <w:rPr>
          <w:i/>
          <w:sz w:val="22"/>
          <w:szCs w:val="22"/>
        </w:rPr>
        <w:t>Gynecology</w:t>
      </w:r>
      <w:proofErr w:type="spellEnd"/>
      <w:r w:rsidRPr="00D54B8A">
        <w:rPr>
          <w:i/>
          <w:sz w:val="22"/>
          <w:szCs w:val="22"/>
        </w:rPr>
        <w:t xml:space="preserve">, </w:t>
      </w:r>
      <w:proofErr w:type="spellStart"/>
      <w:r w:rsidRPr="00D54B8A">
        <w:rPr>
          <w:i/>
          <w:sz w:val="22"/>
          <w:szCs w:val="22"/>
        </w:rPr>
        <w:t>Charité</w:t>
      </w:r>
      <w:proofErr w:type="spellEnd"/>
      <w:r w:rsidRPr="00D54B8A">
        <w:rPr>
          <w:i/>
          <w:sz w:val="22"/>
          <w:szCs w:val="22"/>
        </w:rPr>
        <w:t xml:space="preserve"> </w:t>
      </w:r>
      <w:proofErr w:type="spellStart"/>
      <w:r w:rsidRPr="00D54B8A">
        <w:rPr>
          <w:i/>
          <w:sz w:val="22"/>
          <w:szCs w:val="22"/>
        </w:rPr>
        <w:t>Universitätsmedizin</w:t>
      </w:r>
      <w:proofErr w:type="spellEnd"/>
      <w:r w:rsidRPr="00D54B8A">
        <w:rPr>
          <w:i/>
          <w:sz w:val="22"/>
          <w:szCs w:val="22"/>
        </w:rPr>
        <w:t xml:space="preserve"> </w:t>
      </w:r>
      <w:proofErr w:type="spellStart"/>
      <w:r w:rsidRPr="00D54B8A">
        <w:rPr>
          <w:i/>
          <w:sz w:val="22"/>
          <w:szCs w:val="22"/>
        </w:rPr>
        <w:t>Berlin</w:t>
      </w:r>
      <w:proofErr w:type="spellEnd"/>
      <w:r w:rsidRPr="00D54B8A">
        <w:rPr>
          <w:i/>
          <w:sz w:val="22"/>
          <w:szCs w:val="22"/>
        </w:rPr>
        <w:t>, Germany.</w:t>
      </w:r>
    </w:p>
    <w:p w14:paraId="500DA6F8" w14:textId="77777777" w:rsidR="00DE361C" w:rsidRPr="00E163B7" w:rsidRDefault="00DE361C" w:rsidP="00DE361C">
      <w:pPr>
        <w:jc w:val="center"/>
        <w:rPr>
          <w:rFonts w:cs="Arial"/>
        </w:rPr>
      </w:pPr>
      <w:proofErr w:type="gramStart"/>
      <w:r w:rsidRPr="00D54B8A">
        <w:rPr>
          <w:i/>
          <w:sz w:val="22"/>
          <w:szCs w:val="22"/>
          <w:vertAlign w:val="superscript"/>
        </w:rPr>
        <w:t>d.</w:t>
      </w:r>
      <w:proofErr w:type="gramEnd"/>
      <w:r w:rsidRPr="00D54B8A">
        <w:rPr>
          <w:i/>
          <w:sz w:val="22"/>
          <w:szCs w:val="22"/>
          <w:vertAlign w:val="superscript"/>
        </w:rPr>
        <w:t xml:space="preserve"> </w:t>
      </w:r>
      <w:proofErr w:type="spellStart"/>
      <w:r w:rsidRPr="004645CC">
        <w:rPr>
          <w:i/>
          <w:sz w:val="22"/>
          <w:szCs w:val="22"/>
        </w:rPr>
        <w:t>Department</w:t>
      </w:r>
      <w:proofErr w:type="spellEnd"/>
      <w:r w:rsidRPr="004645CC">
        <w:rPr>
          <w:i/>
          <w:sz w:val="22"/>
          <w:szCs w:val="22"/>
        </w:rPr>
        <w:t xml:space="preserve"> of </w:t>
      </w:r>
      <w:proofErr w:type="spellStart"/>
      <w:r w:rsidRPr="004645CC">
        <w:rPr>
          <w:i/>
          <w:sz w:val="22"/>
          <w:szCs w:val="22"/>
        </w:rPr>
        <w:t>Gynecology</w:t>
      </w:r>
      <w:proofErr w:type="spellEnd"/>
      <w:r w:rsidRPr="004645CC">
        <w:rPr>
          <w:i/>
          <w:sz w:val="22"/>
          <w:szCs w:val="22"/>
        </w:rPr>
        <w:t xml:space="preserve">, </w:t>
      </w:r>
      <w:proofErr w:type="spellStart"/>
      <w:r w:rsidRPr="004645CC">
        <w:rPr>
          <w:i/>
          <w:sz w:val="22"/>
          <w:szCs w:val="22"/>
        </w:rPr>
        <w:t>Charité</w:t>
      </w:r>
      <w:proofErr w:type="spellEnd"/>
      <w:r w:rsidRPr="004645CC">
        <w:rPr>
          <w:i/>
          <w:sz w:val="22"/>
          <w:szCs w:val="22"/>
        </w:rPr>
        <w:t xml:space="preserve"> </w:t>
      </w:r>
      <w:proofErr w:type="spellStart"/>
      <w:r w:rsidRPr="004645CC">
        <w:rPr>
          <w:i/>
          <w:sz w:val="22"/>
          <w:szCs w:val="22"/>
        </w:rPr>
        <w:t>Universitätsmedizin</w:t>
      </w:r>
      <w:proofErr w:type="spellEnd"/>
      <w:r w:rsidRPr="004645CC">
        <w:rPr>
          <w:i/>
          <w:sz w:val="22"/>
          <w:szCs w:val="22"/>
        </w:rPr>
        <w:t xml:space="preserve"> </w:t>
      </w:r>
      <w:proofErr w:type="spellStart"/>
      <w:r w:rsidRPr="004645CC">
        <w:rPr>
          <w:i/>
          <w:sz w:val="22"/>
          <w:szCs w:val="22"/>
        </w:rPr>
        <w:t>Berlin</w:t>
      </w:r>
      <w:proofErr w:type="spellEnd"/>
      <w:r w:rsidRPr="004645CC">
        <w:rPr>
          <w:i/>
          <w:sz w:val="22"/>
          <w:szCs w:val="22"/>
        </w:rPr>
        <w:t>, Germany.</w:t>
      </w:r>
    </w:p>
    <w:p w14:paraId="36CB512F" w14:textId="77777777" w:rsidR="00DE361C" w:rsidRPr="00F60D15" w:rsidRDefault="006D6A0E" w:rsidP="00DE361C">
      <w:pPr>
        <w:tabs>
          <w:tab w:val="left" w:pos="142"/>
        </w:tabs>
        <w:spacing w:line="360" w:lineRule="auto"/>
        <w:jc w:val="center"/>
        <w:rPr>
          <w:b/>
          <w:i/>
          <w:sz w:val="22"/>
          <w:szCs w:val="22"/>
        </w:rPr>
      </w:pPr>
      <w:hyperlink r:id="rId9" w:history="1">
        <w:r w:rsidR="00DE361C" w:rsidRPr="00F60D15">
          <w:rPr>
            <w:rStyle w:val="Hyperlink"/>
            <w:b/>
            <w:i/>
            <w:sz w:val="22"/>
            <w:szCs w:val="22"/>
          </w:rPr>
          <w:t>charidimene@yahoo.fr</w:t>
        </w:r>
      </w:hyperlink>
      <w:r w:rsidR="00DE361C">
        <w:rPr>
          <w:rStyle w:val="Hyperlink"/>
          <w:b/>
          <w:i/>
          <w:sz w:val="22"/>
          <w:szCs w:val="22"/>
        </w:rPr>
        <w:t xml:space="preserve"> </w:t>
      </w:r>
    </w:p>
    <w:p w14:paraId="30F65C41" w14:textId="77777777" w:rsidR="00DE361C" w:rsidRPr="00F60D15" w:rsidRDefault="00DE361C" w:rsidP="00DE361C">
      <w:pPr>
        <w:tabs>
          <w:tab w:val="left" w:pos="142"/>
        </w:tabs>
        <w:spacing w:line="360" w:lineRule="auto"/>
        <w:ind w:left="-1276" w:hanging="141"/>
        <w:jc w:val="center"/>
        <w:rPr>
          <w:i/>
          <w:sz w:val="22"/>
          <w:szCs w:val="22"/>
        </w:rPr>
      </w:pPr>
    </w:p>
    <w:p w14:paraId="1975718E" w14:textId="77777777" w:rsidR="00DE361C" w:rsidRDefault="00DE361C" w:rsidP="00AC3BCD">
      <w:pPr>
        <w:rPr>
          <w:rFonts w:eastAsia="MS PGothic" w:hAnsi="Arial"/>
          <w:color w:val="000000"/>
        </w:rPr>
      </w:pPr>
    </w:p>
    <w:p w14:paraId="0F2B118B" w14:textId="77777777" w:rsidR="00AC3BCD" w:rsidRDefault="00AC3BCD" w:rsidP="00444DD4">
      <w:pPr>
        <w:jc w:val="both"/>
        <w:rPr>
          <w:color w:val="000000"/>
        </w:rPr>
      </w:pPr>
    </w:p>
    <w:p w14:paraId="024CAF35" w14:textId="4A841E98" w:rsidR="00692C15" w:rsidRPr="006F5E0B" w:rsidRDefault="006F5E0B" w:rsidP="00F01887">
      <w:pPr>
        <w:ind w:firstLine="720"/>
        <w:jc w:val="both"/>
        <w:rPr>
          <w:b/>
          <w:color w:val="000000"/>
        </w:rPr>
      </w:pPr>
      <w:proofErr w:type="spellStart"/>
      <w:proofErr w:type="gramStart"/>
      <w:r w:rsidRPr="006F5E0B">
        <w:rPr>
          <w:b/>
          <w:color w:val="000000"/>
        </w:rPr>
        <w:t>Abstract</w:t>
      </w:r>
      <w:proofErr w:type="spellEnd"/>
      <w:proofErr w:type="gramEnd"/>
      <w:r w:rsidRPr="006F5E0B">
        <w:rPr>
          <w:b/>
          <w:color w:val="000000"/>
        </w:rPr>
        <w:t xml:space="preserve"> </w:t>
      </w:r>
      <w:r>
        <w:rPr>
          <w:b/>
          <w:color w:val="000000"/>
        </w:rPr>
        <w:t>:</w:t>
      </w:r>
    </w:p>
    <w:p w14:paraId="52EA3016" w14:textId="1ED43EEA" w:rsidR="00692C15" w:rsidRDefault="00692C15" w:rsidP="00692C15">
      <w:pPr>
        <w:ind w:firstLine="720"/>
        <w:jc w:val="both"/>
        <w:rPr>
          <w:color w:val="000000"/>
          <w:lang w:val="en-US"/>
        </w:rPr>
      </w:pPr>
      <w:r w:rsidRPr="00692C15">
        <w:rPr>
          <w:color w:val="000000"/>
          <w:lang w:val="en-US"/>
        </w:rPr>
        <w:t>Ovarian cancer remains the mos</w:t>
      </w:r>
      <w:r w:rsidR="00A44469">
        <w:rPr>
          <w:color w:val="000000"/>
          <w:lang w:val="en-US"/>
        </w:rPr>
        <w:t>t lethal gynecologic cancer in w</w:t>
      </w:r>
      <w:r w:rsidRPr="00692C15">
        <w:rPr>
          <w:color w:val="000000"/>
          <w:lang w:val="en-US"/>
        </w:rPr>
        <w:t xml:space="preserve">omen. More than 60% were diagnosed at advanced stage and the mortality did not significantly improve over last years. The poor prognosis and high mortality show that the current therapies often fail and novel approaches urgently required in order </w:t>
      </w:r>
      <w:proofErr w:type="gramStart"/>
      <w:r w:rsidRPr="00692C15">
        <w:rPr>
          <w:color w:val="000000"/>
          <w:lang w:val="en-US"/>
        </w:rPr>
        <w:t>to enhance</w:t>
      </w:r>
      <w:proofErr w:type="gramEnd"/>
      <w:r w:rsidRPr="00692C15">
        <w:rPr>
          <w:color w:val="000000"/>
          <w:lang w:val="en-US"/>
        </w:rPr>
        <w:t xml:space="preserve"> the prognosis of the disease. </w:t>
      </w:r>
      <w:r w:rsidR="00F10E11">
        <w:rPr>
          <w:color w:val="000000"/>
          <w:lang w:val="en-US"/>
        </w:rPr>
        <w:t>In</w:t>
      </w:r>
      <w:r w:rsidRPr="00692C15">
        <w:rPr>
          <w:color w:val="000000"/>
          <w:lang w:val="en-US"/>
        </w:rPr>
        <w:t xml:space="preserve"> our study </w:t>
      </w:r>
      <w:r w:rsidR="00F10E11">
        <w:rPr>
          <w:color w:val="000000"/>
          <w:lang w:val="en-US"/>
        </w:rPr>
        <w:t xml:space="preserve">we </w:t>
      </w:r>
      <w:proofErr w:type="gramStart"/>
      <w:r w:rsidRPr="00692C15">
        <w:rPr>
          <w:color w:val="000000"/>
          <w:lang w:val="en-US"/>
        </w:rPr>
        <w:t>investigate</w:t>
      </w:r>
      <w:r w:rsidR="00F10E11">
        <w:rPr>
          <w:color w:val="000000"/>
          <w:lang w:val="en-US"/>
        </w:rPr>
        <w:t xml:space="preserve">d </w:t>
      </w:r>
      <w:r w:rsidRPr="00692C15">
        <w:rPr>
          <w:color w:val="000000"/>
          <w:lang w:val="en-US"/>
        </w:rPr>
        <w:t xml:space="preserve"> the</w:t>
      </w:r>
      <w:proofErr w:type="gramEnd"/>
      <w:r w:rsidRPr="00692C15">
        <w:rPr>
          <w:color w:val="000000"/>
          <w:lang w:val="en-US"/>
        </w:rPr>
        <w:t xml:space="preserve"> effect of the leaves of </w:t>
      </w:r>
      <w:proofErr w:type="spellStart"/>
      <w:r w:rsidRPr="00692C15">
        <w:rPr>
          <w:i/>
          <w:color w:val="000000"/>
          <w:lang w:val="en-US"/>
        </w:rPr>
        <w:t>Pistacia</w:t>
      </w:r>
      <w:proofErr w:type="spellEnd"/>
      <w:r w:rsidRPr="00692C15">
        <w:rPr>
          <w:i/>
          <w:color w:val="000000"/>
          <w:lang w:val="en-US"/>
        </w:rPr>
        <w:t xml:space="preserve"> </w:t>
      </w:r>
      <w:proofErr w:type="spellStart"/>
      <w:r w:rsidRPr="00692C15">
        <w:rPr>
          <w:i/>
          <w:color w:val="000000"/>
          <w:lang w:val="en-US"/>
        </w:rPr>
        <w:t>lentisus</w:t>
      </w:r>
      <w:proofErr w:type="spellEnd"/>
      <w:r w:rsidRPr="00692C15">
        <w:rPr>
          <w:color w:val="000000"/>
          <w:lang w:val="en-US"/>
        </w:rPr>
        <w:t xml:space="preserve"> and </w:t>
      </w:r>
      <w:proofErr w:type="spellStart"/>
      <w:r w:rsidRPr="00692C15">
        <w:rPr>
          <w:i/>
          <w:color w:val="000000"/>
          <w:lang w:val="en-US"/>
        </w:rPr>
        <w:t>Fraxinus</w:t>
      </w:r>
      <w:proofErr w:type="spellEnd"/>
      <w:r w:rsidRPr="00692C15">
        <w:rPr>
          <w:i/>
          <w:color w:val="000000"/>
          <w:lang w:val="en-US"/>
        </w:rPr>
        <w:t xml:space="preserve"> </w:t>
      </w:r>
      <w:proofErr w:type="spellStart"/>
      <w:r w:rsidRPr="00692C15">
        <w:rPr>
          <w:i/>
          <w:color w:val="000000"/>
          <w:lang w:val="en-US"/>
        </w:rPr>
        <w:t>angustiforlia</w:t>
      </w:r>
      <w:proofErr w:type="spellEnd"/>
      <w:r w:rsidRPr="00692C15">
        <w:rPr>
          <w:color w:val="000000"/>
          <w:lang w:val="en-US"/>
        </w:rPr>
        <w:t>, two Algerian medicinal plants using in traditional medicine since  15</w:t>
      </w:r>
      <w:r w:rsidRPr="00692C15">
        <w:rPr>
          <w:color w:val="000000"/>
          <w:vertAlign w:val="superscript"/>
          <w:lang w:val="en-US"/>
        </w:rPr>
        <w:t>th</w:t>
      </w:r>
      <w:r w:rsidRPr="00692C15">
        <w:rPr>
          <w:color w:val="000000"/>
          <w:lang w:val="en-US"/>
        </w:rPr>
        <w:t xml:space="preserve"> - 16</w:t>
      </w:r>
      <w:r w:rsidRPr="00692C15">
        <w:rPr>
          <w:color w:val="000000"/>
          <w:vertAlign w:val="superscript"/>
          <w:lang w:val="en-US"/>
        </w:rPr>
        <w:t>th</w:t>
      </w:r>
      <w:r w:rsidRPr="00692C15">
        <w:rPr>
          <w:color w:val="000000"/>
          <w:lang w:val="en-US"/>
        </w:rPr>
        <w:t xml:space="preserve"> centuries in ovarian cancer. The different extracts were obtained in different organic solvents ethanol, methanol and acetone, and tested toward two ovarian cancer cell lines A2780 and SKOV3. We determine that the </w:t>
      </w:r>
      <w:proofErr w:type="spellStart"/>
      <w:r w:rsidRPr="00692C15">
        <w:rPr>
          <w:color w:val="000000"/>
          <w:lang w:val="en-US"/>
        </w:rPr>
        <w:t>methanolic</w:t>
      </w:r>
      <w:proofErr w:type="spellEnd"/>
      <w:r w:rsidRPr="00692C15">
        <w:rPr>
          <w:color w:val="000000"/>
          <w:lang w:val="en-US"/>
        </w:rPr>
        <w:t xml:space="preserve"> extract of </w:t>
      </w:r>
      <w:proofErr w:type="spellStart"/>
      <w:r w:rsidRPr="00692C15">
        <w:rPr>
          <w:i/>
          <w:color w:val="000000"/>
          <w:lang w:val="en-US"/>
        </w:rPr>
        <w:t>P.Lentiscus</w:t>
      </w:r>
      <w:proofErr w:type="spellEnd"/>
      <w:r w:rsidRPr="00692C15">
        <w:rPr>
          <w:color w:val="000000"/>
          <w:lang w:val="en-US"/>
        </w:rPr>
        <w:t xml:space="preserve"> exhibit a cytotoxic potential in A2780 and SKOV3 cells. The active extract (MEPL) induced apoptosis and cell cycle arrest in these ovarian cancer cell lines. However, the widely used cell lines SKOV-3 and A2780 were implicated as not being representative of the major HGSC subtype because of the wild-type p53 status. In order to investigate the mechanism of action (</w:t>
      </w:r>
      <w:proofErr w:type="spellStart"/>
      <w:r w:rsidRPr="00692C15">
        <w:rPr>
          <w:color w:val="000000"/>
          <w:lang w:val="en-US"/>
        </w:rPr>
        <w:t>MoA</w:t>
      </w:r>
      <w:proofErr w:type="spellEnd"/>
      <w:r w:rsidRPr="00692C15">
        <w:rPr>
          <w:color w:val="000000"/>
          <w:lang w:val="en-US"/>
        </w:rPr>
        <w:t xml:space="preserve">) of MEPL also in patients with the most common subtype of EOC (HGS), we conducted the preclinical study using newly established primary cell lines from ascites of </w:t>
      </w:r>
      <w:proofErr w:type="gramStart"/>
      <w:r w:rsidRPr="00692C15">
        <w:rPr>
          <w:color w:val="000000"/>
          <w:lang w:val="en-US"/>
        </w:rPr>
        <w:t>high grade</w:t>
      </w:r>
      <w:proofErr w:type="gramEnd"/>
      <w:r w:rsidRPr="00692C15">
        <w:rPr>
          <w:color w:val="000000"/>
          <w:lang w:val="en-US"/>
        </w:rPr>
        <w:t xml:space="preserve"> serous ovarian cancer patients. The results show that MEPL inhibit PI3K/AKT and MAPK/ERK signaling pathways, and decreased release of IL6 and VEGF by the malignant cells. Moreover, treatment with MEPL increased the sensitivity to chemotherapy in our primary cell lines of HGS ovarian cancer patients and might be a promising novel combination therapeutic approach with patients in this histological subtype of ovarian cancer. </w:t>
      </w:r>
    </w:p>
    <w:p w14:paraId="1E2FAAE7" w14:textId="77777777" w:rsidR="00046A55" w:rsidRDefault="00046A55" w:rsidP="00692C15">
      <w:pPr>
        <w:ind w:firstLine="720"/>
        <w:jc w:val="both"/>
        <w:rPr>
          <w:color w:val="000000"/>
          <w:lang w:val="en-US"/>
        </w:rPr>
      </w:pPr>
    </w:p>
    <w:p w14:paraId="3924C48D" w14:textId="6E1AD266" w:rsidR="00DE361C" w:rsidRPr="00645041" w:rsidRDefault="00046A55" w:rsidP="00DE361C">
      <w:pPr>
        <w:spacing w:line="360" w:lineRule="auto"/>
        <w:jc w:val="both"/>
      </w:pPr>
      <w:r w:rsidRPr="00046A55">
        <w:rPr>
          <w:b/>
          <w:color w:val="000000"/>
          <w:lang w:val="en-US"/>
        </w:rPr>
        <w:t>Key words</w:t>
      </w:r>
      <w:r>
        <w:rPr>
          <w:b/>
          <w:color w:val="000000"/>
          <w:lang w:val="en-US"/>
        </w:rPr>
        <w:t>:</w:t>
      </w:r>
      <w:r w:rsidR="00DE361C">
        <w:rPr>
          <w:b/>
          <w:color w:val="000000"/>
          <w:lang w:val="en-US"/>
        </w:rPr>
        <w:t xml:space="preserve"> </w:t>
      </w:r>
      <w:proofErr w:type="spellStart"/>
      <w:r w:rsidR="00DE361C" w:rsidRPr="00436A92">
        <w:rPr>
          <w:i/>
        </w:rPr>
        <w:t>Pistacia</w:t>
      </w:r>
      <w:proofErr w:type="spellEnd"/>
      <w:r w:rsidR="00DE361C" w:rsidRPr="00436A92">
        <w:rPr>
          <w:i/>
        </w:rPr>
        <w:t xml:space="preserve"> </w:t>
      </w:r>
      <w:proofErr w:type="spellStart"/>
      <w:r w:rsidR="00DE361C" w:rsidRPr="00436A92">
        <w:rPr>
          <w:i/>
        </w:rPr>
        <w:t>lentiscus</w:t>
      </w:r>
      <w:proofErr w:type="spellEnd"/>
      <w:r w:rsidR="00DE361C" w:rsidRPr="00436A92">
        <w:t xml:space="preserve">, </w:t>
      </w:r>
      <w:proofErr w:type="spellStart"/>
      <w:r w:rsidR="00DE361C" w:rsidRPr="00436A92">
        <w:t>primary</w:t>
      </w:r>
      <w:proofErr w:type="spellEnd"/>
      <w:r w:rsidR="00DE361C" w:rsidRPr="00436A92">
        <w:t xml:space="preserve"> </w:t>
      </w:r>
      <w:proofErr w:type="spellStart"/>
      <w:r w:rsidR="00DE361C" w:rsidRPr="00436A92">
        <w:t>ovarian</w:t>
      </w:r>
      <w:proofErr w:type="spellEnd"/>
      <w:r w:rsidR="00DE361C" w:rsidRPr="00436A92">
        <w:t xml:space="preserve"> </w:t>
      </w:r>
      <w:proofErr w:type="spellStart"/>
      <w:r w:rsidR="00DE361C" w:rsidRPr="00436A92">
        <w:t>cancer</w:t>
      </w:r>
      <w:proofErr w:type="spellEnd"/>
      <w:r w:rsidR="00DE361C" w:rsidRPr="00436A92">
        <w:t xml:space="preserve"> </w:t>
      </w:r>
      <w:proofErr w:type="spellStart"/>
      <w:r w:rsidR="00DE361C" w:rsidRPr="00436A92">
        <w:t>cells</w:t>
      </w:r>
      <w:proofErr w:type="spellEnd"/>
      <w:r w:rsidR="00DE361C" w:rsidRPr="00436A92">
        <w:t xml:space="preserve">, </w:t>
      </w:r>
      <w:proofErr w:type="spellStart"/>
      <w:r w:rsidR="00DE361C">
        <w:t>Chemosensitivity</w:t>
      </w:r>
      <w:proofErr w:type="spellEnd"/>
      <w:r w:rsidR="00DE361C">
        <w:t xml:space="preserve">, </w:t>
      </w:r>
      <w:proofErr w:type="spellStart"/>
      <w:r w:rsidR="00DE361C" w:rsidRPr="00436A92">
        <w:t>apoptosis</w:t>
      </w:r>
      <w:proofErr w:type="spellEnd"/>
      <w:r w:rsidR="00DE361C" w:rsidRPr="00436A92">
        <w:t>,</w:t>
      </w:r>
      <w:r w:rsidR="00DE361C">
        <w:t xml:space="preserve"> </w:t>
      </w:r>
      <w:proofErr w:type="spellStart"/>
      <w:r w:rsidR="00DE361C" w:rsidRPr="00436A92">
        <w:t>therapeutic</w:t>
      </w:r>
      <w:proofErr w:type="spellEnd"/>
      <w:r w:rsidR="00DE361C">
        <w:t xml:space="preserve">. </w:t>
      </w:r>
    </w:p>
    <w:p w14:paraId="25BC2501" w14:textId="7C934757" w:rsidR="00046A55" w:rsidRPr="00046A55" w:rsidRDefault="00046A55" w:rsidP="00692C15">
      <w:pPr>
        <w:ind w:firstLine="720"/>
        <w:jc w:val="both"/>
        <w:rPr>
          <w:b/>
          <w:color w:val="000000"/>
          <w:lang w:val="en-US"/>
        </w:rPr>
      </w:pPr>
    </w:p>
    <w:p w14:paraId="0538F7E8" w14:textId="77777777" w:rsidR="00AC3BCD" w:rsidRDefault="00AC3BCD" w:rsidP="00AC3BCD">
      <w:pPr>
        <w:jc w:val="both"/>
        <w:rPr>
          <w:color w:val="000000"/>
        </w:rPr>
      </w:pPr>
    </w:p>
    <w:p w14:paraId="13989783" w14:textId="77777777" w:rsidR="00DE361C" w:rsidRDefault="00DE361C" w:rsidP="00AC3BCD">
      <w:pPr>
        <w:jc w:val="both"/>
        <w:rPr>
          <w:b/>
        </w:rPr>
      </w:pPr>
    </w:p>
    <w:p w14:paraId="5FF92580" w14:textId="77777777" w:rsidR="00DE361C" w:rsidRDefault="00DE361C" w:rsidP="00AC3BCD">
      <w:pPr>
        <w:jc w:val="both"/>
        <w:rPr>
          <w:b/>
        </w:rPr>
      </w:pPr>
    </w:p>
    <w:p w14:paraId="74208014" w14:textId="77777777" w:rsidR="00DE361C" w:rsidRDefault="00DE361C" w:rsidP="00AC3BCD">
      <w:pPr>
        <w:jc w:val="both"/>
        <w:rPr>
          <w:b/>
        </w:rPr>
      </w:pPr>
    </w:p>
    <w:p w14:paraId="758B3AB2" w14:textId="6C91E26D" w:rsidR="00AC3BCD" w:rsidRDefault="00AC3BCD" w:rsidP="00AC3BCD">
      <w:pPr>
        <w:jc w:val="both"/>
        <w:rPr>
          <w:b/>
        </w:rPr>
      </w:pPr>
      <w:proofErr w:type="spellStart"/>
      <w:r>
        <w:rPr>
          <w:b/>
        </w:rPr>
        <w:t>Biography</w:t>
      </w:r>
      <w:proofErr w:type="spellEnd"/>
      <w:r w:rsidR="00B90B5F">
        <w:rPr>
          <w:b/>
        </w:rPr>
        <w:t>:</w:t>
      </w:r>
    </w:p>
    <w:p w14:paraId="7957C070" w14:textId="1DE4C25A" w:rsidR="00AC3BCD" w:rsidRPr="00A41107" w:rsidRDefault="00A30281" w:rsidP="00AC3BCD">
      <w:pPr>
        <w:jc w:val="both"/>
        <w:rPr>
          <w:rFonts w:eastAsia="MS PGothic"/>
          <w:b/>
          <w:color w:val="000000"/>
          <w:szCs w:val="32"/>
        </w:rPr>
      </w:pPr>
      <w:proofErr w:type="spellStart"/>
      <w:r>
        <w:rPr>
          <w:b/>
        </w:rPr>
        <w:t>Imane</w:t>
      </w:r>
      <w:proofErr w:type="spellEnd"/>
      <w:r>
        <w:rPr>
          <w:b/>
        </w:rPr>
        <w:t xml:space="preserve"> CHARID </w:t>
      </w:r>
      <w:proofErr w:type="spellStart"/>
      <w:r>
        <w:rPr>
          <w:b/>
        </w:rPr>
        <w:t>PhD</w:t>
      </w:r>
      <w:proofErr w:type="spellEnd"/>
      <w:r>
        <w:rPr>
          <w:b/>
        </w:rPr>
        <w:t xml:space="preserve"> </w:t>
      </w:r>
      <w:proofErr w:type="spellStart"/>
      <w:r>
        <w:rPr>
          <w:b/>
        </w:rPr>
        <w:t>student</w:t>
      </w:r>
      <w:proofErr w:type="spellEnd"/>
      <w:r>
        <w:rPr>
          <w:b/>
        </w:rPr>
        <w:t xml:space="preserve"> in</w:t>
      </w:r>
      <w:proofErr w:type="gramStart"/>
      <w:r>
        <w:rPr>
          <w:b/>
        </w:rPr>
        <w:t xml:space="preserve">  </w:t>
      </w:r>
      <w:proofErr w:type="spellStart"/>
      <w:proofErr w:type="gramEnd"/>
      <w:r>
        <w:rPr>
          <w:b/>
        </w:rPr>
        <w:t>Biology</w:t>
      </w:r>
      <w:proofErr w:type="spellEnd"/>
      <w:r>
        <w:rPr>
          <w:b/>
        </w:rPr>
        <w:t xml:space="preserve"> option </w:t>
      </w:r>
      <w:proofErr w:type="spellStart"/>
      <w:r>
        <w:rPr>
          <w:b/>
        </w:rPr>
        <w:t>Applied</w:t>
      </w:r>
      <w:proofErr w:type="spellEnd"/>
      <w:r w:rsidR="006D6A0E">
        <w:rPr>
          <w:b/>
        </w:rPr>
        <w:t xml:space="preserve"> </w:t>
      </w:r>
      <w:proofErr w:type="spellStart"/>
      <w:r w:rsidR="006D6A0E">
        <w:rPr>
          <w:b/>
        </w:rPr>
        <w:t>Biochemistry</w:t>
      </w:r>
      <w:proofErr w:type="spellEnd"/>
      <w:r>
        <w:rPr>
          <w:b/>
        </w:rPr>
        <w:t xml:space="preserve">, </w:t>
      </w:r>
      <w:proofErr w:type="spellStart"/>
      <w:r>
        <w:rPr>
          <w:b/>
        </w:rPr>
        <w:t>Abderrahmane</w:t>
      </w:r>
      <w:proofErr w:type="spellEnd"/>
      <w:r>
        <w:rPr>
          <w:b/>
        </w:rPr>
        <w:t xml:space="preserve"> </w:t>
      </w:r>
      <w:r w:rsidR="00BB32B4">
        <w:rPr>
          <w:b/>
        </w:rPr>
        <w:t xml:space="preserve">Mira </w:t>
      </w:r>
      <w:proofErr w:type="spellStart"/>
      <w:r w:rsidR="00BB32B4">
        <w:rPr>
          <w:b/>
        </w:rPr>
        <w:t>University</w:t>
      </w:r>
      <w:proofErr w:type="spellEnd"/>
      <w:r w:rsidR="00BB32B4">
        <w:rPr>
          <w:b/>
        </w:rPr>
        <w:t xml:space="preserve">, </w:t>
      </w:r>
      <w:proofErr w:type="spellStart"/>
      <w:r w:rsidR="00BB32B4">
        <w:rPr>
          <w:b/>
        </w:rPr>
        <w:t>Bejaia</w:t>
      </w:r>
      <w:proofErr w:type="spellEnd"/>
      <w:r w:rsidR="00BB32B4">
        <w:rPr>
          <w:b/>
        </w:rPr>
        <w:t xml:space="preserve"> Algeria.</w:t>
      </w:r>
    </w:p>
    <w:p w14:paraId="367E799B" w14:textId="77777777" w:rsidR="00A30281" w:rsidRDefault="00A30281" w:rsidP="00AC3BCD">
      <w:pPr>
        <w:autoSpaceDE w:val="0"/>
        <w:autoSpaceDN w:val="0"/>
        <w:adjustRightInd w:val="0"/>
        <w:rPr>
          <w:b/>
        </w:rPr>
      </w:pPr>
    </w:p>
    <w:p w14:paraId="2D0BFEF5" w14:textId="33A86E01" w:rsidR="00A41107" w:rsidRPr="008A690F" w:rsidRDefault="00072E30" w:rsidP="00AC3BCD">
      <w:pPr>
        <w:autoSpaceDE w:val="0"/>
        <w:autoSpaceDN w:val="0"/>
        <w:adjustRightInd w:val="0"/>
        <w:rPr>
          <w:b/>
          <w:lang w:val="en-NZ"/>
        </w:rPr>
      </w:pPr>
      <w:r w:rsidRPr="008A690F">
        <w:rPr>
          <w:b/>
          <w:lang w:val="en-NZ"/>
        </w:rPr>
        <w:t>Presenting author</w:t>
      </w:r>
      <w:r w:rsidR="00A41107" w:rsidRPr="008A690F">
        <w:rPr>
          <w:b/>
          <w:lang w:val="en-NZ"/>
        </w:rPr>
        <w:t xml:space="preserve"> details</w:t>
      </w:r>
      <w:r w:rsidR="00B90B5F">
        <w:rPr>
          <w:b/>
          <w:lang w:val="en-NZ"/>
        </w:rPr>
        <w:t>:</w:t>
      </w:r>
      <w:r w:rsidRPr="008A690F">
        <w:rPr>
          <w:b/>
          <w:lang w:val="en-NZ"/>
        </w:rPr>
        <w:t xml:space="preserve"> </w:t>
      </w:r>
      <w:r w:rsidRPr="008A690F">
        <w:rPr>
          <w:b/>
          <w:lang w:val="en-NZ"/>
        </w:rPr>
        <w:br/>
      </w:r>
      <w:r w:rsidR="00DC47DC">
        <w:rPr>
          <w:lang w:val="en-NZ"/>
        </w:rPr>
        <w:t xml:space="preserve">Full name: Imane CHARID </w:t>
      </w:r>
      <w:r w:rsidRPr="008A690F">
        <w:rPr>
          <w:lang w:val="en-NZ"/>
        </w:rPr>
        <w:br/>
        <w:t>Contact number:</w:t>
      </w:r>
      <w:r w:rsidR="00CD1F57">
        <w:rPr>
          <w:lang w:val="en-NZ"/>
        </w:rPr>
        <w:t xml:space="preserve"> </w:t>
      </w:r>
      <w:r w:rsidR="00DC47DC">
        <w:rPr>
          <w:lang w:val="en-NZ"/>
        </w:rPr>
        <w:t>+213770998563</w:t>
      </w:r>
      <w:r w:rsidRPr="008A690F">
        <w:rPr>
          <w:lang w:val="en-NZ"/>
        </w:rPr>
        <w:br/>
        <w:t>Linked In account:</w:t>
      </w:r>
      <w:r w:rsidR="00DC47DC">
        <w:rPr>
          <w:lang w:val="en-NZ"/>
        </w:rPr>
        <w:t xml:space="preserve"> CHARID Imane </w:t>
      </w:r>
    </w:p>
    <w:p w14:paraId="4040DA11" w14:textId="6C00C272" w:rsidR="00AC3BCD" w:rsidRDefault="00AF0734" w:rsidP="00AC3BCD">
      <w:pPr>
        <w:autoSpaceDE w:val="0"/>
        <w:autoSpaceDN w:val="0"/>
        <w:adjustRightInd w:val="0"/>
        <w:rPr>
          <w:lang w:val="en-NZ"/>
        </w:rPr>
      </w:pPr>
      <w:r>
        <w:rPr>
          <w:lang w:val="en-NZ"/>
        </w:rPr>
        <w:t xml:space="preserve">Category: </w:t>
      </w:r>
      <w:r w:rsidR="003F59A9">
        <w:rPr>
          <w:b/>
          <w:lang w:val="en-NZ"/>
        </w:rPr>
        <w:t>Orale</w:t>
      </w:r>
      <w:r w:rsidR="006D6A0E">
        <w:rPr>
          <w:b/>
          <w:lang w:val="en-NZ"/>
        </w:rPr>
        <w:t>/poster</w:t>
      </w:r>
      <w:r w:rsidR="003F59A9">
        <w:rPr>
          <w:b/>
          <w:lang w:val="en-NZ"/>
        </w:rPr>
        <w:t xml:space="preserve"> </w:t>
      </w:r>
      <w:r w:rsidR="00CD1F57" w:rsidRPr="00DE361C">
        <w:rPr>
          <w:b/>
          <w:lang w:val="en-NZ"/>
        </w:rPr>
        <w:t xml:space="preserve"> Communication</w:t>
      </w:r>
      <w:r w:rsidR="00DA581F">
        <w:rPr>
          <w:lang w:val="en-NZ"/>
        </w:rPr>
        <w:br/>
      </w:r>
    </w:p>
    <w:p w14:paraId="12FA8895" w14:textId="77777777" w:rsidR="00AD6315" w:rsidRDefault="00AD6315" w:rsidP="00AC3BCD">
      <w:pPr>
        <w:autoSpaceDE w:val="0"/>
        <w:autoSpaceDN w:val="0"/>
        <w:adjustRightInd w:val="0"/>
        <w:rPr>
          <w:lang w:val="en-NZ"/>
        </w:rPr>
      </w:pPr>
    </w:p>
    <w:p w14:paraId="30567DC4" w14:textId="77777777" w:rsidR="00AD6315" w:rsidRDefault="00AD6315" w:rsidP="00AC3BCD">
      <w:pPr>
        <w:autoSpaceDE w:val="0"/>
        <w:autoSpaceDN w:val="0"/>
        <w:adjustRightInd w:val="0"/>
        <w:rPr>
          <w:lang w:val="en-NZ"/>
        </w:rPr>
      </w:pPr>
      <w:bookmarkStart w:id="0" w:name="_GoBack"/>
      <w:bookmarkEnd w:id="0"/>
    </w:p>
    <w:p w14:paraId="0123A68B" w14:textId="77777777" w:rsidR="00AD6315" w:rsidRDefault="00AD6315" w:rsidP="00AC3BCD">
      <w:pPr>
        <w:autoSpaceDE w:val="0"/>
        <w:autoSpaceDN w:val="0"/>
        <w:adjustRightInd w:val="0"/>
        <w:rPr>
          <w:lang w:val="en-NZ"/>
        </w:rPr>
      </w:pPr>
    </w:p>
    <w:p w14:paraId="4FB8C9E8" w14:textId="77777777" w:rsidR="00AD6315" w:rsidRDefault="00AD6315" w:rsidP="00AC3BCD">
      <w:pPr>
        <w:autoSpaceDE w:val="0"/>
        <w:autoSpaceDN w:val="0"/>
        <w:adjustRightInd w:val="0"/>
        <w:rPr>
          <w:lang w:val="en-NZ"/>
        </w:rPr>
      </w:pPr>
    </w:p>
    <w:p w14:paraId="7F26B7F3" w14:textId="77777777" w:rsidR="00AD6315" w:rsidRDefault="00AD6315" w:rsidP="00AC3BCD">
      <w:pPr>
        <w:autoSpaceDE w:val="0"/>
        <w:autoSpaceDN w:val="0"/>
        <w:adjustRightInd w:val="0"/>
        <w:rPr>
          <w:lang w:val="en-NZ"/>
        </w:rPr>
      </w:pPr>
    </w:p>
    <w:p w14:paraId="0B6BD573" w14:textId="77777777" w:rsidR="00AD6315" w:rsidRDefault="00AD6315" w:rsidP="00AC3BCD">
      <w:pPr>
        <w:autoSpaceDE w:val="0"/>
        <w:autoSpaceDN w:val="0"/>
        <w:adjustRightInd w:val="0"/>
        <w:rPr>
          <w:lang w:val="en-NZ"/>
        </w:rPr>
      </w:pPr>
    </w:p>
    <w:p w14:paraId="42E84D1B" w14:textId="77777777" w:rsidR="00AC3BCD" w:rsidRDefault="00AC3BCD" w:rsidP="00072E30">
      <w:pPr>
        <w:jc w:val="both"/>
        <w:rPr>
          <w:lang w:val="en-NZ"/>
        </w:rPr>
      </w:pPr>
    </w:p>
    <w:sectPr w:rsidR="00AC3BCD" w:rsidSect="001F414A">
      <w:headerReference w:type="even" r:id="rId10"/>
      <w:headerReference w:type="default" r:id="rId11"/>
      <w:footerReference w:type="even" r:id="rId12"/>
      <w:footerReference w:type="default" r:id="rId13"/>
      <w:headerReference w:type="first" r:id="rId14"/>
      <w:footerReference w:type="first" r:id="rId15"/>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EA1FBE4" w14:textId="77777777" w:rsidR="00B90B5F" w:rsidRDefault="00B90B5F" w:rsidP="00671A59">
      <w:r>
        <w:separator/>
      </w:r>
    </w:p>
  </w:endnote>
  <w:endnote w:type="continuationSeparator" w:id="0">
    <w:p w14:paraId="59791088" w14:textId="77777777" w:rsidR="00B90B5F" w:rsidRDefault="00B90B5F"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Gautami">
    <w:panose1 w:val="00000000000000000000"/>
    <w:charset w:val="01"/>
    <w:family w:val="roman"/>
    <w:notTrueType/>
    <w:pitch w:val="variable"/>
  </w:font>
  <w:font w:name="Tahoma">
    <w:panose1 w:val="020B0604030504040204"/>
    <w:charset w:val="00"/>
    <w:family w:val="auto"/>
    <w:pitch w:val="variable"/>
    <w:sig w:usb0="00000003" w:usb1="00000000" w:usb2="00000000" w:usb3="00000000" w:csb0="00000001" w:csb1="00000000"/>
  </w:font>
  <w:font w:name="MS PGothic">
    <w:charset w:val="80"/>
    <w:family w:val="swiss"/>
    <w:pitch w:val="variable"/>
    <w:sig w:usb0="E00002FF" w:usb1="6AC7FDFB" w:usb2="00000012" w:usb3="00000000" w:csb0="0002009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01ED73" w14:textId="77777777" w:rsidR="00B90B5F" w:rsidRDefault="00B90B5F">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67E637" w14:textId="77777777" w:rsidR="00B90B5F" w:rsidRDefault="00B90B5F">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6ED4D6" w14:textId="77777777" w:rsidR="00B90B5F" w:rsidRDefault="00B90B5F">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F6D2D80" w14:textId="77777777" w:rsidR="00B90B5F" w:rsidRDefault="00B90B5F" w:rsidP="00671A59">
      <w:r>
        <w:separator/>
      </w:r>
    </w:p>
  </w:footnote>
  <w:footnote w:type="continuationSeparator" w:id="0">
    <w:p w14:paraId="6284A56A" w14:textId="77777777" w:rsidR="00B90B5F" w:rsidRDefault="00B90B5F" w:rsidP="00671A5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6ECE8B" w14:textId="77777777" w:rsidR="00B90B5F" w:rsidRPr="00671A59" w:rsidRDefault="00B90B5F">
    <w:pPr>
      <w:pStyle w:val="Header"/>
      <w:rPr>
        <w:lang w:val="en-US"/>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21B9A3" w14:textId="77777777" w:rsidR="00B90B5F" w:rsidRDefault="00B90B5F">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8787A3" w14:textId="77777777" w:rsidR="00B90B5F" w:rsidRDefault="00B90B5F">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785E1A6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5676"/>
    <w:rsid w:val="00023D76"/>
    <w:rsid w:val="00046A55"/>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F414A"/>
    <w:rsid w:val="00205354"/>
    <w:rsid w:val="002659F1"/>
    <w:rsid w:val="00270EC9"/>
    <w:rsid w:val="00292DC0"/>
    <w:rsid w:val="002B18D5"/>
    <w:rsid w:val="002C0F2B"/>
    <w:rsid w:val="003753DD"/>
    <w:rsid w:val="003A4429"/>
    <w:rsid w:val="003F59A9"/>
    <w:rsid w:val="00444DD4"/>
    <w:rsid w:val="004775E3"/>
    <w:rsid w:val="0049217F"/>
    <w:rsid w:val="004A262E"/>
    <w:rsid w:val="004A2CA1"/>
    <w:rsid w:val="004B3B30"/>
    <w:rsid w:val="004F1D98"/>
    <w:rsid w:val="00505DA1"/>
    <w:rsid w:val="005408D9"/>
    <w:rsid w:val="00555DAD"/>
    <w:rsid w:val="0055630D"/>
    <w:rsid w:val="005B168A"/>
    <w:rsid w:val="005C2EA1"/>
    <w:rsid w:val="005C3848"/>
    <w:rsid w:val="005D43ED"/>
    <w:rsid w:val="00605142"/>
    <w:rsid w:val="00612C13"/>
    <w:rsid w:val="006511AA"/>
    <w:rsid w:val="00671A59"/>
    <w:rsid w:val="00691F82"/>
    <w:rsid w:val="00692C15"/>
    <w:rsid w:val="006B463C"/>
    <w:rsid w:val="006C51B8"/>
    <w:rsid w:val="006D6A0E"/>
    <w:rsid w:val="006F0C5C"/>
    <w:rsid w:val="006F5E0B"/>
    <w:rsid w:val="00724F3C"/>
    <w:rsid w:val="007258AA"/>
    <w:rsid w:val="00743CCA"/>
    <w:rsid w:val="00746319"/>
    <w:rsid w:val="0078663D"/>
    <w:rsid w:val="007875D1"/>
    <w:rsid w:val="00790C29"/>
    <w:rsid w:val="007F0333"/>
    <w:rsid w:val="00800D58"/>
    <w:rsid w:val="00834D93"/>
    <w:rsid w:val="00862283"/>
    <w:rsid w:val="008A3E9A"/>
    <w:rsid w:val="008A690F"/>
    <w:rsid w:val="00901E5B"/>
    <w:rsid w:val="00970E67"/>
    <w:rsid w:val="009821B4"/>
    <w:rsid w:val="00985805"/>
    <w:rsid w:val="009A6AD9"/>
    <w:rsid w:val="009B0CCF"/>
    <w:rsid w:val="009B7F4F"/>
    <w:rsid w:val="009D3EA4"/>
    <w:rsid w:val="009E6632"/>
    <w:rsid w:val="009E6C61"/>
    <w:rsid w:val="00A30281"/>
    <w:rsid w:val="00A31D17"/>
    <w:rsid w:val="00A41107"/>
    <w:rsid w:val="00A44469"/>
    <w:rsid w:val="00A50066"/>
    <w:rsid w:val="00A668A1"/>
    <w:rsid w:val="00A76E81"/>
    <w:rsid w:val="00A83688"/>
    <w:rsid w:val="00A83863"/>
    <w:rsid w:val="00AC3BCD"/>
    <w:rsid w:val="00AD6315"/>
    <w:rsid w:val="00AF0734"/>
    <w:rsid w:val="00AF4356"/>
    <w:rsid w:val="00B26097"/>
    <w:rsid w:val="00B27625"/>
    <w:rsid w:val="00B675D9"/>
    <w:rsid w:val="00B74422"/>
    <w:rsid w:val="00B90B5F"/>
    <w:rsid w:val="00BB32B4"/>
    <w:rsid w:val="00BF5676"/>
    <w:rsid w:val="00C57105"/>
    <w:rsid w:val="00CB1358"/>
    <w:rsid w:val="00CD1F57"/>
    <w:rsid w:val="00CE08A2"/>
    <w:rsid w:val="00D367E3"/>
    <w:rsid w:val="00DA2249"/>
    <w:rsid w:val="00DA581F"/>
    <w:rsid w:val="00DC29A1"/>
    <w:rsid w:val="00DC47DC"/>
    <w:rsid w:val="00DC7405"/>
    <w:rsid w:val="00DD3006"/>
    <w:rsid w:val="00DE2102"/>
    <w:rsid w:val="00DE361C"/>
    <w:rsid w:val="00E119D1"/>
    <w:rsid w:val="00E713DA"/>
    <w:rsid w:val="00E85CF8"/>
    <w:rsid w:val="00EB353E"/>
    <w:rsid w:val="00ED51D7"/>
    <w:rsid w:val="00EE1DF0"/>
    <w:rsid w:val="00F01887"/>
    <w:rsid w:val="00F10E11"/>
    <w:rsid w:val="00F215A7"/>
    <w:rsid w:val="00F42DCF"/>
    <w:rsid w:val="00F709F5"/>
    <w:rsid w:val="00F90AE2"/>
    <w:rsid w:val="00FA5CBE"/>
    <w:rsid w:val="00FB641C"/>
    <w:rsid w:val="00FC1073"/>
    <w:rsid w:val="00FD1C40"/>
    <w:rsid w:val="00FF16A7"/>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486C63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Note Level 1" w:unhideWhenUsed="0"/>
    <w:lsdException w:name="Note Level 2" w:semiHidden="0" w:uiPriority="1" w:unhideWhenUsed="0" w:qFormat="1"/>
    <w:lsdException w:name="Note Level 3" w:semiHidden="0" w:uiPriority="60" w:unhideWhenUsed="0"/>
    <w:lsdException w:name="Note Level 4" w:semiHidden="0" w:uiPriority="61" w:unhideWhenUsed="0"/>
    <w:lsdException w:name="Note Level 5" w:semiHidden="0" w:uiPriority="62" w:unhideWhenUsed="0"/>
    <w:lsdException w:name="Note Level 6" w:semiHidden="0" w:uiPriority="63" w:unhideWhenUsed="0"/>
    <w:lsdException w:name="Note Level 7" w:semiHidden="0" w:uiPriority="64" w:unhideWhenUsed="0"/>
    <w:lsdException w:name="Note Level 8" w:semiHidden="0" w:uiPriority="65" w:unhideWhenUsed="0"/>
    <w:lsdException w:name="Note Level 9" w:semiHidden="0" w:uiPriority="66"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41" w:unhideWhenUsed="0"/>
    <w:lsdException w:name="Colorful Grid Accent 6" w:semiHidden="0" w:uiPriority="42" w:unhideWhenUsed="0"/>
    <w:lsdException w:name="Subtle Emphasis" w:semiHidden="0" w:uiPriority="43" w:unhideWhenUsed="0"/>
    <w:lsdException w:name="Intense Emphasis" w:semiHidden="0" w:uiPriority="44" w:unhideWhenUsed="0"/>
    <w:lsdException w:name="Subtle Reference" w:semiHidden="0" w:uiPriority="45" w:unhideWhenUsed="0"/>
    <w:lsdException w:name="Intense Reference" w:semiHidden="0" w:uiPriority="40" w:unhideWhenUsed="0"/>
    <w:lsdException w:name="Book Title" w:semiHidden="0" w:uiPriority="46" w:unhideWhenUsed="0"/>
    <w:lsdException w:name="Bibliography" w:semiHidden="0" w:uiPriority="47" w:unhideWhenUsed="0"/>
    <w:lsdException w:name="TOC Heading" w:semiHidden="0" w:uiPriority="48" w:unhideWhenUsed="0"/>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Note Level 1" w:unhideWhenUsed="0"/>
    <w:lsdException w:name="Note Level 2" w:semiHidden="0" w:uiPriority="1" w:unhideWhenUsed="0" w:qFormat="1"/>
    <w:lsdException w:name="Note Level 3" w:semiHidden="0" w:uiPriority="60" w:unhideWhenUsed="0"/>
    <w:lsdException w:name="Note Level 4" w:semiHidden="0" w:uiPriority="61" w:unhideWhenUsed="0"/>
    <w:lsdException w:name="Note Level 5" w:semiHidden="0" w:uiPriority="62" w:unhideWhenUsed="0"/>
    <w:lsdException w:name="Note Level 6" w:semiHidden="0" w:uiPriority="63" w:unhideWhenUsed="0"/>
    <w:lsdException w:name="Note Level 7" w:semiHidden="0" w:uiPriority="64" w:unhideWhenUsed="0"/>
    <w:lsdException w:name="Note Level 8" w:semiHidden="0" w:uiPriority="65" w:unhideWhenUsed="0"/>
    <w:lsdException w:name="Note Level 9" w:semiHidden="0" w:uiPriority="66"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41" w:unhideWhenUsed="0"/>
    <w:lsdException w:name="Colorful Grid Accent 6" w:semiHidden="0" w:uiPriority="42" w:unhideWhenUsed="0"/>
    <w:lsdException w:name="Subtle Emphasis" w:semiHidden="0" w:uiPriority="43" w:unhideWhenUsed="0"/>
    <w:lsdException w:name="Intense Emphasis" w:semiHidden="0" w:uiPriority="44" w:unhideWhenUsed="0"/>
    <w:lsdException w:name="Subtle Reference" w:semiHidden="0" w:uiPriority="45" w:unhideWhenUsed="0"/>
    <w:lsdException w:name="Intense Reference" w:semiHidden="0" w:uiPriority="40" w:unhideWhenUsed="0"/>
    <w:lsdException w:name="Book Title" w:semiHidden="0" w:uiPriority="46" w:unhideWhenUsed="0"/>
    <w:lsdException w:name="Bibliography" w:semiHidden="0" w:uiPriority="47" w:unhideWhenUsed="0"/>
    <w:lsdException w:name="TOC Heading" w:semiHidden="0" w:uiPriority="48" w:unhideWhenUsed="0"/>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header" Target="header2.xm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header" Target="header3.xml"/><Relationship Id="rId15" Type="http://schemas.openxmlformats.org/officeDocument/2006/relationships/footer" Target="footer3.xm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yperlink" Target="mailto:charidimene@yahoo.fr" TargetMode="Externa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E31BE2-6819-5346-84B7-ADBB585301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457</Words>
  <Characters>2605</Characters>
  <Application>Microsoft Macintosh Word</Application>
  <DocSecurity>0</DocSecurity>
  <Lines>21</Lines>
  <Paragraphs>6</Paragraphs>
  <ScaleCrop>false</ScaleCrop>
  <HeadingPairs>
    <vt:vector size="6" baseType="variant">
      <vt:variant>
        <vt:lpstr>Titel</vt:lpstr>
      </vt:variant>
      <vt:variant>
        <vt:i4>1</vt:i4>
      </vt:variant>
      <vt:variant>
        <vt:lpstr>Title</vt:lpstr>
      </vt:variant>
      <vt:variant>
        <vt:i4>1</vt:i4>
      </vt:variant>
      <vt:variant>
        <vt:lpstr>Titolo</vt:lpstr>
      </vt:variant>
      <vt:variant>
        <vt:i4>1</vt:i4>
      </vt:variant>
    </vt:vector>
  </HeadingPairs>
  <TitlesOfParts>
    <vt:vector size="3" baseType="lpstr">
      <vt:lpstr> </vt:lpstr>
      <vt:lpstr> </vt:lpstr>
      <vt:lpstr> </vt:lpstr>
    </vt:vector>
  </TitlesOfParts>
  <LinksUpToDate>false</LinksUpToDate>
  <CharactersWithSpaces>3056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2016-12-21T06:14:00Z</dcterms:created>
  <dcterms:modified xsi:type="dcterms:W3CDTF">2017-09-23T16:52:00Z</dcterms:modified>
</cp:coreProperties>
</file>