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3E4D51" w14:textId="3AD6D5AE" w:rsidR="0074727B" w:rsidRPr="001670FF" w:rsidRDefault="005F36E7">
      <w:pPr>
        <w:rPr>
          <w:rFonts w:ascii="Times New Roman" w:hAnsi="Times New Roman" w:cs="Times New Roman"/>
          <w:b/>
          <w:sz w:val="24"/>
          <w:szCs w:val="24"/>
        </w:rPr>
      </w:pPr>
      <w:r w:rsidRPr="001670FF">
        <w:rPr>
          <w:rFonts w:ascii="Times New Roman" w:hAnsi="Times New Roman" w:cs="Times New Roman"/>
          <w:b/>
          <w:sz w:val="24"/>
          <w:szCs w:val="24"/>
        </w:rPr>
        <w:t xml:space="preserve">Recent </w:t>
      </w:r>
      <w:r w:rsidR="00B971A8">
        <w:rPr>
          <w:rFonts w:ascii="Times New Roman" w:hAnsi="Times New Roman" w:cs="Times New Roman"/>
          <w:b/>
          <w:sz w:val="24"/>
          <w:szCs w:val="24"/>
        </w:rPr>
        <w:t>progress</w:t>
      </w:r>
      <w:r w:rsidRPr="001670FF">
        <w:rPr>
          <w:rFonts w:ascii="Times New Roman" w:hAnsi="Times New Roman" w:cs="Times New Roman"/>
          <w:b/>
          <w:sz w:val="24"/>
          <w:szCs w:val="24"/>
        </w:rPr>
        <w:t xml:space="preserve"> on cancer treatment using </w:t>
      </w:r>
      <w:bookmarkStart w:id="0" w:name="_Hlk519553499"/>
      <w:r w:rsidR="001670FF" w:rsidRPr="001670FF">
        <w:rPr>
          <w:rFonts w:ascii="Times New Roman" w:hAnsi="Times New Roman" w:cs="Times New Roman"/>
          <w:b/>
          <w:sz w:val="24"/>
          <w:szCs w:val="24"/>
        </w:rPr>
        <w:t>CAR T-C</w:t>
      </w:r>
      <w:r w:rsidRPr="001670FF">
        <w:rPr>
          <w:rFonts w:ascii="Times New Roman" w:hAnsi="Times New Roman" w:cs="Times New Roman"/>
          <w:b/>
          <w:sz w:val="24"/>
          <w:szCs w:val="24"/>
        </w:rPr>
        <w:t xml:space="preserve">ell </w:t>
      </w:r>
      <w:bookmarkStart w:id="1" w:name="_Hlk519552386"/>
      <w:r w:rsidRPr="001670FF">
        <w:rPr>
          <w:rFonts w:ascii="Times New Roman" w:hAnsi="Times New Roman" w:cs="Times New Roman"/>
          <w:b/>
          <w:sz w:val="24"/>
          <w:szCs w:val="24"/>
        </w:rPr>
        <w:t>immunotherapy and oncolytic virus therapy</w:t>
      </w:r>
    </w:p>
    <w:bookmarkEnd w:id="0"/>
    <w:bookmarkEnd w:id="1"/>
    <w:p w14:paraId="61A2598F" w14:textId="0FDCE090" w:rsidR="0074727B" w:rsidRPr="001670FF" w:rsidRDefault="0074727B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1670FF">
        <w:rPr>
          <w:rFonts w:ascii="Times New Roman" w:hAnsi="Times New Roman" w:cs="Times New Roman"/>
          <w:b/>
          <w:sz w:val="24"/>
          <w:szCs w:val="24"/>
          <w:u w:val="single"/>
        </w:rPr>
        <w:t>Sabrina M. Arafat Rhea</w:t>
      </w:r>
      <w:r w:rsidRPr="001670FF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1670FF">
        <w:rPr>
          <w:rFonts w:ascii="Times New Roman" w:hAnsi="Times New Roman" w:cs="Times New Roman"/>
          <w:sz w:val="24"/>
          <w:szCs w:val="24"/>
        </w:rPr>
        <w:t>, Rokib Hasan</w:t>
      </w:r>
      <w:r w:rsidRPr="001670FF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7D99E666" w14:textId="15891E54" w:rsidR="0074727B" w:rsidRPr="001670FF" w:rsidRDefault="0074727B">
      <w:pPr>
        <w:rPr>
          <w:rFonts w:ascii="Times New Roman" w:hAnsi="Times New Roman" w:cs="Times New Roman"/>
          <w:i/>
          <w:sz w:val="24"/>
          <w:szCs w:val="24"/>
        </w:rPr>
      </w:pPr>
      <w:bookmarkStart w:id="2" w:name="_Hlk519550312"/>
      <w:r w:rsidRPr="001670FF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1670FF">
        <w:rPr>
          <w:rFonts w:ascii="Times New Roman" w:hAnsi="Times New Roman" w:cs="Times New Roman"/>
          <w:i/>
          <w:sz w:val="24"/>
          <w:szCs w:val="24"/>
        </w:rPr>
        <w:t xml:space="preserve">Department of Biotechnology and Genetic Engineering, Sylhet Agricultural University, </w:t>
      </w:r>
      <w:r w:rsidR="00B971A8">
        <w:rPr>
          <w:rFonts w:ascii="Times New Roman" w:hAnsi="Times New Roman" w:cs="Times New Roman"/>
          <w:i/>
          <w:sz w:val="24"/>
          <w:szCs w:val="24"/>
        </w:rPr>
        <w:br/>
        <w:t xml:space="preserve">Sylhet-3100, </w:t>
      </w:r>
      <w:r w:rsidRPr="001670FF">
        <w:rPr>
          <w:rFonts w:ascii="Times New Roman" w:hAnsi="Times New Roman" w:cs="Times New Roman"/>
          <w:i/>
          <w:sz w:val="24"/>
          <w:szCs w:val="24"/>
        </w:rPr>
        <w:t>Bangladesh</w:t>
      </w:r>
    </w:p>
    <w:p w14:paraId="61C31C4F" w14:textId="05971573" w:rsidR="002441B2" w:rsidRPr="001670FF" w:rsidRDefault="002441B2">
      <w:pPr>
        <w:rPr>
          <w:rFonts w:ascii="Times New Roman" w:hAnsi="Times New Roman" w:cs="Times New Roman"/>
          <w:i/>
          <w:sz w:val="24"/>
          <w:szCs w:val="24"/>
        </w:rPr>
      </w:pPr>
      <w:bookmarkStart w:id="3" w:name="_Hlk519550570"/>
      <w:bookmarkEnd w:id="2"/>
      <w:r w:rsidRPr="001670FF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1670FF">
        <w:rPr>
          <w:rFonts w:ascii="Times New Roman" w:hAnsi="Times New Roman" w:cs="Times New Roman"/>
          <w:i/>
          <w:sz w:val="24"/>
          <w:szCs w:val="24"/>
        </w:rPr>
        <w:t>Molecular Biosciences Program, Arkansas State University, AR</w:t>
      </w:r>
      <w:r w:rsidR="00B971A8">
        <w:rPr>
          <w:rFonts w:ascii="Times New Roman" w:hAnsi="Times New Roman" w:cs="Times New Roman"/>
          <w:i/>
          <w:sz w:val="24"/>
          <w:szCs w:val="24"/>
        </w:rPr>
        <w:t xml:space="preserve"> 72401</w:t>
      </w:r>
      <w:r w:rsidRPr="001670FF">
        <w:rPr>
          <w:rFonts w:ascii="Times New Roman" w:hAnsi="Times New Roman" w:cs="Times New Roman"/>
          <w:i/>
          <w:sz w:val="24"/>
          <w:szCs w:val="24"/>
        </w:rPr>
        <w:t>, USA</w:t>
      </w:r>
    </w:p>
    <w:bookmarkEnd w:id="3"/>
    <w:p w14:paraId="57588660" w14:textId="7E699F13" w:rsidR="002441B2" w:rsidRPr="001670FF" w:rsidRDefault="00876866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Co-</w:t>
      </w:r>
      <w:r w:rsidR="002441B2" w:rsidRPr="001670FF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author</w:t>
      </w:r>
    </w:p>
    <w:p w14:paraId="04B9D948" w14:textId="264C8717" w:rsidR="002441B2" w:rsidRPr="001670FF" w:rsidRDefault="002441B2">
      <w:pPr>
        <w:rPr>
          <w:rFonts w:ascii="Times New Roman" w:hAnsi="Times New Roman" w:cs="Times New Roman"/>
          <w:sz w:val="24"/>
          <w:szCs w:val="24"/>
        </w:rPr>
      </w:pPr>
      <w:r w:rsidRPr="001670FF">
        <w:rPr>
          <w:rFonts w:ascii="Times New Roman" w:hAnsi="Times New Roman" w:cs="Times New Roman"/>
          <w:sz w:val="24"/>
          <w:szCs w:val="24"/>
        </w:rPr>
        <w:t>Rokib Hasan</w:t>
      </w:r>
      <w:r w:rsidRPr="001670FF">
        <w:rPr>
          <w:rFonts w:ascii="Times New Roman" w:hAnsi="Times New Roman" w:cs="Times New Roman"/>
          <w:sz w:val="24"/>
          <w:szCs w:val="24"/>
        </w:rPr>
        <w:br/>
        <w:t>PhD Student</w:t>
      </w:r>
      <w:r w:rsidRPr="001670FF">
        <w:rPr>
          <w:rFonts w:ascii="Times New Roman" w:hAnsi="Times New Roman" w:cs="Times New Roman"/>
          <w:sz w:val="24"/>
          <w:szCs w:val="24"/>
        </w:rPr>
        <w:br/>
        <w:t>Molecular Biosciences Program,</w:t>
      </w:r>
      <w:r w:rsidRPr="001670FF">
        <w:rPr>
          <w:rFonts w:ascii="Times New Roman" w:hAnsi="Times New Roman" w:cs="Times New Roman"/>
          <w:sz w:val="24"/>
          <w:szCs w:val="24"/>
        </w:rPr>
        <w:br/>
        <w:t>Arkansas State University, AR</w:t>
      </w:r>
      <w:r w:rsidR="001670FF" w:rsidRPr="001670FF">
        <w:rPr>
          <w:rFonts w:ascii="Times New Roman" w:hAnsi="Times New Roman" w:cs="Times New Roman"/>
          <w:sz w:val="24"/>
          <w:szCs w:val="24"/>
        </w:rPr>
        <w:t xml:space="preserve"> 72401</w:t>
      </w:r>
      <w:r w:rsidRPr="001670FF">
        <w:rPr>
          <w:rFonts w:ascii="Times New Roman" w:hAnsi="Times New Roman" w:cs="Times New Roman"/>
          <w:sz w:val="24"/>
          <w:szCs w:val="24"/>
        </w:rPr>
        <w:t>, USA</w:t>
      </w:r>
      <w:r w:rsidRPr="001670FF">
        <w:rPr>
          <w:rFonts w:ascii="Times New Roman" w:hAnsi="Times New Roman" w:cs="Times New Roman"/>
          <w:sz w:val="24"/>
          <w:szCs w:val="24"/>
        </w:rPr>
        <w:br/>
        <w:t xml:space="preserve">Email: </w:t>
      </w:r>
      <w:r w:rsidR="00876866" w:rsidRPr="00876866">
        <w:rPr>
          <w:rFonts w:ascii="Times New Roman" w:hAnsi="Times New Roman" w:cs="Times New Roman"/>
          <w:sz w:val="24"/>
          <w:szCs w:val="24"/>
        </w:rPr>
        <w:t>mdrokib.hasan@smail.astate.edu</w:t>
      </w:r>
      <w:r w:rsidR="00876866">
        <w:rPr>
          <w:rFonts w:ascii="Times New Roman" w:hAnsi="Times New Roman" w:cs="Times New Roman"/>
          <w:sz w:val="24"/>
          <w:szCs w:val="24"/>
        </w:rPr>
        <w:br/>
        <w:t>Mobile: +1 (870) 717-0090</w:t>
      </w:r>
    </w:p>
    <w:p w14:paraId="14B4DFFA" w14:textId="59128E4A" w:rsidR="002441B2" w:rsidRPr="001670FF" w:rsidRDefault="001670FF" w:rsidP="002441B2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670FF">
        <w:rPr>
          <w:rFonts w:ascii="Times New Roman" w:hAnsi="Times New Roman" w:cs="Times New Roman"/>
          <w:b/>
          <w:i/>
          <w:sz w:val="24"/>
          <w:szCs w:val="24"/>
          <w:u w:val="single"/>
        </w:rPr>
        <w:t>Presenting a</w:t>
      </w:r>
      <w:r w:rsidR="002441B2" w:rsidRPr="001670FF">
        <w:rPr>
          <w:rFonts w:ascii="Times New Roman" w:hAnsi="Times New Roman" w:cs="Times New Roman"/>
          <w:b/>
          <w:i/>
          <w:sz w:val="24"/>
          <w:szCs w:val="24"/>
          <w:u w:val="single"/>
        </w:rPr>
        <w:t>uthor</w:t>
      </w:r>
    </w:p>
    <w:p w14:paraId="4033FC22" w14:textId="24450122" w:rsidR="002441B2" w:rsidRPr="001670FF" w:rsidRDefault="002441B2" w:rsidP="002441B2">
      <w:pPr>
        <w:rPr>
          <w:rFonts w:ascii="Times New Roman" w:hAnsi="Times New Roman" w:cs="Times New Roman"/>
          <w:sz w:val="24"/>
          <w:szCs w:val="24"/>
        </w:rPr>
      </w:pPr>
      <w:r w:rsidRPr="001670FF">
        <w:rPr>
          <w:rFonts w:ascii="Times New Roman" w:hAnsi="Times New Roman" w:cs="Times New Roman"/>
          <w:sz w:val="24"/>
          <w:szCs w:val="24"/>
        </w:rPr>
        <w:t>Sabrina M. Arafat Rhea</w:t>
      </w:r>
      <w:r w:rsidRPr="001670FF">
        <w:rPr>
          <w:rFonts w:ascii="Times New Roman" w:hAnsi="Times New Roman" w:cs="Times New Roman"/>
          <w:sz w:val="24"/>
          <w:szCs w:val="24"/>
          <w:vertAlign w:val="superscript"/>
        </w:rPr>
        <w:br/>
      </w:r>
      <w:r w:rsidRPr="001670FF">
        <w:rPr>
          <w:rFonts w:ascii="Times New Roman" w:hAnsi="Times New Roman" w:cs="Times New Roman"/>
          <w:sz w:val="24"/>
          <w:szCs w:val="24"/>
        </w:rPr>
        <w:t>Student</w:t>
      </w:r>
      <w:r w:rsidRPr="001670FF">
        <w:rPr>
          <w:rFonts w:ascii="Times New Roman" w:hAnsi="Times New Roman" w:cs="Times New Roman"/>
          <w:sz w:val="24"/>
          <w:szCs w:val="24"/>
          <w:vertAlign w:val="superscript"/>
        </w:rPr>
        <w:br/>
      </w:r>
      <w:r w:rsidRPr="001670FF">
        <w:rPr>
          <w:rFonts w:ascii="Times New Roman" w:hAnsi="Times New Roman" w:cs="Times New Roman"/>
          <w:sz w:val="24"/>
          <w:szCs w:val="24"/>
        </w:rPr>
        <w:t xml:space="preserve">Department of Biotechnology and Genetic Engineering, </w:t>
      </w:r>
      <w:r w:rsidRPr="001670FF">
        <w:rPr>
          <w:rFonts w:ascii="Times New Roman" w:hAnsi="Times New Roman" w:cs="Times New Roman"/>
          <w:sz w:val="24"/>
          <w:szCs w:val="24"/>
          <w:vertAlign w:val="superscript"/>
        </w:rPr>
        <w:br/>
      </w:r>
      <w:r w:rsidRPr="001670FF">
        <w:rPr>
          <w:rFonts w:ascii="Times New Roman" w:hAnsi="Times New Roman" w:cs="Times New Roman"/>
          <w:sz w:val="24"/>
          <w:szCs w:val="24"/>
        </w:rPr>
        <w:t>Sylhet Agricultural University, Sylhet</w:t>
      </w:r>
      <w:r w:rsidR="001670FF" w:rsidRPr="001670FF">
        <w:rPr>
          <w:rFonts w:ascii="Times New Roman" w:hAnsi="Times New Roman" w:cs="Times New Roman"/>
          <w:sz w:val="24"/>
          <w:szCs w:val="24"/>
        </w:rPr>
        <w:t>-3100</w:t>
      </w:r>
      <w:r w:rsidRPr="001670FF">
        <w:rPr>
          <w:rFonts w:ascii="Times New Roman" w:hAnsi="Times New Roman" w:cs="Times New Roman"/>
          <w:sz w:val="24"/>
          <w:szCs w:val="24"/>
        </w:rPr>
        <w:t>, Bangladesh</w:t>
      </w:r>
      <w:r w:rsidRPr="001670FF">
        <w:rPr>
          <w:rFonts w:ascii="Times New Roman" w:hAnsi="Times New Roman" w:cs="Times New Roman"/>
          <w:sz w:val="24"/>
          <w:szCs w:val="24"/>
          <w:vertAlign w:val="superscript"/>
        </w:rPr>
        <w:br/>
      </w:r>
      <w:r w:rsidRPr="001670FF">
        <w:rPr>
          <w:rFonts w:ascii="Times New Roman" w:hAnsi="Times New Roman" w:cs="Times New Roman"/>
          <w:sz w:val="24"/>
          <w:szCs w:val="24"/>
        </w:rPr>
        <w:t xml:space="preserve">E-mail: </w:t>
      </w:r>
      <w:r w:rsidR="00876866" w:rsidRPr="00876866">
        <w:rPr>
          <w:rFonts w:ascii="Times New Roman" w:hAnsi="Times New Roman" w:cs="Times New Roman"/>
          <w:sz w:val="24"/>
          <w:szCs w:val="24"/>
        </w:rPr>
        <w:t>sabrinamamtazbge29@gmail.com</w:t>
      </w:r>
      <w:r w:rsidR="00EA45FA">
        <w:rPr>
          <w:rFonts w:ascii="Times New Roman" w:hAnsi="Times New Roman" w:cs="Times New Roman"/>
          <w:sz w:val="24"/>
          <w:szCs w:val="24"/>
        </w:rPr>
        <w:br/>
        <w:t>Mobile: +88</w:t>
      </w:r>
      <w:bookmarkStart w:id="4" w:name="_GoBack"/>
      <w:bookmarkEnd w:id="4"/>
    </w:p>
    <w:p w14:paraId="17AB18CF" w14:textId="5F0DEACE" w:rsidR="001670FF" w:rsidRPr="001670FF" w:rsidRDefault="001670FF" w:rsidP="002441B2">
      <w:pPr>
        <w:rPr>
          <w:rFonts w:ascii="Times New Roman" w:hAnsi="Times New Roman" w:cs="Times New Roman"/>
          <w:sz w:val="24"/>
          <w:szCs w:val="24"/>
        </w:rPr>
      </w:pPr>
    </w:p>
    <w:p w14:paraId="33F5CE28" w14:textId="1EEEF061" w:rsidR="001670FF" w:rsidRPr="00A954ED" w:rsidRDefault="001670FF" w:rsidP="002441B2">
      <w:pPr>
        <w:rPr>
          <w:rFonts w:ascii="Times New Roman" w:hAnsi="Times New Roman" w:cs="Times New Roman"/>
          <w:b/>
          <w:sz w:val="24"/>
          <w:szCs w:val="24"/>
        </w:rPr>
      </w:pPr>
      <w:r w:rsidRPr="00A954ED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38895909" w14:textId="17D57133" w:rsidR="00A954ED" w:rsidRPr="00A954ED" w:rsidRDefault="00A954ED" w:rsidP="00681C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Over the last </w:t>
      </w:r>
      <w:r w:rsidR="000A64AC">
        <w:rPr>
          <w:rFonts w:ascii="Times New Roman" w:hAnsi="Times New Roman" w:cs="Times New Roman"/>
          <w:sz w:val="24"/>
          <w:szCs w:val="24"/>
        </w:rPr>
        <w:t>two-decade</w:t>
      </w:r>
      <w:r>
        <w:rPr>
          <w:rFonts w:ascii="Times New Roman" w:hAnsi="Times New Roman" w:cs="Times New Roman"/>
          <w:sz w:val="24"/>
          <w:szCs w:val="24"/>
        </w:rPr>
        <w:t>, c</w:t>
      </w:r>
      <w:r w:rsidR="00BF0235">
        <w:rPr>
          <w:rFonts w:ascii="Times New Roman" w:hAnsi="Times New Roman" w:cs="Times New Roman"/>
          <w:sz w:val="24"/>
          <w:szCs w:val="24"/>
        </w:rPr>
        <w:t>ancer</w:t>
      </w:r>
      <w:r>
        <w:rPr>
          <w:rFonts w:ascii="Times New Roman" w:hAnsi="Times New Roman" w:cs="Times New Roman"/>
          <w:sz w:val="24"/>
          <w:szCs w:val="24"/>
        </w:rPr>
        <w:t xml:space="preserve"> has been the subject of intense research </w:t>
      </w:r>
      <w:r w:rsidR="00853CB1">
        <w:rPr>
          <w:rFonts w:ascii="Times New Roman" w:hAnsi="Times New Roman" w:cs="Times New Roman"/>
          <w:sz w:val="24"/>
          <w:szCs w:val="24"/>
        </w:rPr>
        <w:t>for scientist globally;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3CB1">
        <w:rPr>
          <w:rFonts w:ascii="Times New Roman" w:hAnsi="Times New Roman" w:cs="Times New Roman"/>
          <w:sz w:val="24"/>
          <w:szCs w:val="24"/>
        </w:rPr>
        <w:t>nevertheless,</w:t>
      </w:r>
      <w:r>
        <w:rPr>
          <w:rFonts w:ascii="Times New Roman" w:hAnsi="Times New Roman" w:cs="Times New Roman"/>
          <w:sz w:val="24"/>
          <w:szCs w:val="24"/>
        </w:rPr>
        <w:t xml:space="preserve"> our understanding of various types of cancer</w:t>
      </w:r>
      <w:r w:rsidR="00032F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 still limited and it’s</w:t>
      </w:r>
      <w:r w:rsidR="00BF0235">
        <w:rPr>
          <w:rFonts w:ascii="Times New Roman" w:hAnsi="Times New Roman" w:cs="Times New Roman"/>
          <w:sz w:val="24"/>
          <w:szCs w:val="24"/>
        </w:rPr>
        <w:t xml:space="preserve"> one of the</w:t>
      </w:r>
      <w:r>
        <w:rPr>
          <w:rFonts w:ascii="Times New Roman" w:hAnsi="Times New Roman" w:cs="Times New Roman"/>
          <w:sz w:val="24"/>
          <w:szCs w:val="24"/>
        </w:rPr>
        <w:t xml:space="preserve"> most </w:t>
      </w:r>
      <w:r w:rsidR="00BF0235">
        <w:rPr>
          <w:rFonts w:ascii="Times New Roman" w:hAnsi="Times New Roman" w:cs="Times New Roman"/>
          <w:sz w:val="24"/>
          <w:szCs w:val="24"/>
        </w:rPr>
        <w:t xml:space="preserve">leading cause of death now </w:t>
      </w:r>
      <w:r w:rsidR="0069421A">
        <w:rPr>
          <w:rFonts w:ascii="Times New Roman" w:hAnsi="Times New Roman" w:cs="Times New Roman"/>
          <w:sz w:val="24"/>
          <w:szCs w:val="24"/>
        </w:rPr>
        <w:t>a day</w:t>
      </w:r>
      <w:r w:rsidR="00853CB1">
        <w:rPr>
          <w:rFonts w:ascii="Times New Roman" w:hAnsi="Times New Roman" w:cs="Times New Roman"/>
          <w:sz w:val="24"/>
          <w:szCs w:val="24"/>
        </w:rPr>
        <w:t xml:space="preserve"> worldwide and in Bangladesh too</w:t>
      </w:r>
      <w:r>
        <w:rPr>
          <w:rFonts w:ascii="Times New Roman" w:hAnsi="Times New Roman" w:cs="Times New Roman"/>
          <w:sz w:val="24"/>
          <w:szCs w:val="24"/>
        </w:rPr>
        <w:t>.</w:t>
      </w:r>
      <w:r w:rsidR="00032FB7">
        <w:rPr>
          <w:rFonts w:ascii="Times New Roman" w:hAnsi="Times New Roman" w:cs="Times New Roman"/>
          <w:sz w:val="24"/>
          <w:szCs w:val="24"/>
        </w:rPr>
        <w:t xml:space="preserve"> </w:t>
      </w:r>
      <w:r w:rsidR="00032FB7" w:rsidRPr="00032FB7">
        <w:rPr>
          <w:rFonts w:ascii="Times New Roman" w:hAnsi="Times New Roman" w:cs="Times New Roman"/>
          <w:sz w:val="24"/>
          <w:szCs w:val="24"/>
        </w:rPr>
        <w:t>For years, the foundations of cancer treatment were surgery, chemotherapy, and radiation therapy.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54ED">
        <w:rPr>
          <w:rFonts w:ascii="Times New Roman" w:hAnsi="Times New Roman" w:cs="Times New Roman"/>
          <w:sz w:val="24"/>
          <w:szCs w:val="24"/>
        </w:rPr>
        <w:t xml:space="preserve">Importantly, an improved understanding of the critical role of </w:t>
      </w:r>
      <w:r>
        <w:rPr>
          <w:rFonts w:ascii="Times New Roman" w:hAnsi="Times New Roman" w:cs="Times New Roman"/>
          <w:sz w:val="24"/>
          <w:szCs w:val="24"/>
        </w:rPr>
        <w:t xml:space="preserve">various oncogenes, our own immune system to combat cancer and different roles of oncolytic viruses </w:t>
      </w:r>
      <w:r w:rsidRPr="00A954ED">
        <w:rPr>
          <w:rFonts w:ascii="Times New Roman" w:hAnsi="Times New Roman" w:cs="Times New Roman"/>
          <w:sz w:val="24"/>
          <w:szCs w:val="24"/>
        </w:rPr>
        <w:t xml:space="preserve">has led to effective therapeutic strategies to target </w:t>
      </w:r>
      <w:r w:rsidR="00681C25">
        <w:rPr>
          <w:rFonts w:ascii="Times New Roman" w:hAnsi="Times New Roman" w:cs="Times New Roman"/>
          <w:sz w:val="24"/>
          <w:szCs w:val="24"/>
        </w:rPr>
        <w:t>various cancer cells</w:t>
      </w:r>
      <w:r w:rsidR="00032FB7">
        <w:rPr>
          <w:rFonts w:ascii="Times New Roman" w:hAnsi="Times New Roman" w:cs="Times New Roman"/>
          <w:sz w:val="24"/>
          <w:szCs w:val="24"/>
        </w:rPr>
        <w:t xml:space="preserve"> specifically</w:t>
      </w:r>
      <w:r w:rsidR="00681C25">
        <w:rPr>
          <w:rFonts w:ascii="Times New Roman" w:hAnsi="Times New Roman" w:cs="Times New Roman"/>
          <w:sz w:val="24"/>
          <w:szCs w:val="24"/>
        </w:rPr>
        <w:t xml:space="preserve">. </w:t>
      </w:r>
      <w:r w:rsidRPr="00A954ED">
        <w:rPr>
          <w:rFonts w:ascii="Times New Roman" w:hAnsi="Times New Roman" w:cs="Times New Roman"/>
          <w:sz w:val="24"/>
          <w:szCs w:val="24"/>
        </w:rPr>
        <w:t>A major area of</w:t>
      </w:r>
      <w:r w:rsidR="00681C25">
        <w:rPr>
          <w:rFonts w:ascii="Times New Roman" w:hAnsi="Times New Roman" w:cs="Times New Roman"/>
          <w:sz w:val="24"/>
          <w:szCs w:val="24"/>
        </w:rPr>
        <w:t xml:space="preserve"> recently</w:t>
      </w:r>
      <w:r w:rsidRPr="00A954ED">
        <w:rPr>
          <w:rFonts w:ascii="Times New Roman" w:hAnsi="Times New Roman" w:cs="Times New Roman"/>
          <w:sz w:val="24"/>
          <w:szCs w:val="24"/>
        </w:rPr>
        <w:t xml:space="preserve"> increasing clinical relevance focuses on the treatment of cancers </w:t>
      </w:r>
      <w:r w:rsidR="00681C25">
        <w:rPr>
          <w:rFonts w:ascii="Times New Roman" w:hAnsi="Times New Roman" w:cs="Times New Roman"/>
          <w:sz w:val="24"/>
          <w:szCs w:val="24"/>
        </w:rPr>
        <w:t xml:space="preserve">using CAR T-Cell </w:t>
      </w:r>
      <w:r w:rsidR="00681C25" w:rsidRPr="00681C25">
        <w:rPr>
          <w:rFonts w:ascii="Times New Roman" w:hAnsi="Times New Roman" w:cs="Times New Roman"/>
          <w:sz w:val="24"/>
          <w:szCs w:val="24"/>
        </w:rPr>
        <w:t>immunotherapy and oncolytic virus therapy</w:t>
      </w:r>
      <w:r w:rsidR="00681C25">
        <w:rPr>
          <w:rFonts w:ascii="Times New Roman" w:hAnsi="Times New Roman" w:cs="Times New Roman"/>
          <w:sz w:val="24"/>
          <w:szCs w:val="24"/>
        </w:rPr>
        <w:t>.</w:t>
      </w:r>
      <w:r w:rsidR="00032FB7">
        <w:rPr>
          <w:rFonts w:ascii="Times New Roman" w:hAnsi="Times New Roman" w:cs="Times New Roman"/>
          <w:sz w:val="24"/>
          <w:szCs w:val="24"/>
        </w:rPr>
        <w:t xml:space="preserve"> </w:t>
      </w:r>
      <w:r w:rsidR="00681C25" w:rsidRPr="00681C25">
        <w:rPr>
          <w:rFonts w:ascii="Times New Roman" w:hAnsi="Times New Roman" w:cs="Times New Roman"/>
          <w:sz w:val="24"/>
          <w:szCs w:val="24"/>
        </w:rPr>
        <w:t>Chimeric antigen receptor, or CAR T-cell therapy, is a new form of immunotherapy that uses specially altered T cells to more specifically target cancer cells.</w:t>
      </w:r>
      <w:r w:rsidR="00681C25">
        <w:rPr>
          <w:rFonts w:ascii="Times New Roman" w:hAnsi="Times New Roman" w:cs="Times New Roman"/>
          <w:sz w:val="24"/>
          <w:szCs w:val="24"/>
        </w:rPr>
        <w:t xml:space="preserve"> </w:t>
      </w:r>
      <w:r w:rsidR="00681C25" w:rsidRPr="00681C25">
        <w:rPr>
          <w:rFonts w:ascii="Times New Roman" w:hAnsi="Times New Roman" w:cs="Times New Roman"/>
          <w:sz w:val="24"/>
          <w:szCs w:val="24"/>
        </w:rPr>
        <w:t xml:space="preserve">Currently, CAR T-cell therapy is FDA-approved as the standard of care for some forms of refractory non-Hodgkin lymphoma and </w:t>
      </w:r>
      <w:r w:rsidR="00681C25" w:rsidRPr="00681C25">
        <w:rPr>
          <w:rFonts w:ascii="Times New Roman" w:hAnsi="Times New Roman" w:cs="Times New Roman"/>
          <w:sz w:val="24"/>
          <w:szCs w:val="24"/>
        </w:rPr>
        <w:lastRenderedPageBreak/>
        <w:t>pediatric relapsed acut</w:t>
      </w:r>
      <w:r w:rsidR="00032FB7">
        <w:rPr>
          <w:rFonts w:ascii="Times New Roman" w:hAnsi="Times New Roman" w:cs="Times New Roman"/>
          <w:sz w:val="24"/>
          <w:szCs w:val="24"/>
        </w:rPr>
        <w:t>e lymphoblastic leukemia (ALL</w:t>
      </w:r>
      <w:proofErr w:type="gramStart"/>
      <w:r w:rsidR="00032FB7">
        <w:rPr>
          <w:rFonts w:ascii="Times New Roman" w:hAnsi="Times New Roman" w:cs="Times New Roman"/>
          <w:sz w:val="24"/>
          <w:szCs w:val="24"/>
        </w:rPr>
        <w:t xml:space="preserve">), </w:t>
      </w:r>
      <w:r w:rsidR="00681C25" w:rsidRPr="00681C25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="00681C25" w:rsidRPr="00681C25">
        <w:rPr>
          <w:rFonts w:ascii="Times New Roman" w:hAnsi="Times New Roman" w:cs="Times New Roman"/>
          <w:sz w:val="24"/>
          <w:szCs w:val="24"/>
        </w:rPr>
        <w:t xml:space="preserve"> is </w:t>
      </w:r>
      <w:r w:rsidR="00681C25">
        <w:rPr>
          <w:rFonts w:ascii="Times New Roman" w:hAnsi="Times New Roman" w:cs="Times New Roman"/>
          <w:sz w:val="24"/>
          <w:szCs w:val="24"/>
        </w:rPr>
        <w:t xml:space="preserve">also </w:t>
      </w:r>
      <w:r w:rsidR="00681C25" w:rsidRPr="00681C25">
        <w:rPr>
          <w:rFonts w:ascii="Times New Roman" w:hAnsi="Times New Roman" w:cs="Times New Roman"/>
          <w:sz w:val="24"/>
          <w:szCs w:val="24"/>
        </w:rPr>
        <w:t>available through clinical trials for other forms of blood cancer.</w:t>
      </w:r>
      <w:r w:rsidR="00681C25">
        <w:rPr>
          <w:rFonts w:ascii="Times New Roman" w:hAnsi="Times New Roman" w:cs="Times New Roman"/>
          <w:sz w:val="24"/>
          <w:szCs w:val="24"/>
        </w:rPr>
        <w:t xml:space="preserve"> </w:t>
      </w:r>
      <w:r w:rsidR="00964EEA">
        <w:rPr>
          <w:rFonts w:ascii="Times New Roman" w:hAnsi="Times New Roman" w:cs="Times New Roman"/>
          <w:sz w:val="24"/>
          <w:szCs w:val="24"/>
        </w:rPr>
        <w:t xml:space="preserve">Recently, another approach </w:t>
      </w:r>
      <w:r w:rsidR="00964EEA" w:rsidRPr="00681C25">
        <w:rPr>
          <w:rFonts w:ascii="Times New Roman" w:hAnsi="Times New Roman" w:cs="Times New Roman"/>
          <w:sz w:val="24"/>
          <w:szCs w:val="24"/>
        </w:rPr>
        <w:t>oncolytic virus therapy</w:t>
      </w:r>
      <w:r w:rsidR="00964EEA">
        <w:rPr>
          <w:rFonts w:ascii="Times New Roman" w:hAnsi="Times New Roman" w:cs="Times New Roman"/>
          <w:sz w:val="24"/>
          <w:szCs w:val="24"/>
        </w:rPr>
        <w:t xml:space="preserve"> came into light with mounting evidence that </w:t>
      </w:r>
      <w:r w:rsidR="00186182">
        <w:rPr>
          <w:rFonts w:ascii="Times New Roman" w:hAnsi="Times New Roman" w:cs="Times New Roman"/>
          <w:sz w:val="24"/>
          <w:szCs w:val="24"/>
        </w:rPr>
        <w:t xml:space="preserve">it can directly kill cancer cells by </w:t>
      </w:r>
      <w:r w:rsidR="00186182" w:rsidRPr="00186182">
        <w:rPr>
          <w:rFonts w:ascii="Times New Roman" w:hAnsi="Times New Roman" w:cs="Times New Roman"/>
          <w:sz w:val="24"/>
          <w:szCs w:val="24"/>
        </w:rPr>
        <w:t>triggering an immune response</w:t>
      </w:r>
      <w:r w:rsidR="00186182">
        <w:rPr>
          <w:rFonts w:ascii="Times New Roman" w:hAnsi="Times New Roman" w:cs="Times New Roman"/>
          <w:sz w:val="24"/>
          <w:szCs w:val="24"/>
        </w:rPr>
        <w:t xml:space="preserve"> in the body against the cancer cells. </w:t>
      </w:r>
      <w:r w:rsidR="000559CF" w:rsidRPr="000559CF">
        <w:rPr>
          <w:rFonts w:ascii="Times New Roman" w:hAnsi="Times New Roman" w:cs="Times New Roman"/>
          <w:sz w:val="24"/>
          <w:szCs w:val="24"/>
        </w:rPr>
        <w:t>To</w:t>
      </w:r>
      <w:r w:rsidR="00853CB1">
        <w:rPr>
          <w:rFonts w:ascii="Times New Roman" w:hAnsi="Times New Roman" w:cs="Times New Roman"/>
          <w:sz w:val="24"/>
          <w:szCs w:val="24"/>
        </w:rPr>
        <w:t xml:space="preserve"> date, only one oncolytic virus - </w:t>
      </w:r>
      <w:r w:rsidR="000559CF" w:rsidRPr="000559CF">
        <w:rPr>
          <w:rFonts w:ascii="Times New Roman" w:hAnsi="Times New Roman" w:cs="Times New Roman"/>
          <w:sz w:val="24"/>
          <w:szCs w:val="24"/>
        </w:rPr>
        <w:t>a genetically modified form of a he</w:t>
      </w:r>
      <w:r w:rsidR="00853CB1">
        <w:rPr>
          <w:rFonts w:ascii="Times New Roman" w:hAnsi="Times New Roman" w:cs="Times New Roman"/>
          <w:sz w:val="24"/>
          <w:szCs w:val="24"/>
        </w:rPr>
        <w:t xml:space="preserve">rpesvirus for treating melanoma - </w:t>
      </w:r>
      <w:r w:rsidR="000559CF" w:rsidRPr="000559CF">
        <w:rPr>
          <w:rFonts w:ascii="Times New Roman" w:hAnsi="Times New Roman" w:cs="Times New Roman"/>
          <w:sz w:val="24"/>
          <w:szCs w:val="24"/>
        </w:rPr>
        <w:t xml:space="preserve">has been approved by the </w:t>
      </w:r>
      <w:r w:rsidR="000559CF">
        <w:rPr>
          <w:rFonts w:ascii="Times New Roman" w:hAnsi="Times New Roman" w:cs="Times New Roman"/>
          <w:sz w:val="24"/>
          <w:szCs w:val="24"/>
        </w:rPr>
        <w:t>FDA</w:t>
      </w:r>
      <w:r w:rsidR="000559CF" w:rsidRPr="000559CF">
        <w:rPr>
          <w:rFonts w:ascii="Times New Roman" w:hAnsi="Times New Roman" w:cs="Times New Roman"/>
          <w:sz w:val="24"/>
          <w:szCs w:val="24"/>
        </w:rPr>
        <w:t xml:space="preserve">, though </w:t>
      </w:r>
      <w:r w:rsidR="00D409CE" w:rsidRPr="000559CF">
        <w:rPr>
          <w:rFonts w:ascii="Times New Roman" w:hAnsi="Times New Roman" w:cs="Times New Roman"/>
          <w:sz w:val="24"/>
          <w:szCs w:val="24"/>
        </w:rPr>
        <w:t>several</w:t>
      </w:r>
      <w:r w:rsidR="000559CF" w:rsidRPr="000559CF">
        <w:rPr>
          <w:rFonts w:ascii="Times New Roman" w:hAnsi="Times New Roman" w:cs="Times New Roman"/>
          <w:sz w:val="24"/>
          <w:szCs w:val="24"/>
        </w:rPr>
        <w:t xml:space="preserve"> viruses are being evaluated as potential treatments for cancer in clinical trials.</w:t>
      </w:r>
      <w:r w:rsidR="00D409CE">
        <w:rPr>
          <w:rFonts w:ascii="Times New Roman" w:hAnsi="Times New Roman" w:cs="Times New Roman"/>
          <w:sz w:val="24"/>
          <w:szCs w:val="24"/>
        </w:rPr>
        <w:t xml:space="preserve"> In this poster we will present the recent scientific progresses and breakthroughs of cancer treatment using </w:t>
      </w:r>
      <w:r w:rsidR="00D409CE" w:rsidRPr="00D409CE">
        <w:rPr>
          <w:rFonts w:ascii="Times New Roman" w:hAnsi="Times New Roman" w:cs="Times New Roman"/>
          <w:sz w:val="24"/>
          <w:szCs w:val="24"/>
        </w:rPr>
        <w:t>CAR T-Cell immunotherapy and oncolytic virus therapy</w:t>
      </w:r>
      <w:r w:rsidR="00D409CE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A954ED" w:rsidRPr="00A95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916"/>
    <w:rsid w:val="00032FB7"/>
    <w:rsid w:val="000559CF"/>
    <w:rsid w:val="000A64AC"/>
    <w:rsid w:val="001670FF"/>
    <w:rsid w:val="00186182"/>
    <w:rsid w:val="002441B2"/>
    <w:rsid w:val="005F36E7"/>
    <w:rsid w:val="00681C25"/>
    <w:rsid w:val="0069421A"/>
    <w:rsid w:val="0074727B"/>
    <w:rsid w:val="008401F4"/>
    <w:rsid w:val="00853CB1"/>
    <w:rsid w:val="00876866"/>
    <w:rsid w:val="00964EEA"/>
    <w:rsid w:val="00A56A32"/>
    <w:rsid w:val="00A954ED"/>
    <w:rsid w:val="00AB2D29"/>
    <w:rsid w:val="00B47916"/>
    <w:rsid w:val="00B971A8"/>
    <w:rsid w:val="00BF0235"/>
    <w:rsid w:val="00D16A2C"/>
    <w:rsid w:val="00D409CE"/>
    <w:rsid w:val="00E763E8"/>
    <w:rsid w:val="00EA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8E27D"/>
  <w15:chartTrackingRefBased/>
  <w15:docId w15:val="{12C37408-8743-4507-AFD3-355452F15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70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70F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34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Md Rokib</dc:creator>
  <cp:keywords/>
  <dc:description/>
  <cp:lastModifiedBy>Hasan Md Rokib</cp:lastModifiedBy>
  <cp:revision>15</cp:revision>
  <dcterms:created xsi:type="dcterms:W3CDTF">2018-07-17T05:07:00Z</dcterms:created>
  <dcterms:modified xsi:type="dcterms:W3CDTF">2018-07-17T06:25:00Z</dcterms:modified>
</cp:coreProperties>
</file>