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128" w:rsidRDefault="00D33128" w:rsidP="004C6823">
      <w:pPr>
        <w:pStyle w:val="Heading1"/>
        <w:spacing w:before="170" w:line="240" w:lineRule="auto"/>
        <w:ind w:left="720"/>
        <w:jc w:val="both"/>
        <w:rPr>
          <w:rFonts w:ascii="Times New Roman" w:hAnsi="Times New Roman" w:cs="Times New Roman"/>
          <w:color w:val="337AB7"/>
          <w:sz w:val="22"/>
          <w:szCs w:val="18"/>
        </w:rPr>
      </w:pP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4C6823">
        <w:rPr>
          <w:rFonts w:ascii="Times New Roman" w:hAnsi="Times New Roman" w:cs="Times New Roman"/>
          <w:color w:val="337AB7"/>
          <w:sz w:val="22"/>
          <w:szCs w:val="18"/>
        </w:rPr>
        <w:t>Enhancing Potentials of under-utilized Legume (</w:t>
      </w:r>
      <w:proofErr w:type="spellStart"/>
      <w:r w:rsidR="004C6823" w:rsidRPr="004C6823">
        <w:rPr>
          <w:rFonts w:ascii="Times New Roman" w:hAnsi="Times New Roman" w:cs="Times New Roman"/>
          <w:i/>
          <w:color w:val="337AB7"/>
          <w:sz w:val="22"/>
          <w:szCs w:val="18"/>
        </w:rPr>
        <w:t>Mucuna</w:t>
      </w:r>
      <w:proofErr w:type="spellEnd"/>
      <w:r w:rsidR="004C6823" w:rsidRPr="004C6823">
        <w:rPr>
          <w:rFonts w:ascii="Times New Roman" w:hAnsi="Times New Roman" w:cs="Times New Roman"/>
          <w:i/>
          <w:color w:val="337AB7"/>
          <w:sz w:val="22"/>
          <w:szCs w:val="18"/>
        </w:rPr>
        <w:t xml:space="preserve"> </w:t>
      </w:r>
      <w:proofErr w:type="spellStart"/>
      <w:r w:rsidR="004C6823" w:rsidRPr="004C6823">
        <w:rPr>
          <w:rFonts w:ascii="Times New Roman" w:hAnsi="Times New Roman" w:cs="Times New Roman"/>
          <w:i/>
          <w:color w:val="337AB7"/>
          <w:sz w:val="22"/>
          <w:szCs w:val="18"/>
        </w:rPr>
        <w:t>utilis</w:t>
      </w:r>
      <w:proofErr w:type="spellEnd"/>
      <w:r w:rsidR="004C6823">
        <w:rPr>
          <w:rFonts w:ascii="Times New Roman" w:hAnsi="Times New Roman" w:cs="Times New Roman"/>
          <w:color w:val="337AB7"/>
          <w:sz w:val="22"/>
          <w:szCs w:val="18"/>
        </w:rPr>
        <w:t>)</w:t>
      </w:r>
      <w:r w:rsidRPr="00401713">
        <w:rPr>
          <w:rFonts w:ascii="Times New Roman" w:hAnsi="Times New Roman" w:cs="Times New Roman"/>
          <w:color w:val="337AB7"/>
          <w:sz w:val="22"/>
          <w:szCs w:val="18"/>
        </w:rPr>
        <w:t xml:space="preserve"> </w:t>
      </w:r>
      <w:r w:rsidR="004C6823">
        <w:rPr>
          <w:rFonts w:ascii="Times New Roman" w:hAnsi="Times New Roman" w:cs="Times New Roman"/>
          <w:color w:val="337AB7"/>
          <w:sz w:val="22"/>
          <w:szCs w:val="18"/>
        </w:rPr>
        <w:t xml:space="preserve">by Fermentation with Hybrid </w:t>
      </w:r>
      <w:proofErr w:type="spellStart"/>
      <w:r w:rsidR="004C6823" w:rsidRPr="004C6823">
        <w:rPr>
          <w:rFonts w:ascii="Times New Roman" w:hAnsi="Times New Roman" w:cs="Times New Roman"/>
          <w:i/>
          <w:color w:val="337AB7"/>
          <w:sz w:val="22"/>
          <w:szCs w:val="18"/>
        </w:rPr>
        <w:t>Rhizopus</w:t>
      </w:r>
      <w:proofErr w:type="spellEnd"/>
      <w:r w:rsidR="004C6823">
        <w:rPr>
          <w:rFonts w:ascii="Times New Roman" w:hAnsi="Times New Roman" w:cs="Times New Roman"/>
          <w:color w:val="337AB7"/>
          <w:sz w:val="22"/>
          <w:szCs w:val="18"/>
        </w:rPr>
        <w:t xml:space="preserve"> strain Produced by Protoplast Fusion of Parent Cells</w:t>
      </w:r>
    </w:p>
    <w:p w:rsidR="004C6823" w:rsidRPr="00401713" w:rsidRDefault="004C6823" w:rsidP="004C6823">
      <w:pPr>
        <w:pStyle w:val="Heading1"/>
        <w:spacing w:before="170" w:line="240" w:lineRule="auto"/>
        <w:ind w:left="720"/>
        <w:jc w:val="both"/>
        <w:rPr>
          <w:rFonts w:ascii="Times New Roman" w:hAnsi="Times New Roman" w:cs="Times New Roman"/>
          <w:sz w:val="22"/>
          <w:szCs w:val="18"/>
        </w:rPr>
      </w:pPr>
    </w:p>
    <w:p w:rsidR="006C66AC" w:rsidRPr="006C66AC" w:rsidRDefault="00D15286" w:rsidP="00D15286">
      <w:pPr>
        <w:pStyle w:val="BodyText"/>
        <w:numPr>
          <w:ilvl w:val="0"/>
          <w:numId w:val="2"/>
        </w:numPr>
        <w:ind w:left="2160"/>
        <w:rPr>
          <w:rFonts w:ascii="Times New Roman" w:hAnsi="Times New Roman" w:cs="Times New Roman"/>
          <w:sz w:val="20"/>
          <w:szCs w:val="20"/>
        </w:rPr>
      </w:pPr>
      <w:proofErr w:type="spellStart"/>
      <w:r w:rsidRPr="00D15286">
        <w:rPr>
          <w:rFonts w:ascii="Times New Roman" w:hAnsi="Times New Roman" w:cs="Times New Roman"/>
          <w:sz w:val="22"/>
        </w:rPr>
        <w:t>Balogun</w:t>
      </w:r>
      <w:proofErr w:type="spellEnd"/>
      <w:r w:rsidRPr="00D15286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15286">
        <w:rPr>
          <w:rFonts w:ascii="Times New Roman" w:hAnsi="Times New Roman" w:cs="Times New Roman"/>
          <w:sz w:val="22"/>
        </w:rPr>
        <w:t>Olanrewaju</w:t>
      </w:r>
      <w:proofErr w:type="spellEnd"/>
      <w:r w:rsidRPr="00D15286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15286">
        <w:rPr>
          <w:rFonts w:ascii="Times New Roman" w:hAnsi="Times New Roman" w:cs="Times New Roman"/>
          <w:sz w:val="22"/>
        </w:rPr>
        <w:t>Ifejesu</w:t>
      </w:r>
      <w:proofErr w:type="spellEnd"/>
      <w:r w:rsidRPr="00D15286">
        <w:rPr>
          <w:rFonts w:ascii="Times New Roman" w:hAnsi="Times New Roman" w:cs="Times New Roman"/>
          <w:sz w:val="22"/>
        </w:rPr>
        <w:t xml:space="preserve">, PhD. </w:t>
      </w:r>
    </w:p>
    <w:p w:rsidR="00D15286" w:rsidRPr="00D15286" w:rsidRDefault="00D15286" w:rsidP="006C66AC">
      <w:pPr>
        <w:pStyle w:val="BodyText"/>
        <w:ind w:left="2160"/>
        <w:rPr>
          <w:rFonts w:ascii="Times New Roman" w:hAnsi="Times New Roman" w:cs="Times New Roman"/>
          <w:sz w:val="20"/>
          <w:szCs w:val="20"/>
        </w:rPr>
      </w:pPr>
      <w:r w:rsidRPr="00D15286">
        <w:rPr>
          <w:rFonts w:ascii="Times New Roman" w:hAnsi="Times New Roman" w:cs="Times New Roman"/>
          <w:sz w:val="20"/>
          <w:szCs w:val="20"/>
        </w:rPr>
        <w:t xml:space="preserve">Department of Food Technology, </w:t>
      </w:r>
      <w:proofErr w:type="spellStart"/>
      <w:r w:rsidRPr="00D15286">
        <w:rPr>
          <w:rFonts w:ascii="Times New Roman" w:hAnsi="Times New Roman" w:cs="Times New Roman"/>
          <w:sz w:val="20"/>
          <w:szCs w:val="20"/>
        </w:rPr>
        <w:t>Yaba</w:t>
      </w:r>
      <w:proofErr w:type="spellEnd"/>
      <w:r w:rsidRPr="00D15286">
        <w:rPr>
          <w:rFonts w:ascii="Times New Roman" w:hAnsi="Times New Roman" w:cs="Times New Roman"/>
          <w:sz w:val="20"/>
          <w:szCs w:val="20"/>
        </w:rPr>
        <w:t xml:space="preserve"> College of Technology,</w:t>
      </w:r>
    </w:p>
    <w:p w:rsidR="00D15286" w:rsidRPr="00401713" w:rsidRDefault="00D15286" w:rsidP="00D15286">
      <w:pPr>
        <w:pStyle w:val="BodyText"/>
        <w:ind w:left="21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Yaba</w:t>
      </w:r>
      <w:proofErr w:type="spellEnd"/>
      <w:r>
        <w:rPr>
          <w:rFonts w:ascii="Times New Roman" w:hAnsi="Times New Roman" w:cs="Times New Roman"/>
          <w:sz w:val="20"/>
          <w:szCs w:val="20"/>
        </w:rPr>
        <w:t>, Lagos. Nigeria.</w:t>
      </w:r>
      <w:bookmarkStart w:id="0" w:name="_GoBack"/>
      <w:bookmarkEnd w:id="0"/>
    </w:p>
    <w:p w:rsidR="00D33128" w:rsidRPr="00401713" w:rsidRDefault="00D33128" w:rsidP="00D33128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 w:rsidRPr="00401713">
        <w:rPr>
          <w:rFonts w:ascii="Times New Roman" w:hAnsi="Times New Roman" w:cs="Times New Roman"/>
          <w:sz w:val="22"/>
        </w:rPr>
        <w:t xml:space="preserve"> </w:t>
      </w:r>
    </w:p>
    <w:p w:rsidR="00D33128" w:rsidRPr="00401713" w:rsidRDefault="00093B97" w:rsidP="00D33128">
      <w:pPr>
        <w:rPr>
          <w:rFonts w:ascii="Arial"/>
          <w:sz w:val="18"/>
          <w:szCs w:val="18"/>
        </w:rPr>
        <w:sectPr w:rsidR="00D33128" w:rsidRPr="00401713" w:rsidSect="00D33128">
          <w:headerReference w:type="default" r:id="rId8"/>
          <w:footerReference w:type="default" r:id="rId9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/>
          <w:sz w:val="18"/>
          <w:szCs w:val="18"/>
        </w:rPr>
        <w:tab/>
      </w:r>
      <w:r>
        <w:rPr>
          <w:rFonts w:ascii="Arial"/>
          <w:sz w:val="18"/>
          <w:szCs w:val="18"/>
        </w:rPr>
        <w:tab/>
      </w:r>
      <w:r>
        <w:rPr>
          <w:rFonts w:ascii="Arial"/>
          <w:sz w:val="18"/>
          <w:szCs w:val="18"/>
        </w:rPr>
        <w:tab/>
      </w:r>
    </w:p>
    <w:p w:rsidR="00D33128" w:rsidRPr="00401713" w:rsidRDefault="00D33128" w:rsidP="00D33128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 (300 word limit)</w:t>
      </w:r>
    </w:p>
    <w:p w:rsidR="00D33128" w:rsidRPr="00401713" w:rsidRDefault="00D33128" w:rsidP="008D7B06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</w:rPr>
      </w:pPr>
      <w:r w:rsidRPr="003068ED">
        <w:rPr>
          <w:rFonts w:cs="Times New Roman"/>
        </w:rPr>
        <w:t xml:space="preserve">Statement of the Problem: </w:t>
      </w:r>
      <w:r w:rsidR="003068ED" w:rsidRPr="003068ED">
        <w:t>United Nations has projected likelihood of inability to supply food ade</w:t>
      </w:r>
      <w:r w:rsidR="00BD590E">
        <w:t>quately to</w:t>
      </w:r>
      <w:r w:rsidR="003068ED" w:rsidRPr="003068ED">
        <w:t xml:space="preserve"> </w:t>
      </w:r>
      <w:r w:rsidR="001E04C1">
        <w:t>entire world population by 2020</w:t>
      </w:r>
      <w:r w:rsidR="003068ED" w:rsidRPr="003068ED">
        <w:t xml:space="preserve"> </w:t>
      </w:r>
      <w:r w:rsidR="001E04C1">
        <w:t>when</w:t>
      </w:r>
      <w:r w:rsidR="003068ED" w:rsidRPr="003068ED">
        <w:t xml:space="preserve"> world population is expected to </w:t>
      </w:r>
      <w:r w:rsidR="008D7B06">
        <w:t xml:space="preserve">have </w:t>
      </w:r>
      <w:r w:rsidR="000976AE">
        <w:t>multiplied</w:t>
      </w:r>
      <w:r w:rsidR="008D7B06">
        <w:t>. Coupling this fact</w:t>
      </w:r>
      <w:r w:rsidR="003068ED" w:rsidRPr="003068ED">
        <w:t xml:space="preserve"> is problem of </w:t>
      </w:r>
      <w:r w:rsidR="001E04C1">
        <w:t>i</w:t>
      </w:r>
      <w:r w:rsidR="003068ED" w:rsidRPr="003068ED">
        <w:t>nadequate harvest of crops in developing nations, where farmers leave good pe</w:t>
      </w:r>
      <w:r w:rsidR="00BD590E">
        <w:t>rcentage of harvests on</w:t>
      </w:r>
      <w:r w:rsidR="003068ED" w:rsidRPr="003068ED">
        <w:t xml:space="preserve"> farms for lack of adequate transportation and storage facilities. Velvet bean (</w:t>
      </w:r>
      <w:proofErr w:type="spellStart"/>
      <w:r w:rsidR="003068ED" w:rsidRPr="003068ED">
        <w:rPr>
          <w:i/>
        </w:rPr>
        <w:t>Mucuna</w:t>
      </w:r>
      <w:proofErr w:type="spellEnd"/>
      <w:r w:rsidR="003068ED" w:rsidRPr="003068ED">
        <w:rPr>
          <w:i/>
        </w:rPr>
        <w:t xml:space="preserve"> </w:t>
      </w:r>
      <w:proofErr w:type="spellStart"/>
      <w:r w:rsidR="003068ED" w:rsidRPr="003068ED">
        <w:rPr>
          <w:i/>
        </w:rPr>
        <w:t>utilis</w:t>
      </w:r>
      <w:proofErr w:type="spellEnd"/>
      <w:r w:rsidR="003068ED" w:rsidRPr="003068ED">
        <w:rPr>
          <w:i/>
        </w:rPr>
        <w:t>)</w:t>
      </w:r>
      <w:r w:rsidR="000976AE">
        <w:rPr>
          <w:i/>
        </w:rPr>
        <w:t xml:space="preserve"> </w:t>
      </w:r>
      <w:r w:rsidR="000976AE" w:rsidRPr="000976AE">
        <w:t>is</w:t>
      </w:r>
      <w:r w:rsidR="003068ED" w:rsidRPr="003068ED">
        <w:t xml:space="preserve"> a</w:t>
      </w:r>
      <w:r w:rsidR="000976AE">
        <w:t>n</w:t>
      </w:r>
      <w:r w:rsidR="001E04C1" w:rsidRPr="003068ED">
        <w:t xml:space="preserve"> underutilized</w:t>
      </w:r>
      <w:r w:rsidR="003068ED" w:rsidRPr="003068ED">
        <w:t xml:space="preserve"> legume</w:t>
      </w:r>
      <w:r w:rsidR="001E04C1">
        <w:t xml:space="preserve"> </w:t>
      </w:r>
      <w:r w:rsidR="003068ED" w:rsidRPr="003068ED">
        <w:t xml:space="preserve">though embedded </w:t>
      </w:r>
      <w:r w:rsidR="000976AE">
        <w:t xml:space="preserve">with </w:t>
      </w:r>
      <w:r w:rsidR="003068ED" w:rsidRPr="003068ED">
        <w:t>bundle</w:t>
      </w:r>
      <w:r w:rsidR="000976AE">
        <w:t>s</w:t>
      </w:r>
      <w:r w:rsidR="003068ED" w:rsidRPr="003068ED">
        <w:t xml:space="preserve"> of nutritional potentials</w:t>
      </w:r>
      <w:r w:rsidR="00175D34">
        <w:t>;</w:t>
      </w:r>
      <w:r w:rsidR="003068ED" w:rsidRPr="003068ED">
        <w:t xml:space="preserve"> reason ident</w:t>
      </w:r>
      <w:r w:rsidR="000976AE">
        <w:t xml:space="preserve">ified for </w:t>
      </w:r>
      <w:r w:rsidR="003068ED" w:rsidRPr="003068ED">
        <w:t>i</w:t>
      </w:r>
      <w:r w:rsidR="000976AE">
        <w:t>t</w:t>
      </w:r>
      <w:r w:rsidR="003068ED" w:rsidRPr="003068ED">
        <w:t xml:space="preserve">s abandonment is presence of toxic compounds in the seed. </w:t>
      </w:r>
      <w:r w:rsidR="00175D34">
        <w:t>R</w:t>
      </w:r>
      <w:r w:rsidR="000976AE">
        <w:t xml:space="preserve">esearch efforts have </w:t>
      </w:r>
      <w:r w:rsidR="003068ED" w:rsidRPr="001A1739">
        <w:t>concentrated o</w:t>
      </w:r>
      <w:r w:rsidR="00175D34">
        <w:t xml:space="preserve">n detoxifying velvet bean with </w:t>
      </w:r>
      <w:r w:rsidR="003068ED" w:rsidRPr="001A1739">
        <w:t xml:space="preserve">practices </w:t>
      </w:r>
      <w:r w:rsidR="000976AE">
        <w:t>like</w:t>
      </w:r>
      <w:r w:rsidR="003068ED" w:rsidRPr="001A1739">
        <w:t xml:space="preserve"> roa</w:t>
      </w:r>
      <w:r w:rsidR="00BD590E">
        <w:t xml:space="preserve">sting, boiling, soaking and </w:t>
      </w:r>
      <w:r w:rsidR="003068ED" w:rsidRPr="001A1739">
        <w:t>combined efforts of soaking with boiling in soak wat</w:t>
      </w:r>
      <w:r w:rsidR="00175D34">
        <w:t>er f</w:t>
      </w:r>
      <w:r w:rsidR="000976AE">
        <w:t>or</w:t>
      </w:r>
      <w:r w:rsidR="00175D34">
        <w:t xml:space="preserve"> long period of time</w:t>
      </w:r>
      <w:r w:rsidR="00BD590E">
        <w:t>.</w:t>
      </w:r>
      <w:r w:rsidR="003068ED" w:rsidRPr="001A1739">
        <w:t xml:space="preserve"> Methods like these </w:t>
      </w:r>
      <w:r w:rsidR="000976AE">
        <w:t>have</w:t>
      </w:r>
      <w:r w:rsidR="003068ED" w:rsidRPr="001A1739">
        <w:t xml:space="preserve"> not produce</w:t>
      </w:r>
      <w:r w:rsidR="000976AE">
        <w:t>d</w:t>
      </w:r>
      <w:r w:rsidR="003068ED" w:rsidRPr="001A1739">
        <w:t xml:space="preserve"> sample</w:t>
      </w:r>
      <w:r w:rsidR="000976AE">
        <w:t>s</w:t>
      </w:r>
      <w:r w:rsidR="003068ED" w:rsidRPr="001A1739">
        <w:t xml:space="preserve"> with increased nutritional quality; rather l</w:t>
      </w:r>
      <w:r w:rsidR="00BD590E">
        <w:t xml:space="preserve">eaching of </w:t>
      </w:r>
      <w:r w:rsidR="003068ED" w:rsidRPr="001A1739">
        <w:t>nutrients occurs</w:t>
      </w:r>
      <w:r w:rsidR="00C31E44">
        <w:t xml:space="preserve"> with high</w:t>
      </w:r>
      <w:r w:rsidR="003068ED" w:rsidRPr="001A1739">
        <w:t xml:space="preserve"> energy deman</w:t>
      </w:r>
      <w:r w:rsidR="00C31E44">
        <w:t>d</w:t>
      </w:r>
      <w:r w:rsidR="00BD590E">
        <w:t xml:space="preserve"> </w:t>
      </w:r>
      <w:r w:rsidR="00C31E44">
        <w:t>making such treatments</w:t>
      </w:r>
      <w:r w:rsidR="003068ED" w:rsidRPr="001A1739">
        <w:t xml:space="preserve"> non-economical. </w:t>
      </w:r>
      <w:r w:rsidRPr="001A1739">
        <w:rPr>
          <w:rFonts w:cs="Times New Roman"/>
        </w:rPr>
        <w:t xml:space="preserve">Methodology &amp; Theoretical Orientation: </w:t>
      </w:r>
      <w:r w:rsidR="001A1739">
        <w:t>F</w:t>
      </w:r>
      <w:r w:rsidR="001A1739" w:rsidRPr="001A1739">
        <w:t>ermentation</w:t>
      </w:r>
      <w:r w:rsidR="001A1739">
        <w:t xml:space="preserve"> technique, using the hybrid </w:t>
      </w:r>
      <w:proofErr w:type="spellStart"/>
      <w:r w:rsidR="001A1739" w:rsidRPr="001A1739">
        <w:rPr>
          <w:i/>
        </w:rPr>
        <w:t>Rhizopus</w:t>
      </w:r>
      <w:proofErr w:type="spellEnd"/>
      <w:r w:rsidR="001A1739">
        <w:t xml:space="preserve"> strain</w:t>
      </w:r>
      <w:r w:rsidR="001E04C1">
        <w:t xml:space="preserve"> and its respective parent cells</w:t>
      </w:r>
      <w:r w:rsidR="001A1739" w:rsidRPr="001A1739">
        <w:t xml:space="preserve"> </w:t>
      </w:r>
      <w:r w:rsidR="001A1739">
        <w:t>is</w:t>
      </w:r>
      <w:r w:rsidR="001A1739" w:rsidRPr="001A1739">
        <w:t xml:space="preserve"> known to keep nutrients as intact and</w:t>
      </w:r>
      <w:r w:rsidR="001E04C1">
        <w:t xml:space="preserve"> bring about increases in nutritional</w:t>
      </w:r>
      <w:r w:rsidR="001A1739" w:rsidRPr="001A1739">
        <w:t xml:space="preserve"> values through pathways that result into</w:t>
      </w:r>
      <w:r w:rsidR="006C3B97">
        <w:t xml:space="preserve"> </w:t>
      </w:r>
      <w:r w:rsidR="006C3B97" w:rsidRPr="001A1739">
        <w:t>advantageous</w:t>
      </w:r>
      <w:r w:rsidR="001A1739" w:rsidRPr="001A1739">
        <w:t xml:space="preserve"> bio-molecular transformations</w:t>
      </w:r>
      <w:r w:rsidR="006C3B97">
        <w:t>.</w:t>
      </w:r>
      <w:r w:rsidRPr="001A1739">
        <w:rPr>
          <w:rFonts w:cs="Times New Roman"/>
        </w:rPr>
        <w:t xml:space="preserve"> Findings: </w:t>
      </w:r>
      <w:r w:rsidR="003029CE">
        <w:t>D</w:t>
      </w:r>
      <w:r w:rsidR="006049D5" w:rsidRPr="003029CE">
        <w:t>ifferent enzyme concentration</w:t>
      </w:r>
      <w:r w:rsidR="003029CE">
        <w:t>s</w:t>
      </w:r>
      <w:r w:rsidR="006049D5" w:rsidRPr="003029CE">
        <w:t xml:space="preserve"> yielded significant differences in number of free protoplas</w:t>
      </w:r>
      <w:r w:rsidR="003029CE">
        <w:t>ts released by parent cells,</w:t>
      </w:r>
      <w:r w:rsidR="006049D5" w:rsidRPr="003029CE">
        <w:t xml:space="preserve"> </w:t>
      </w:r>
      <w:r w:rsidR="003029CE">
        <w:t xml:space="preserve">with </w:t>
      </w:r>
      <w:r w:rsidR="00175D34">
        <w:t>o</w:t>
      </w:r>
      <w:r w:rsidR="006049D5" w:rsidRPr="003029CE">
        <w:t>ptimum enzyme activity at 4.0 x 10</w:t>
      </w:r>
      <w:r w:rsidR="006049D5" w:rsidRPr="003029CE">
        <w:rPr>
          <w:vertAlign w:val="superscript"/>
        </w:rPr>
        <w:t>3</w:t>
      </w:r>
      <w:r w:rsidR="006049D5" w:rsidRPr="003029CE">
        <w:t xml:space="preserve"> U/g mycelia</w:t>
      </w:r>
      <w:r w:rsidR="003029CE">
        <w:t xml:space="preserve">. </w:t>
      </w:r>
      <w:r w:rsidR="006049D5" w:rsidRPr="003029CE">
        <w:rPr>
          <w:i/>
        </w:rPr>
        <w:t xml:space="preserve">R. </w:t>
      </w:r>
      <w:proofErr w:type="spellStart"/>
      <w:r w:rsidR="006049D5" w:rsidRPr="003029CE">
        <w:rPr>
          <w:i/>
        </w:rPr>
        <w:t>oryzae</w:t>
      </w:r>
      <w:proofErr w:type="spellEnd"/>
      <w:r w:rsidR="006049D5" w:rsidRPr="003029CE">
        <w:t xml:space="preserve"> appeared most promis</w:t>
      </w:r>
      <w:r w:rsidR="003029CE">
        <w:t>ing in all enzymatic activities.</w:t>
      </w:r>
      <w:r w:rsidR="006049D5" w:rsidRPr="003029CE">
        <w:t xml:space="preserve"> Morphologically</w:t>
      </w:r>
      <w:r w:rsidR="00175D34">
        <w:t xml:space="preserve">, </w:t>
      </w:r>
      <w:r w:rsidR="006049D5" w:rsidRPr="003029CE">
        <w:t xml:space="preserve">the hybrid resembled </w:t>
      </w:r>
      <w:r w:rsidR="006049D5" w:rsidRPr="003029CE">
        <w:rPr>
          <w:i/>
          <w:iCs/>
        </w:rPr>
        <w:t xml:space="preserve">R. </w:t>
      </w:r>
      <w:proofErr w:type="spellStart"/>
      <w:r w:rsidR="006049D5" w:rsidRPr="003029CE">
        <w:rPr>
          <w:i/>
          <w:iCs/>
        </w:rPr>
        <w:t>oligosporus</w:t>
      </w:r>
      <w:proofErr w:type="spellEnd"/>
      <w:r w:rsidR="006049D5" w:rsidRPr="003029CE">
        <w:rPr>
          <w:i/>
          <w:iCs/>
        </w:rPr>
        <w:t>.</w:t>
      </w:r>
      <w:r w:rsidR="003029CE" w:rsidRPr="003029CE">
        <w:t xml:space="preserve"> </w:t>
      </w:r>
      <w:r w:rsidR="003029CE" w:rsidRPr="00C8701F">
        <w:t xml:space="preserve">Hybrid species </w:t>
      </w:r>
      <w:r w:rsidR="00313A99">
        <w:t>was</w:t>
      </w:r>
      <w:r w:rsidR="003029CE" w:rsidRPr="00C8701F">
        <w:t xml:space="preserve"> most effective in reducing</w:t>
      </w:r>
      <w:r w:rsidR="00313A99">
        <w:t xml:space="preserve"> anti-nutrients</w:t>
      </w:r>
      <w:r w:rsidR="003029CE" w:rsidRPr="00C8701F">
        <w:t xml:space="preserve"> in samples</w:t>
      </w:r>
      <w:r w:rsidR="00313A99">
        <w:t xml:space="preserve"> with a</w:t>
      </w:r>
      <w:r w:rsidR="003029CE" w:rsidRPr="00C8701F">
        <w:t xml:space="preserve"> reduction of </w:t>
      </w:r>
      <w:r w:rsidR="00313A99">
        <w:t>over</w:t>
      </w:r>
      <w:r w:rsidR="003029CE" w:rsidRPr="00C8701F">
        <w:t xml:space="preserve"> 90% of L-DOPA content in samples fermented with </w:t>
      </w:r>
      <w:r w:rsidR="003029CE" w:rsidRPr="00C8701F">
        <w:rPr>
          <w:i/>
        </w:rPr>
        <w:t xml:space="preserve">R. </w:t>
      </w:r>
      <w:proofErr w:type="spellStart"/>
      <w:r w:rsidR="003029CE" w:rsidRPr="00C8701F">
        <w:rPr>
          <w:i/>
        </w:rPr>
        <w:t>oryzae</w:t>
      </w:r>
      <w:proofErr w:type="spellEnd"/>
      <w:r w:rsidR="003029CE" w:rsidRPr="00C8701F">
        <w:t xml:space="preserve"> and hybrid.</w:t>
      </w:r>
      <w:r w:rsidR="00C8701F">
        <w:t xml:space="preserve"> </w:t>
      </w:r>
      <w:r w:rsidRPr="001A1739">
        <w:rPr>
          <w:rFonts w:cs="Times New Roman"/>
        </w:rPr>
        <w:t xml:space="preserve"> Conclusion &amp; Significance:</w:t>
      </w:r>
      <w:r w:rsidR="00C8701F">
        <w:t xml:space="preserve"> The study was </w:t>
      </w:r>
      <w:r w:rsidR="00431CD2">
        <w:t>successful</w:t>
      </w:r>
      <w:r w:rsidR="00C8701F">
        <w:t xml:space="preserve"> </w:t>
      </w:r>
      <w:r w:rsidR="00431CD2">
        <w:t>a</w:t>
      </w:r>
      <w:r w:rsidR="00C8701F">
        <w:t>t</w:t>
      </w:r>
      <w:r w:rsidRPr="001A1739">
        <w:rPr>
          <w:rFonts w:cs="Times New Roman"/>
        </w:rPr>
        <w:t xml:space="preserve"> </w:t>
      </w:r>
      <w:r w:rsidR="00C8701F" w:rsidRPr="00C8701F">
        <w:t>produc</w:t>
      </w:r>
      <w:r w:rsidR="00431CD2">
        <w:t>ing</w:t>
      </w:r>
      <w:r w:rsidR="00C8701F" w:rsidRPr="00C8701F">
        <w:t xml:space="preserve"> a hybrid from </w:t>
      </w:r>
      <w:r w:rsidR="00C8701F" w:rsidRPr="00C8701F">
        <w:rPr>
          <w:i/>
          <w:iCs/>
        </w:rPr>
        <w:t xml:space="preserve">R. </w:t>
      </w:r>
      <w:proofErr w:type="spellStart"/>
      <w:r w:rsidR="00C8701F" w:rsidRPr="00C8701F">
        <w:rPr>
          <w:i/>
          <w:iCs/>
        </w:rPr>
        <w:t>oligosporus</w:t>
      </w:r>
      <w:proofErr w:type="spellEnd"/>
      <w:r w:rsidR="00C8701F" w:rsidRPr="00C8701F">
        <w:rPr>
          <w:i/>
          <w:iCs/>
        </w:rPr>
        <w:t xml:space="preserve"> and R. </w:t>
      </w:r>
      <w:proofErr w:type="spellStart"/>
      <w:r w:rsidR="00C8701F" w:rsidRPr="00C8701F">
        <w:rPr>
          <w:i/>
          <w:iCs/>
        </w:rPr>
        <w:t>oryzae</w:t>
      </w:r>
      <w:proofErr w:type="spellEnd"/>
      <w:r w:rsidR="00C8701F">
        <w:rPr>
          <w:i/>
          <w:iCs/>
        </w:rPr>
        <w:t xml:space="preserve"> </w:t>
      </w:r>
      <w:r w:rsidR="00C8701F">
        <w:rPr>
          <w:iCs/>
        </w:rPr>
        <w:t>by protoplasmic fusion</w:t>
      </w:r>
      <w:r w:rsidR="00C8701F" w:rsidRPr="00C8701F">
        <w:rPr>
          <w:iCs/>
        </w:rPr>
        <w:t xml:space="preserve"> with bette</w:t>
      </w:r>
      <w:r w:rsidR="00175D34">
        <w:rPr>
          <w:iCs/>
        </w:rPr>
        <w:t>r performance than either of</w:t>
      </w:r>
      <w:r w:rsidR="00C8701F" w:rsidRPr="00C8701F">
        <w:rPr>
          <w:iCs/>
        </w:rPr>
        <w:t xml:space="preserve"> parent strains</w:t>
      </w:r>
      <w:r w:rsidR="008D7B06">
        <w:rPr>
          <w:iCs/>
        </w:rPr>
        <w:t xml:space="preserve"> with </w:t>
      </w:r>
      <w:r w:rsidR="008D7B06">
        <w:rPr>
          <w:bCs/>
        </w:rPr>
        <w:t xml:space="preserve">a practical and visible </w:t>
      </w:r>
      <w:r w:rsidR="00431CD2">
        <w:rPr>
          <w:bCs/>
        </w:rPr>
        <w:t>potential</w:t>
      </w:r>
      <w:r w:rsidR="008D7B06">
        <w:rPr>
          <w:bCs/>
        </w:rPr>
        <w:t xml:space="preserve"> of detoxifying</w:t>
      </w:r>
      <w:r w:rsidR="008D7B06">
        <w:rPr>
          <w:i/>
          <w:iCs/>
        </w:rPr>
        <w:t xml:space="preserve"> </w:t>
      </w:r>
      <w:proofErr w:type="spellStart"/>
      <w:r w:rsidR="008D7B06">
        <w:rPr>
          <w:i/>
          <w:iCs/>
        </w:rPr>
        <w:t>Mucuna</w:t>
      </w:r>
      <w:proofErr w:type="spellEnd"/>
      <w:r w:rsidR="008D7B06">
        <w:rPr>
          <w:i/>
          <w:iCs/>
        </w:rPr>
        <w:t xml:space="preserve"> </w:t>
      </w:r>
      <w:proofErr w:type="spellStart"/>
      <w:r w:rsidR="008D7B06">
        <w:rPr>
          <w:i/>
          <w:iCs/>
        </w:rPr>
        <w:t>utilis</w:t>
      </w:r>
      <w:proofErr w:type="spellEnd"/>
      <w:r w:rsidR="008D7B06">
        <w:rPr>
          <w:iCs/>
        </w:rPr>
        <w:t xml:space="preserve"> by fermentation with </w:t>
      </w:r>
      <w:r w:rsidR="004C6823">
        <w:rPr>
          <w:iCs/>
        </w:rPr>
        <w:t>hybrid</w:t>
      </w:r>
      <w:r w:rsidR="008D7B06">
        <w:rPr>
          <w:iCs/>
        </w:rPr>
        <w:t xml:space="preserve"> organism, thereby enhancing the bean as a viable food commodity</w:t>
      </w:r>
      <w:r w:rsidR="00C8701F" w:rsidRPr="00C8701F">
        <w:rPr>
          <w:iCs/>
        </w:rPr>
        <w:t>.</w:t>
      </w:r>
      <w:r w:rsidR="008D7B06">
        <w:rPr>
          <w:iCs/>
        </w:rPr>
        <w:t xml:space="preserve"> </w:t>
      </w:r>
      <w:r w:rsidRPr="001A1739">
        <w:rPr>
          <w:rFonts w:cs="Times New Roman"/>
        </w:rPr>
        <w:t xml:space="preserve">Recommendations are made </w:t>
      </w:r>
      <w:r w:rsidR="004C6823">
        <w:rPr>
          <w:rFonts w:cs="Times New Roman"/>
        </w:rPr>
        <w:t>that</w:t>
      </w:r>
      <w:r w:rsidR="008D7B06">
        <w:rPr>
          <w:rFonts w:cs="Times New Roman"/>
        </w:rPr>
        <w:t xml:space="preserve"> hybrid cells should be further employed in </w:t>
      </w:r>
      <w:r w:rsidR="008D7B06" w:rsidRPr="008D7B06">
        <w:rPr>
          <w:rFonts w:cs="Times New Roman"/>
          <w:i/>
        </w:rPr>
        <w:t>Tempeh</w:t>
      </w:r>
      <w:r w:rsidR="008D7B06">
        <w:rPr>
          <w:rFonts w:cs="Times New Roman"/>
        </w:rPr>
        <w:t xml:space="preserve"> production. </w:t>
      </w:r>
    </w:p>
    <w:p w:rsidR="00D33128" w:rsidRPr="00401713" w:rsidRDefault="00D33128" w:rsidP="003068ED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Image</w:t>
      </w:r>
    </w:p>
    <w:p w:rsidR="00D33128" w:rsidRDefault="005A7820" w:rsidP="00D33128">
      <w:pPr>
        <w:pStyle w:val="BodyText"/>
        <w:spacing w:before="2"/>
        <w:rPr>
          <w:rFonts w:ascii="Arial"/>
          <w:b/>
        </w:rPr>
      </w:pPr>
      <w:r w:rsidRPr="005A7820">
        <w:rPr>
          <w:b/>
          <w:noProof/>
          <w:sz w:val="28"/>
          <w:szCs w:val="28"/>
        </w:rPr>
        <w:t>a</w:t>
      </w:r>
      <w:r w:rsidRPr="00E03D07">
        <w:rPr>
          <w:noProof/>
        </w:rPr>
        <w:drawing>
          <wp:inline distT="0" distB="0" distL="0" distR="0" wp14:anchorId="1AD49A38" wp14:editId="692D27B7">
            <wp:extent cx="1274205" cy="1219200"/>
            <wp:effectExtent l="0" t="0" r="2540" b="0"/>
            <wp:docPr id="50" name="Picture 50" descr="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325" cy="1222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b/>
        </w:rPr>
        <w:t xml:space="preserve">   </w:t>
      </w:r>
      <w:r w:rsidRPr="005A7820">
        <w:rPr>
          <w:rFonts w:ascii="Arial"/>
          <w:b/>
          <w:sz w:val="28"/>
        </w:rPr>
        <w:t>b</w:t>
      </w:r>
      <w:r w:rsidRPr="004A6FF5">
        <w:rPr>
          <w:noProof/>
        </w:rPr>
        <w:drawing>
          <wp:inline distT="0" distB="0" distL="0" distR="0" wp14:anchorId="27C17D9B" wp14:editId="44FC7D73">
            <wp:extent cx="1274686" cy="1209675"/>
            <wp:effectExtent l="0" t="0" r="1905" b="0"/>
            <wp:docPr id="49" name="Picture 49" descr="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R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454" cy="1219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820" w:rsidRDefault="005A7820" w:rsidP="00D33128">
      <w:pPr>
        <w:pStyle w:val="BodyText"/>
        <w:spacing w:before="2"/>
        <w:rPr>
          <w:rFonts w:ascii="Arial"/>
          <w:b/>
        </w:rPr>
      </w:pPr>
    </w:p>
    <w:p w:rsidR="005A7820" w:rsidRDefault="005A7820" w:rsidP="00D33128">
      <w:pPr>
        <w:pStyle w:val="BodyText"/>
        <w:spacing w:before="2"/>
        <w:rPr>
          <w:rFonts w:ascii="Arial"/>
          <w:b/>
        </w:rPr>
      </w:pPr>
    </w:p>
    <w:p w:rsidR="005A7820" w:rsidRDefault="005A7820" w:rsidP="00D33128">
      <w:pPr>
        <w:pStyle w:val="BodyText"/>
        <w:spacing w:before="2"/>
        <w:rPr>
          <w:rFonts w:ascii="Arial"/>
          <w:b/>
        </w:rPr>
      </w:pPr>
      <w:proofErr w:type="gramStart"/>
      <w:r w:rsidRPr="005A7820">
        <w:rPr>
          <w:rFonts w:ascii="Arial"/>
          <w:b/>
          <w:sz w:val="28"/>
        </w:rPr>
        <w:t>c</w:t>
      </w:r>
      <w:proofErr w:type="gramEnd"/>
      <w:r w:rsidRPr="00BC46CB">
        <w:rPr>
          <w:noProof/>
        </w:rPr>
        <w:drawing>
          <wp:inline distT="0" distB="0" distL="0" distR="0" wp14:anchorId="22DBAE20" wp14:editId="60B3BE51">
            <wp:extent cx="1380565" cy="1057275"/>
            <wp:effectExtent l="0" t="0" r="0" b="0"/>
            <wp:docPr id="48" name="Picture 48" descr="Hybrid-Haephal lengt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ybrid-Haephal length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29" cy="106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820" w:rsidRDefault="005A7820" w:rsidP="00D33128">
      <w:pPr>
        <w:pStyle w:val="BodyText"/>
        <w:spacing w:before="2"/>
        <w:rPr>
          <w:rFonts w:ascii="Arial"/>
          <w:b/>
        </w:rPr>
      </w:pPr>
    </w:p>
    <w:p w:rsidR="005A7820" w:rsidRPr="005A7820" w:rsidRDefault="005A7820" w:rsidP="005A7820">
      <w:pPr>
        <w:autoSpaceDE w:val="0"/>
        <w:rPr>
          <w:sz w:val="18"/>
        </w:rPr>
      </w:pPr>
      <w:r>
        <w:rPr>
          <w:sz w:val="18"/>
        </w:rPr>
        <w:t>Plate 1</w:t>
      </w:r>
      <w:r w:rsidRPr="005A7820">
        <w:rPr>
          <w:sz w:val="18"/>
        </w:rPr>
        <w:t xml:space="preserve">a: Layout of mycelia network: </w:t>
      </w:r>
      <w:proofErr w:type="spellStart"/>
      <w:r w:rsidRPr="005A7820">
        <w:rPr>
          <w:i/>
          <w:sz w:val="18"/>
        </w:rPr>
        <w:t>R.oligosporus</w:t>
      </w:r>
      <w:proofErr w:type="spellEnd"/>
      <w:r>
        <w:rPr>
          <w:i/>
          <w:sz w:val="18"/>
        </w:rPr>
        <w:t xml:space="preserve">.   </w:t>
      </w:r>
      <w:r w:rsidRPr="005A7820">
        <w:rPr>
          <w:sz w:val="18"/>
        </w:rPr>
        <w:t xml:space="preserve">Magnification:  x 40 </w:t>
      </w:r>
    </w:p>
    <w:p w:rsidR="005A7820" w:rsidRDefault="005A7820" w:rsidP="005A7820">
      <w:pPr>
        <w:autoSpaceDE w:val="0"/>
        <w:rPr>
          <w:sz w:val="18"/>
        </w:rPr>
      </w:pPr>
      <w:r>
        <w:rPr>
          <w:sz w:val="18"/>
        </w:rPr>
        <w:t>Plate 1</w:t>
      </w:r>
      <w:r w:rsidRPr="005A7820">
        <w:rPr>
          <w:sz w:val="18"/>
        </w:rPr>
        <w:t xml:space="preserve">b: Layout of mycelia network: </w:t>
      </w:r>
      <w:proofErr w:type="spellStart"/>
      <w:r w:rsidRPr="005A7820">
        <w:rPr>
          <w:i/>
          <w:sz w:val="18"/>
        </w:rPr>
        <w:t>R.oryzae</w:t>
      </w:r>
      <w:proofErr w:type="spellEnd"/>
      <w:r>
        <w:rPr>
          <w:i/>
          <w:sz w:val="18"/>
        </w:rPr>
        <w:t xml:space="preserve">. </w:t>
      </w:r>
      <w:r w:rsidRPr="005A7820">
        <w:rPr>
          <w:sz w:val="18"/>
        </w:rPr>
        <w:t>Magnification:  x 40</w:t>
      </w:r>
    </w:p>
    <w:p w:rsidR="005A7820" w:rsidRPr="005A7820" w:rsidRDefault="005A7820" w:rsidP="005A7820">
      <w:pPr>
        <w:autoSpaceDE w:val="0"/>
        <w:rPr>
          <w:sz w:val="18"/>
        </w:rPr>
      </w:pPr>
      <w:r>
        <w:rPr>
          <w:sz w:val="18"/>
        </w:rPr>
        <w:t>Plate 1</w:t>
      </w:r>
      <w:r w:rsidRPr="005A7820">
        <w:rPr>
          <w:sz w:val="18"/>
        </w:rPr>
        <w:t>c: Layout of mycelia network: Hybrid</w:t>
      </w:r>
      <w:r w:rsidRPr="005A7820">
        <w:rPr>
          <w:sz w:val="14"/>
        </w:rPr>
        <w:t xml:space="preserve"> </w:t>
      </w:r>
      <w:r w:rsidRPr="005A7820">
        <w:rPr>
          <w:sz w:val="18"/>
        </w:rPr>
        <w:t>Magnification:  x 40</w:t>
      </w:r>
    </w:p>
    <w:p w:rsidR="005A7820" w:rsidRDefault="005A7820" w:rsidP="00D33128">
      <w:pPr>
        <w:pStyle w:val="BodyText"/>
        <w:spacing w:before="2"/>
        <w:rPr>
          <w:rFonts w:ascii="Arial"/>
          <w:b/>
        </w:rPr>
      </w:pPr>
    </w:p>
    <w:p w:rsidR="00D33128" w:rsidRPr="00401713" w:rsidRDefault="00D33128" w:rsidP="00D33128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:rsidR="006C66AC" w:rsidRPr="006C66AC" w:rsidRDefault="006C66AC" w:rsidP="00A970E9">
      <w:pPr>
        <w:pStyle w:val="NormalWeb"/>
        <w:numPr>
          <w:ilvl w:val="0"/>
          <w:numId w:val="1"/>
        </w:numPr>
        <w:spacing w:before="0" w:after="0"/>
        <w:jc w:val="both"/>
        <w:rPr>
          <w:rFonts w:ascii="Tw Cen MT" w:hAnsi="Tw Cen MT"/>
          <w:sz w:val="18"/>
          <w:szCs w:val="18"/>
        </w:rPr>
      </w:pPr>
      <w:r w:rsidRPr="006C66AC">
        <w:rPr>
          <w:rFonts w:ascii="Tw Cen MT" w:hAnsi="Tw Cen MT"/>
          <w:sz w:val="18"/>
          <w:szCs w:val="18"/>
        </w:rPr>
        <w:t>Food and Agricultural Organization (2014). The state of Food Insecurity in the world. www.fao.org/publications.sofi.</w:t>
      </w:r>
    </w:p>
    <w:p w:rsidR="006C66AC" w:rsidRPr="006C66AC" w:rsidRDefault="006C66AC" w:rsidP="00A970E9">
      <w:pPr>
        <w:pStyle w:val="ListParagraph"/>
        <w:numPr>
          <w:ilvl w:val="0"/>
          <w:numId w:val="1"/>
        </w:numPr>
        <w:rPr>
          <w:rFonts w:ascii="Tw Cen MT" w:hAnsi="Tw Cen MT"/>
          <w:sz w:val="18"/>
          <w:szCs w:val="18"/>
        </w:rPr>
      </w:pPr>
      <w:proofErr w:type="spellStart"/>
      <w:r w:rsidRPr="006C66AC">
        <w:rPr>
          <w:rFonts w:ascii="Tw Cen MT" w:hAnsi="Tw Cen MT"/>
          <w:sz w:val="18"/>
          <w:szCs w:val="18"/>
        </w:rPr>
        <w:t>Grajek</w:t>
      </w:r>
      <w:proofErr w:type="spellEnd"/>
      <w:r w:rsidRPr="006C66AC">
        <w:rPr>
          <w:rFonts w:ascii="Tw Cen MT" w:hAnsi="Tw Cen MT"/>
          <w:sz w:val="18"/>
          <w:szCs w:val="18"/>
        </w:rPr>
        <w:t xml:space="preserve"> </w:t>
      </w:r>
      <w:r w:rsidR="00E7493A">
        <w:rPr>
          <w:rFonts w:ascii="Tw Cen MT" w:hAnsi="Tw Cen MT"/>
          <w:sz w:val="18"/>
          <w:szCs w:val="18"/>
        </w:rPr>
        <w:t>W., Anna O. and Anna S., (2005).</w:t>
      </w:r>
      <w:r w:rsidRPr="006C66AC">
        <w:rPr>
          <w:rFonts w:ascii="Tw Cen MT" w:hAnsi="Tw Cen MT"/>
          <w:sz w:val="18"/>
          <w:szCs w:val="18"/>
        </w:rPr>
        <w:t xml:space="preserve"> </w:t>
      </w:r>
      <w:r w:rsidRPr="006C66AC">
        <w:rPr>
          <w:rFonts w:ascii="Tw Cen MT" w:hAnsi="Tw Cen MT"/>
          <w:bCs/>
          <w:sz w:val="18"/>
          <w:szCs w:val="18"/>
        </w:rPr>
        <w:t xml:space="preserve">Probiotics, prebiotics and antioxidants as functional foods; </w:t>
      </w:r>
      <w:proofErr w:type="spellStart"/>
      <w:r w:rsidRPr="006C66AC">
        <w:rPr>
          <w:rFonts w:ascii="Tw Cen MT" w:hAnsi="Tw Cen MT"/>
          <w:bCs/>
          <w:sz w:val="18"/>
          <w:szCs w:val="18"/>
        </w:rPr>
        <w:t>Acta</w:t>
      </w:r>
      <w:proofErr w:type="spellEnd"/>
      <w:r w:rsidRPr="006C66AC">
        <w:rPr>
          <w:rFonts w:ascii="Tw Cen MT" w:hAnsi="Tw Cen MT"/>
          <w:bCs/>
          <w:sz w:val="18"/>
          <w:szCs w:val="18"/>
        </w:rPr>
        <w:t xml:space="preserve"> </w:t>
      </w:r>
      <w:proofErr w:type="spellStart"/>
      <w:r w:rsidRPr="006C66AC">
        <w:rPr>
          <w:rFonts w:ascii="Tw Cen MT" w:hAnsi="Tw Cen MT"/>
          <w:bCs/>
          <w:sz w:val="18"/>
          <w:szCs w:val="18"/>
        </w:rPr>
        <w:t>Biochimica</w:t>
      </w:r>
      <w:proofErr w:type="spellEnd"/>
      <w:r w:rsidRPr="006C66AC">
        <w:rPr>
          <w:rFonts w:ascii="Tw Cen MT" w:hAnsi="Tw Cen MT"/>
          <w:bCs/>
          <w:sz w:val="18"/>
          <w:szCs w:val="18"/>
        </w:rPr>
        <w:t xml:space="preserve"> </w:t>
      </w:r>
      <w:proofErr w:type="spellStart"/>
      <w:r w:rsidRPr="006C66AC">
        <w:rPr>
          <w:rFonts w:ascii="Tw Cen MT" w:hAnsi="Tw Cen MT"/>
          <w:bCs/>
          <w:sz w:val="18"/>
          <w:szCs w:val="18"/>
        </w:rPr>
        <w:t>Polonica</w:t>
      </w:r>
      <w:proofErr w:type="spellEnd"/>
      <w:r w:rsidRPr="006C66AC">
        <w:rPr>
          <w:rFonts w:ascii="Tw Cen MT" w:hAnsi="Tw Cen MT"/>
          <w:bCs/>
          <w:sz w:val="18"/>
          <w:szCs w:val="18"/>
        </w:rPr>
        <w:t>, 52 (3): 665–671.</w:t>
      </w:r>
    </w:p>
    <w:p w:rsidR="006C66AC" w:rsidRPr="006C66AC" w:rsidRDefault="006C66AC" w:rsidP="00A970E9">
      <w:pPr>
        <w:pStyle w:val="NormalWeb"/>
        <w:numPr>
          <w:ilvl w:val="0"/>
          <w:numId w:val="1"/>
        </w:numPr>
        <w:spacing w:before="0" w:after="0"/>
        <w:jc w:val="both"/>
        <w:rPr>
          <w:rFonts w:ascii="Tw Cen MT" w:hAnsi="Tw Cen MT"/>
          <w:sz w:val="18"/>
          <w:szCs w:val="18"/>
        </w:rPr>
      </w:pPr>
      <w:r w:rsidRPr="006C66AC">
        <w:rPr>
          <w:rFonts w:ascii="Tw Cen MT" w:hAnsi="Tw Cen MT"/>
          <w:sz w:val="18"/>
          <w:szCs w:val="18"/>
        </w:rPr>
        <w:t>Medical Toxicology, (Google book search) books.googles.com (2004). ISBN 978-0-7817-2845-4.</w:t>
      </w:r>
    </w:p>
    <w:p w:rsidR="00A970E9" w:rsidRPr="00A970E9" w:rsidRDefault="00A970E9" w:rsidP="00A970E9">
      <w:pPr>
        <w:pStyle w:val="ListParagraph"/>
        <w:numPr>
          <w:ilvl w:val="0"/>
          <w:numId w:val="1"/>
        </w:numPr>
        <w:autoSpaceDE w:val="0"/>
        <w:spacing w:before="0"/>
        <w:rPr>
          <w:rFonts w:ascii="Tw Cen MT" w:hAnsi="Tw Cen MT"/>
          <w:sz w:val="18"/>
          <w:szCs w:val="18"/>
        </w:rPr>
      </w:pPr>
      <w:proofErr w:type="spellStart"/>
      <w:r w:rsidRPr="00A970E9">
        <w:rPr>
          <w:rFonts w:ascii="Tw Cen MT" w:hAnsi="Tw Cen MT"/>
          <w:bCs/>
          <w:sz w:val="18"/>
          <w:szCs w:val="18"/>
        </w:rPr>
        <w:t>Sikandar</w:t>
      </w:r>
      <w:proofErr w:type="spellEnd"/>
      <w:r w:rsidRPr="00A970E9">
        <w:rPr>
          <w:rFonts w:ascii="Tw Cen MT" w:hAnsi="Tw Cen MT"/>
          <w:bCs/>
          <w:sz w:val="18"/>
          <w:szCs w:val="18"/>
        </w:rPr>
        <w:t xml:space="preserve">, H. and Christos, C. (2010). Isolation and Fusion of protoplasts from the </w:t>
      </w:r>
      <w:proofErr w:type="spellStart"/>
      <w:r w:rsidRPr="00A970E9">
        <w:rPr>
          <w:rFonts w:ascii="Tw Cen MT" w:hAnsi="Tw Cen MT"/>
          <w:bCs/>
          <w:sz w:val="18"/>
          <w:szCs w:val="18"/>
        </w:rPr>
        <w:t>Phytopathogenic</w:t>
      </w:r>
      <w:proofErr w:type="spellEnd"/>
      <w:r w:rsidRPr="00A970E9">
        <w:rPr>
          <w:rFonts w:ascii="Tw Cen MT" w:hAnsi="Tw Cen MT"/>
          <w:bCs/>
          <w:sz w:val="18"/>
          <w:szCs w:val="18"/>
        </w:rPr>
        <w:t xml:space="preserve"> Fungus </w:t>
      </w:r>
      <w:proofErr w:type="spellStart"/>
      <w:r w:rsidRPr="00A970E9">
        <w:rPr>
          <w:rFonts w:ascii="Tw Cen MT" w:hAnsi="Tw Cen MT"/>
          <w:bCs/>
          <w:i/>
          <w:iCs/>
          <w:sz w:val="18"/>
          <w:szCs w:val="18"/>
        </w:rPr>
        <w:t>Sclerotium</w:t>
      </w:r>
      <w:proofErr w:type="spellEnd"/>
      <w:r w:rsidRPr="00A970E9">
        <w:rPr>
          <w:rFonts w:ascii="Tw Cen MT" w:hAnsi="Tw Cen MT"/>
          <w:bCs/>
          <w:i/>
          <w:iCs/>
          <w:sz w:val="18"/>
          <w:szCs w:val="18"/>
        </w:rPr>
        <w:t xml:space="preserve"> </w:t>
      </w:r>
      <w:proofErr w:type="spellStart"/>
      <w:r w:rsidRPr="00A970E9">
        <w:rPr>
          <w:rFonts w:ascii="Tw Cen MT" w:hAnsi="Tw Cen MT"/>
          <w:bCs/>
          <w:i/>
          <w:iCs/>
          <w:sz w:val="18"/>
          <w:szCs w:val="18"/>
        </w:rPr>
        <w:t>rolfsii</w:t>
      </w:r>
      <w:proofErr w:type="spellEnd"/>
      <w:r w:rsidRPr="00A970E9">
        <w:rPr>
          <w:rFonts w:ascii="Tw Cen MT" w:hAnsi="Tw Cen MT"/>
          <w:bCs/>
          <w:i/>
          <w:iCs/>
          <w:sz w:val="18"/>
          <w:szCs w:val="18"/>
        </w:rPr>
        <w:t xml:space="preserve"> </w:t>
      </w:r>
      <w:r w:rsidRPr="00A970E9">
        <w:rPr>
          <w:rFonts w:ascii="Tw Cen MT" w:hAnsi="Tw Cen MT"/>
          <w:bCs/>
          <w:sz w:val="18"/>
          <w:szCs w:val="18"/>
        </w:rPr>
        <w:t>(</w:t>
      </w:r>
      <w:proofErr w:type="spellStart"/>
      <w:r w:rsidRPr="00A970E9">
        <w:rPr>
          <w:rFonts w:ascii="Tw Cen MT" w:hAnsi="Tw Cen MT"/>
          <w:bCs/>
          <w:sz w:val="18"/>
          <w:szCs w:val="18"/>
        </w:rPr>
        <w:t>sacc</w:t>
      </w:r>
      <w:proofErr w:type="spellEnd"/>
      <w:r w:rsidRPr="00A970E9">
        <w:rPr>
          <w:rFonts w:ascii="Tw Cen MT" w:hAnsi="Tw Cen MT"/>
          <w:bCs/>
          <w:sz w:val="18"/>
          <w:szCs w:val="18"/>
        </w:rPr>
        <w:t>.)</w:t>
      </w:r>
      <w:r w:rsidRPr="00A970E9">
        <w:rPr>
          <w:rFonts w:ascii="Tw Cen MT" w:hAnsi="Tw Cen MT"/>
          <w:sz w:val="18"/>
          <w:szCs w:val="18"/>
        </w:rPr>
        <w:t xml:space="preserve"> Brazilian Journal of Microbiology, 41: 253-263. </w:t>
      </w:r>
    </w:p>
    <w:p w:rsidR="00A970E9" w:rsidRPr="00A970E9" w:rsidRDefault="00A970E9" w:rsidP="00A970E9">
      <w:pPr>
        <w:pStyle w:val="NormalWeb"/>
        <w:numPr>
          <w:ilvl w:val="0"/>
          <w:numId w:val="1"/>
        </w:numPr>
        <w:tabs>
          <w:tab w:val="left" w:pos="900"/>
        </w:tabs>
        <w:spacing w:before="0" w:after="0"/>
        <w:jc w:val="both"/>
        <w:rPr>
          <w:rFonts w:ascii="Tw Cen MT" w:hAnsi="Tw Cen MT"/>
          <w:sz w:val="18"/>
          <w:szCs w:val="18"/>
        </w:rPr>
      </w:pPr>
      <w:proofErr w:type="spellStart"/>
      <w:r w:rsidRPr="00A970E9">
        <w:rPr>
          <w:rFonts w:ascii="Tw Cen MT" w:hAnsi="Tw Cen MT"/>
          <w:sz w:val="18"/>
          <w:szCs w:val="18"/>
        </w:rPr>
        <w:t>Balogun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, I.O, </w:t>
      </w:r>
      <w:proofErr w:type="spellStart"/>
      <w:r w:rsidRPr="00A970E9">
        <w:rPr>
          <w:rFonts w:ascii="Tw Cen MT" w:hAnsi="Tw Cen MT"/>
          <w:sz w:val="18"/>
          <w:szCs w:val="18"/>
        </w:rPr>
        <w:t>Otunola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, E.T, </w:t>
      </w:r>
      <w:proofErr w:type="spellStart"/>
      <w:r w:rsidRPr="00A970E9">
        <w:rPr>
          <w:rFonts w:ascii="Tw Cen MT" w:hAnsi="Tw Cen MT"/>
          <w:sz w:val="18"/>
          <w:szCs w:val="18"/>
        </w:rPr>
        <w:t>Olatidoye</w:t>
      </w:r>
      <w:proofErr w:type="spellEnd"/>
      <w:r w:rsidRPr="00A970E9">
        <w:rPr>
          <w:rFonts w:ascii="Tw Cen MT" w:hAnsi="Tw Cen MT"/>
          <w:sz w:val="18"/>
          <w:szCs w:val="18"/>
        </w:rPr>
        <w:t>, O.P and Adebayo-</w:t>
      </w:r>
      <w:proofErr w:type="spellStart"/>
      <w:r w:rsidRPr="00A970E9">
        <w:rPr>
          <w:rFonts w:ascii="Tw Cen MT" w:hAnsi="Tw Cen MT"/>
          <w:sz w:val="18"/>
          <w:szCs w:val="18"/>
        </w:rPr>
        <w:t>Oyetoro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, A.O (2011). Effect of fermentation with </w:t>
      </w:r>
      <w:proofErr w:type="spellStart"/>
      <w:r w:rsidRPr="00A970E9">
        <w:rPr>
          <w:rFonts w:ascii="Tw Cen MT" w:hAnsi="Tw Cen MT"/>
          <w:i/>
          <w:sz w:val="18"/>
          <w:szCs w:val="18"/>
        </w:rPr>
        <w:t>Rhizopus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 species on some physic-chemical properties of starch extracts from velvet bean (</w:t>
      </w:r>
      <w:proofErr w:type="spellStart"/>
      <w:r w:rsidRPr="00A970E9">
        <w:rPr>
          <w:rFonts w:ascii="Tw Cen MT" w:hAnsi="Tw Cen MT"/>
          <w:i/>
          <w:sz w:val="18"/>
          <w:szCs w:val="18"/>
        </w:rPr>
        <w:t>Mucuna</w:t>
      </w:r>
      <w:proofErr w:type="spellEnd"/>
      <w:r w:rsidRPr="00A970E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Pr="00A970E9">
        <w:rPr>
          <w:rFonts w:ascii="Tw Cen MT" w:hAnsi="Tw Cen MT"/>
          <w:i/>
          <w:sz w:val="18"/>
          <w:szCs w:val="18"/>
        </w:rPr>
        <w:t>utilis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). Book of Abstracts, International Food Conference, Faculty of Agricultural Technology, </w:t>
      </w:r>
      <w:proofErr w:type="spellStart"/>
      <w:r w:rsidRPr="00A970E9">
        <w:rPr>
          <w:rFonts w:ascii="Tw Cen MT" w:hAnsi="Tw Cen MT"/>
          <w:sz w:val="18"/>
          <w:szCs w:val="18"/>
        </w:rPr>
        <w:t>Widya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 Mandala Catholic University, Surabaya, Indonesia.   </w:t>
      </w:r>
    </w:p>
    <w:p w:rsidR="00A970E9" w:rsidRPr="00A970E9" w:rsidRDefault="00A970E9" w:rsidP="00A970E9">
      <w:pPr>
        <w:pStyle w:val="ListParagraph"/>
        <w:numPr>
          <w:ilvl w:val="0"/>
          <w:numId w:val="1"/>
        </w:numPr>
        <w:rPr>
          <w:rFonts w:ascii="Tw Cen MT" w:hAnsi="Tw Cen MT"/>
          <w:sz w:val="18"/>
          <w:szCs w:val="18"/>
        </w:rPr>
      </w:pPr>
      <w:proofErr w:type="spellStart"/>
      <w:r w:rsidRPr="00A970E9">
        <w:rPr>
          <w:rFonts w:ascii="Tw Cen MT" w:hAnsi="Tw Cen MT"/>
          <w:sz w:val="18"/>
          <w:szCs w:val="18"/>
        </w:rPr>
        <w:t>Gurumoorthi</w:t>
      </w:r>
      <w:proofErr w:type="spellEnd"/>
      <w:r w:rsidRPr="00A970E9">
        <w:rPr>
          <w:rFonts w:ascii="Tw Cen MT" w:hAnsi="Tw Cen MT"/>
          <w:sz w:val="18"/>
          <w:szCs w:val="18"/>
        </w:rPr>
        <w:t xml:space="preserve"> .</w:t>
      </w:r>
      <w:proofErr w:type="gramStart"/>
      <w:r w:rsidRPr="00A970E9">
        <w:rPr>
          <w:rFonts w:ascii="Tw Cen MT" w:hAnsi="Tw Cen MT"/>
          <w:sz w:val="18"/>
          <w:szCs w:val="18"/>
        </w:rPr>
        <w:t>P.,</w:t>
      </w:r>
      <w:proofErr w:type="gramEnd"/>
      <w:r w:rsidRPr="00A970E9">
        <w:rPr>
          <w:rFonts w:ascii="Tw Cen MT" w:hAnsi="Tw Cen MT"/>
          <w:sz w:val="18"/>
          <w:szCs w:val="18"/>
        </w:rPr>
        <w:t xml:space="preserve"> </w:t>
      </w:r>
      <w:proofErr w:type="spellStart"/>
      <w:r w:rsidRPr="00A970E9">
        <w:rPr>
          <w:rFonts w:ascii="Tw Cen MT" w:hAnsi="Tw Cen MT"/>
          <w:sz w:val="18"/>
          <w:szCs w:val="18"/>
        </w:rPr>
        <w:t>Jana</w:t>
      </w:r>
      <w:r w:rsidR="00E7493A">
        <w:rPr>
          <w:rFonts w:ascii="Tw Cen MT" w:hAnsi="Tw Cen MT"/>
          <w:sz w:val="18"/>
          <w:szCs w:val="18"/>
        </w:rPr>
        <w:t>rdhanan.K</w:t>
      </w:r>
      <w:proofErr w:type="spellEnd"/>
      <w:r w:rsidR="00E7493A">
        <w:rPr>
          <w:rFonts w:ascii="Tw Cen MT" w:hAnsi="Tw Cen MT"/>
          <w:sz w:val="18"/>
          <w:szCs w:val="18"/>
        </w:rPr>
        <w:t xml:space="preserve">., </w:t>
      </w:r>
      <w:proofErr w:type="spellStart"/>
      <w:r w:rsidR="00E7493A">
        <w:rPr>
          <w:rFonts w:ascii="Tw Cen MT" w:hAnsi="Tw Cen MT"/>
          <w:sz w:val="18"/>
          <w:szCs w:val="18"/>
        </w:rPr>
        <w:t>Kalvathy</w:t>
      </w:r>
      <w:proofErr w:type="spellEnd"/>
      <w:r w:rsidR="00E7493A">
        <w:rPr>
          <w:rFonts w:ascii="Tw Cen MT" w:hAnsi="Tw Cen MT"/>
          <w:sz w:val="18"/>
          <w:szCs w:val="18"/>
        </w:rPr>
        <w:t xml:space="preserve"> .G. (2013).</w:t>
      </w:r>
      <w:r w:rsidRPr="00A970E9">
        <w:rPr>
          <w:rFonts w:ascii="Tw Cen MT" w:hAnsi="Tw Cen MT"/>
          <w:sz w:val="18"/>
          <w:szCs w:val="18"/>
        </w:rPr>
        <w:t xml:space="preserve"> Improving nutritional value of velvet bean; </w:t>
      </w:r>
      <w:proofErr w:type="spellStart"/>
      <w:r w:rsidRPr="00A970E9">
        <w:rPr>
          <w:rFonts w:ascii="Tw Cen MT" w:hAnsi="Tw Cen MT"/>
          <w:i/>
          <w:sz w:val="18"/>
          <w:szCs w:val="18"/>
        </w:rPr>
        <w:t>Mucuna</w:t>
      </w:r>
      <w:proofErr w:type="spellEnd"/>
      <w:r w:rsidRPr="00A970E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Pr="00A970E9">
        <w:rPr>
          <w:rFonts w:ascii="Tw Cen MT" w:hAnsi="Tw Cen MT"/>
          <w:i/>
          <w:sz w:val="18"/>
          <w:szCs w:val="18"/>
        </w:rPr>
        <w:t>pruriens</w:t>
      </w:r>
      <w:proofErr w:type="spellEnd"/>
      <w:r w:rsidRPr="00A970E9">
        <w:rPr>
          <w:rFonts w:ascii="Tw Cen MT" w:hAnsi="Tw Cen MT"/>
          <w:i/>
          <w:sz w:val="18"/>
          <w:szCs w:val="18"/>
        </w:rPr>
        <w:t xml:space="preserve"> (L) </w:t>
      </w:r>
      <w:proofErr w:type="spellStart"/>
      <w:r w:rsidRPr="00A970E9">
        <w:rPr>
          <w:rFonts w:ascii="Tw Cen MT" w:hAnsi="Tw Cen MT"/>
          <w:i/>
          <w:sz w:val="18"/>
          <w:szCs w:val="18"/>
        </w:rPr>
        <w:t>DC.var</w:t>
      </w:r>
      <w:proofErr w:type="spellEnd"/>
      <w:r w:rsidRPr="00A970E9">
        <w:rPr>
          <w:rFonts w:ascii="Tw Cen MT" w:hAnsi="Tw Cen MT"/>
          <w:i/>
          <w:sz w:val="18"/>
          <w:szCs w:val="18"/>
        </w:rPr>
        <w:t xml:space="preserve"> </w:t>
      </w:r>
      <w:proofErr w:type="spellStart"/>
      <w:r w:rsidRPr="00A970E9">
        <w:rPr>
          <w:rFonts w:ascii="Tw Cen MT" w:hAnsi="Tw Cen MT"/>
          <w:i/>
          <w:sz w:val="18"/>
          <w:szCs w:val="18"/>
        </w:rPr>
        <w:t>utilis</w:t>
      </w:r>
      <w:proofErr w:type="spellEnd"/>
      <w:r w:rsidRPr="00A970E9">
        <w:rPr>
          <w:rFonts w:ascii="Tw Cen MT" w:hAnsi="Tw Cen MT"/>
          <w:i/>
          <w:sz w:val="18"/>
          <w:szCs w:val="18"/>
        </w:rPr>
        <w:t xml:space="preserve"> (</w:t>
      </w:r>
      <w:proofErr w:type="spellStart"/>
      <w:r w:rsidRPr="00A970E9">
        <w:rPr>
          <w:rFonts w:ascii="Tw Cen MT" w:hAnsi="Tw Cen MT"/>
          <w:i/>
          <w:sz w:val="18"/>
          <w:szCs w:val="18"/>
        </w:rPr>
        <w:t>wall.ex.wight</w:t>
      </w:r>
      <w:proofErr w:type="spellEnd"/>
      <w:r w:rsidRPr="00A970E9">
        <w:rPr>
          <w:rFonts w:ascii="Tw Cen MT" w:hAnsi="Tw Cen MT"/>
          <w:i/>
          <w:sz w:val="18"/>
          <w:szCs w:val="18"/>
        </w:rPr>
        <w:t>) L.H Bailey</w:t>
      </w:r>
      <w:r w:rsidRPr="00A970E9">
        <w:rPr>
          <w:rFonts w:ascii="Tw Cen MT" w:hAnsi="Tw Cen MT"/>
          <w:sz w:val="18"/>
          <w:szCs w:val="18"/>
        </w:rPr>
        <w:t>; an underutilized pulse using microwave technology; Indian Journal Traditional Knowledge. 12 (4): 677-681.</w:t>
      </w:r>
    </w:p>
    <w:p w:rsidR="00D33128" w:rsidRPr="00401713" w:rsidRDefault="00D33128" w:rsidP="00D33128">
      <w:pPr>
        <w:spacing w:line="200" w:lineRule="exact"/>
        <w:jc w:val="both"/>
        <w:rPr>
          <w:rFonts w:ascii="Calibri" w:hAnsi="Calibri"/>
          <w:sz w:val="18"/>
          <w:szCs w:val="18"/>
        </w:rPr>
        <w:sectPr w:rsidR="00D33128" w:rsidRPr="00401713" w:rsidSect="003068E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4465" w:space="630"/>
            <w:col w:w="5595"/>
          </w:cols>
        </w:sectPr>
      </w:pPr>
    </w:p>
    <w:p w:rsidR="00D33128" w:rsidRDefault="00D33128" w:rsidP="00D33128">
      <w:pPr>
        <w:pStyle w:val="BodyText"/>
        <w:rPr>
          <w:rFonts w:ascii="Calibri"/>
          <w:sz w:val="20"/>
        </w:rPr>
      </w:pPr>
    </w:p>
    <w:p w:rsidR="004C6823" w:rsidRDefault="004C6823" w:rsidP="00D33128">
      <w:pPr>
        <w:pStyle w:val="BodyText"/>
        <w:rPr>
          <w:rFonts w:ascii="Calibri"/>
          <w:sz w:val="20"/>
        </w:rPr>
      </w:pPr>
    </w:p>
    <w:p w:rsidR="004C6823" w:rsidRDefault="004C6823" w:rsidP="00D33128">
      <w:pPr>
        <w:pStyle w:val="BodyText"/>
        <w:rPr>
          <w:rFonts w:ascii="Calibri"/>
          <w:sz w:val="20"/>
        </w:rPr>
      </w:pPr>
    </w:p>
    <w:p w:rsidR="00B2484C" w:rsidRDefault="00B2484C" w:rsidP="00D33128">
      <w:pPr>
        <w:pStyle w:val="BodyText"/>
        <w:rPr>
          <w:rFonts w:ascii="Calibri"/>
          <w:sz w:val="20"/>
        </w:rPr>
      </w:pPr>
    </w:p>
    <w:p w:rsidR="00B2484C" w:rsidRDefault="00B2484C" w:rsidP="00D33128">
      <w:pPr>
        <w:pStyle w:val="BodyText"/>
        <w:rPr>
          <w:rFonts w:ascii="Calibri"/>
          <w:sz w:val="20"/>
        </w:rPr>
      </w:pPr>
    </w:p>
    <w:p w:rsidR="00D33128" w:rsidRDefault="00D33128" w:rsidP="00D3312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1623153" wp14:editId="5F0B3B6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D33128" w:rsidRPr="00401713" w:rsidRDefault="00D33128" w:rsidP="00D33128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t xml:space="preserve">  </w:t>
      </w:r>
      <w:r w:rsidR="00480336">
        <w:rPr>
          <w:rFonts w:ascii="Times New Roman" w:hAnsi="Times New Roman" w:cs="Times New Roman"/>
          <w:noProof/>
          <w:color w:val="BF5A14"/>
          <w:sz w:val="20"/>
          <w:szCs w:val="20"/>
        </w:rPr>
        <w:drawing>
          <wp:inline distT="0" distB="0" distL="0" distR="0" wp14:anchorId="081A33B9" wp14:editId="703F043D">
            <wp:extent cx="962025" cy="1219575"/>
            <wp:effectExtent l="0" t="0" r="0" b="0"/>
            <wp:docPr id="2" name="Picture 2" descr="C:\Users\USER\AppData\Local\Microsoft\Windows\INetCache\Content.Word\pas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passpor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21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 w:rsidRPr="00401713">
        <w:rPr>
          <w:rFonts w:ascii="Times New Roman" w:hAnsi="Times New Roman" w:cs="Times New Roman"/>
          <w:color w:val="BF5A14"/>
          <w:sz w:val="20"/>
          <w:szCs w:val="20"/>
        </w:rPr>
        <w:t>Biography (150 word limit)</w:t>
      </w:r>
    </w:p>
    <w:p w:rsidR="00D33128" w:rsidRDefault="00134385" w:rsidP="00D33128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BALOGUN</w:t>
      </w:r>
      <w:r w:rsidR="00DC02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C0226">
        <w:rPr>
          <w:rFonts w:ascii="Times New Roman" w:hAnsi="Times New Roman" w:cs="Times New Roman"/>
          <w:sz w:val="20"/>
          <w:szCs w:val="20"/>
        </w:rPr>
        <w:t>Olanrewaju</w:t>
      </w:r>
      <w:proofErr w:type="spellEnd"/>
      <w:r w:rsidR="00DC02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C0226">
        <w:rPr>
          <w:rFonts w:ascii="Times New Roman" w:hAnsi="Times New Roman" w:cs="Times New Roman"/>
          <w:sz w:val="20"/>
          <w:szCs w:val="20"/>
        </w:rPr>
        <w:t>Ifejesu</w:t>
      </w:r>
      <w:proofErr w:type="spellEnd"/>
      <w:r w:rsidR="00DC0226">
        <w:rPr>
          <w:rFonts w:ascii="Times New Roman" w:hAnsi="Times New Roman" w:cs="Times New Roman"/>
          <w:sz w:val="20"/>
          <w:szCs w:val="20"/>
        </w:rPr>
        <w:t xml:space="preserve"> is an academic and researcher presently based in Nigeria</w:t>
      </w:r>
      <w:r w:rsidR="00D33128" w:rsidRPr="00401713">
        <w:rPr>
          <w:rFonts w:ascii="Times New Roman" w:hAnsi="Times New Roman" w:cs="Times New Roman"/>
          <w:sz w:val="20"/>
          <w:szCs w:val="20"/>
        </w:rPr>
        <w:t>.</w:t>
      </w:r>
      <w:r w:rsidR="00DC0226">
        <w:rPr>
          <w:rFonts w:ascii="Times New Roman" w:hAnsi="Times New Roman" w:cs="Times New Roman"/>
          <w:sz w:val="20"/>
          <w:szCs w:val="20"/>
        </w:rPr>
        <w:t xml:space="preserve"> His research area is based on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C0226">
        <w:rPr>
          <w:rFonts w:ascii="Times New Roman" w:hAnsi="Times New Roman" w:cs="Times New Roman"/>
          <w:sz w:val="20"/>
          <w:szCs w:val="20"/>
        </w:rPr>
        <w:t xml:space="preserve">Food Biotechnology with major interest in fermentation and sprouting Technology </w:t>
      </w:r>
      <w:r>
        <w:rPr>
          <w:rFonts w:ascii="Times New Roman" w:hAnsi="Times New Roman" w:cs="Times New Roman"/>
          <w:sz w:val="20"/>
          <w:szCs w:val="20"/>
        </w:rPr>
        <w:t>to combat challenges arising from</w:t>
      </w:r>
      <w:r w:rsidR="00DC0226">
        <w:rPr>
          <w:rFonts w:ascii="Times New Roman" w:hAnsi="Times New Roman" w:cs="Times New Roman"/>
          <w:sz w:val="20"/>
          <w:szCs w:val="20"/>
        </w:rPr>
        <w:t xml:space="preserve"> food</w:t>
      </w:r>
      <w:r>
        <w:rPr>
          <w:rFonts w:ascii="Times New Roman" w:hAnsi="Times New Roman" w:cs="Times New Roman"/>
          <w:sz w:val="20"/>
          <w:szCs w:val="20"/>
        </w:rPr>
        <w:t xml:space="preserve"> insecurity</w:t>
      </w:r>
      <w:r w:rsidR="00B2484C">
        <w:rPr>
          <w:rFonts w:ascii="Times New Roman" w:hAnsi="Times New Roman" w:cs="Times New Roman"/>
          <w:sz w:val="20"/>
          <w:szCs w:val="20"/>
        </w:rPr>
        <w:t xml:space="preserve"> in order to ensure food</w:t>
      </w:r>
      <w:r w:rsidR="00DC0226">
        <w:rPr>
          <w:rFonts w:ascii="Times New Roman" w:hAnsi="Times New Roman" w:cs="Times New Roman"/>
          <w:sz w:val="20"/>
          <w:szCs w:val="20"/>
        </w:rPr>
        <w:t xml:space="preserve"> safety,</w:t>
      </w:r>
      <w:r w:rsidR="00B2484C">
        <w:rPr>
          <w:rFonts w:ascii="Times New Roman" w:hAnsi="Times New Roman" w:cs="Times New Roman"/>
          <w:sz w:val="20"/>
          <w:szCs w:val="20"/>
        </w:rPr>
        <w:t xml:space="preserve"> adequate</w:t>
      </w:r>
      <w:r w:rsidR="00DC0226">
        <w:rPr>
          <w:rFonts w:ascii="Times New Roman" w:hAnsi="Times New Roman" w:cs="Times New Roman"/>
          <w:sz w:val="20"/>
          <w:szCs w:val="20"/>
        </w:rPr>
        <w:t xml:space="preserve"> processing and development. </w:t>
      </w:r>
      <w:r w:rsidR="00480336">
        <w:rPr>
          <w:rFonts w:ascii="Times New Roman" w:hAnsi="Times New Roman" w:cs="Times New Roman"/>
          <w:sz w:val="20"/>
          <w:szCs w:val="20"/>
        </w:rPr>
        <w:t xml:space="preserve">He has maintained a focused research on detoxification or removal/reduction of toxic, anti-nutritional principles of </w:t>
      </w:r>
      <w:r>
        <w:rPr>
          <w:rFonts w:ascii="Times New Roman" w:hAnsi="Times New Roman" w:cs="Times New Roman"/>
          <w:sz w:val="20"/>
          <w:szCs w:val="20"/>
        </w:rPr>
        <w:t xml:space="preserve">under-utilized legumes such as </w:t>
      </w:r>
      <w:proofErr w:type="spellStart"/>
      <w:r w:rsidR="00480336" w:rsidRPr="00134385">
        <w:rPr>
          <w:rFonts w:ascii="Times New Roman" w:hAnsi="Times New Roman" w:cs="Times New Roman"/>
          <w:i/>
          <w:sz w:val="20"/>
          <w:szCs w:val="20"/>
        </w:rPr>
        <w:t>Mucuna</w:t>
      </w:r>
      <w:proofErr w:type="spellEnd"/>
      <w:r w:rsidR="00480336">
        <w:rPr>
          <w:rFonts w:ascii="Times New Roman" w:hAnsi="Times New Roman" w:cs="Times New Roman"/>
          <w:sz w:val="20"/>
          <w:szCs w:val="20"/>
        </w:rPr>
        <w:t xml:space="preserve"> </w:t>
      </w:r>
      <w:r w:rsidR="00480336" w:rsidRPr="00480336">
        <w:rPr>
          <w:rFonts w:ascii="Times New Roman" w:hAnsi="Times New Roman" w:cs="Times New Roman"/>
          <w:i/>
          <w:sz w:val="20"/>
          <w:szCs w:val="20"/>
        </w:rPr>
        <w:t>sp</w:t>
      </w:r>
      <w:r w:rsidR="00480336">
        <w:rPr>
          <w:rFonts w:ascii="Times New Roman" w:hAnsi="Times New Roman" w:cs="Times New Roman"/>
          <w:sz w:val="20"/>
          <w:szCs w:val="20"/>
        </w:rPr>
        <w:t xml:space="preserve">. He also majors on </w:t>
      </w:r>
      <w:proofErr w:type="spellStart"/>
      <w:r w:rsidR="00480336" w:rsidRPr="00480336">
        <w:rPr>
          <w:rFonts w:ascii="Times New Roman" w:hAnsi="Times New Roman" w:cs="Times New Roman"/>
          <w:i/>
          <w:sz w:val="20"/>
          <w:szCs w:val="20"/>
        </w:rPr>
        <w:t>Rhizopus</w:t>
      </w:r>
      <w:proofErr w:type="spellEnd"/>
      <w:r w:rsidR="00480336">
        <w:rPr>
          <w:rFonts w:ascii="Times New Roman" w:hAnsi="Times New Roman" w:cs="Times New Roman"/>
          <w:sz w:val="20"/>
          <w:szCs w:val="20"/>
        </w:rPr>
        <w:t xml:space="preserve"> strain development through</w:t>
      </w:r>
      <w:r w:rsidR="00B2484C">
        <w:rPr>
          <w:rFonts w:ascii="Times New Roman" w:hAnsi="Times New Roman" w:cs="Times New Roman"/>
          <w:sz w:val="20"/>
          <w:szCs w:val="20"/>
        </w:rPr>
        <w:t xml:space="preserve"> h</w:t>
      </w:r>
      <w:r w:rsidR="00480336">
        <w:rPr>
          <w:rFonts w:ascii="Times New Roman" w:hAnsi="Times New Roman" w:cs="Times New Roman"/>
          <w:sz w:val="20"/>
          <w:szCs w:val="20"/>
        </w:rPr>
        <w:t>ybridization using protoplast fusion</w:t>
      </w:r>
      <w:r>
        <w:rPr>
          <w:rFonts w:ascii="Times New Roman" w:hAnsi="Times New Roman" w:cs="Times New Roman"/>
          <w:sz w:val="20"/>
          <w:szCs w:val="20"/>
        </w:rPr>
        <w:t xml:space="preserve"> technique</w:t>
      </w:r>
      <w:r w:rsidR="00480336">
        <w:rPr>
          <w:rFonts w:ascii="Times New Roman" w:hAnsi="Times New Roman" w:cs="Times New Roman"/>
          <w:sz w:val="20"/>
          <w:szCs w:val="20"/>
        </w:rPr>
        <w:t xml:space="preserve">; a technique he successfully employed to develop a novel hybrid </w:t>
      </w:r>
      <w:proofErr w:type="spellStart"/>
      <w:r w:rsidR="00480336" w:rsidRPr="007533C8">
        <w:rPr>
          <w:rFonts w:ascii="Times New Roman" w:hAnsi="Times New Roman" w:cs="Times New Roman"/>
          <w:i/>
          <w:sz w:val="20"/>
          <w:szCs w:val="20"/>
        </w:rPr>
        <w:t>Rhizopus</w:t>
      </w:r>
      <w:proofErr w:type="spellEnd"/>
      <w:r w:rsidR="00480336">
        <w:rPr>
          <w:rFonts w:ascii="Times New Roman" w:hAnsi="Times New Roman" w:cs="Times New Roman"/>
          <w:sz w:val="20"/>
          <w:szCs w:val="20"/>
        </w:rPr>
        <w:t xml:space="preserve"> strain</w:t>
      </w:r>
      <w:r w:rsidR="007533C8">
        <w:rPr>
          <w:rFonts w:ascii="Times New Roman" w:hAnsi="Times New Roman" w:cs="Times New Roman"/>
          <w:sz w:val="20"/>
          <w:szCs w:val="20"/>
        </w:rPr>
        <w:t xml:space="preserve"> from </w:t>
      </w:r>
      <w:r w:rsidR="007533C8" w:rsidRPr="007533C8">
        <w:rPr>
          <w:rFonts w:ascii="Times New Roman" w:hAnsi="Times New Roman" w:cs="Times New Roman"/>
          <w:i/>
          <w:sz w:val="20"/>
          <w:szCs w:val="20"/>
        </w:rPr>
        <w:t xml:space="preserve">R. </w:t>
      </w:r>
      <w:proofErr w:type="spellStart"/>
      <w:r w:rsidR="007533C8" w:rsidRPr="007533C8">
        <w:rPr>
          <w:rFonts w:ascii="Times New Roman" w:hAnsi="Times New Roman" w:cs="Times New Roman"/>
          <w:i/>
          <w:sz w:val="20"/>
          <w:szCs w:val="20"/>
        </w:rPr>
        <w:t>oligosporus</w:t>
      </w:r>
      <w:proofErr w:type="spellEnd"/>
      <w:r w:rsidR="007533C8" w:rsidRPr="007533C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7533C8" w:rsidRPr="007533C8">
        <w:rPr>
          <w:rFonts w:ascii="Times New Roman" w:hAnsi="Times New Roman" w:cs="Times New Roman"/>
          <w:sz w:val="20"/>
          <w:szCs w:val="20"/>
        </w:rPr>
        <w:t>and</w:t>
      </w:r>
      <w:r w:rsidR="007533C8" w:rsidRPr="007533C8">
        <w:rPr>
          <w:rFonts w:ascii="Times New Roman" w:hAnsi="Times New Roman" w:cs="Times New Roman"/>
          <w:i/>
          <w:sz w:val="20"/>
          <w:szCs w:val="20"/>
        </w:rPr>
        <w:t xml:space="preserve"> R. </w:t>
      </w:r>
      <w:proofErr w:type="spellStart"/>
      <w:r w:rsidR="007533C8" w:rsidRPr="007533C8">
        <w:rPr>
          <w:rFonts w:ascii="Times New Roman" w:hAnsi="Times New Roman" w:cs="Times New Roman"/>
          <w:i/>
          <w:sz w:val="20"/>
          <w:szCs w:val="20"/>
        </w:rPr>
        <w:t>oryzae</w:t>
      </w:r>
      <w:proofErr w:type="spellEnd"/>
      <w:r w:rsidR="007533C8">
        <w:rPr>
          <w:rFonts w:ascii="Times New Roman" w:hAnsi="Times New Roman" w:cs="Times New Roman"/>
          <w:sz w:val="20"/>
          <w:szCs w:val="20"/>
        </w:rPr>
        <w:t xml:space="preserve">, which was successfully applied in his fermentation research with an enormous result. He works with both local and international collaborators; especially with researchers in Indonesia in product development of </w:t>
      </w:r>
      <w:r w:rsidR="007533C8" w:rsidRPr="007533C8">
        <w:rPr>
          <w:rFonts w:ascii="Times New Roman" w:hAnsi="Times New Roman" w:cs="Times New Roman"/>
          <w:i/>
          <w:sz w:val="20"/>
          <w:szCs w:val="20"/>
        </w:rPr>
        <w:t>Tempeh</w:t>
      </w:r>
      <w:r w:rsidR="007533C8">
        <w:rPr>
          <w:rFonts w:ascii="Times New Roman" w:hAnsi="Times New Roman" w:cs="Times New Roman"/>
          <w:sz w:val="20"/>
          <w:szCs w:val="20"/>
        </w:rPr>
        <w:t>, a fermented food from soy-bean.</w:t>
      </w:r>
    </w:p>
    <w:p w:rsidR="007533C8" w:rsidRPr="00401713" w:rsidRDefault="007533C8" w:rsidP="00D33128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D33128" w:rsidRDefault="00D33128" w:rsidP="00D33128">
      <w:pPr>
        <w:spacing w:before="62"/>
        <w:ind w:right="4235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proofErr w:type="gramEnd"/>
      <w:hyperlink r:id="rId14" w:history="1">
        <w:r w:rsidRPr="008C1AA2">
          <w:rPr>
            <w:rStyle w:val="Hyperlink"/>
            <w:rFonts w:ascii="Times New Roman" w:hAnsi="Times New Roman" w:cs="Times New Roman"/>
            <w:sz w:val="20"/>
            <w:szCs w:val="20"/>
          </w:rPr>
          <w:t>folabalog@gmail.com</w:t>
        </w:r>
      </w:hyperlink>
    </w:p>
    <w:p w:rsidR="00093B97" w:rsidRPr="00401713" w:rsidRDefault="00093B97" w:rsidP="00D33128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>ame:</w:t>
      </w:r>
      <w:r>
        <w:rPr>
          <w:rFonts w:ascii="Times New Roman" w:hAnsi="Times New Roman" w:cs="Times New Roman"/>
          <w:sz w:val="20"/>
          <w:szCs w:val="20"/>
        </w:rPr>
        <w:t xml:space="preserve"> BALOGUN, </w:t>
      </w:r>
      <w:proofErr w:type="spellStart"/>
      <w:r>
        <w:rPr>
          <w:rFonts w:ascii="Times New Roman" w:hAnsi="Times New Roman" w:cs="Times New Roman"/>
          <w:sz w:val="20"/>
          <w:szCs w:val="20"/>
        </w:rPr>
        <w:t>Olanrewaju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Ifejesu</w:t>
      </w:r>
      <w:proofErr w:type="spellEnd"/>
      <w:r w:rsidRPr="00EB55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>
        <w:rPr>
          <w:rFonts w:ascii="Times New Roman" w:hAnsi="Times New Roman" w:cs="Times New Roman"/>
          <w:sz w:val="20"/>
          <w:szCs w:val="20"/>
        </w:rPr>
        <w:t>folabalog@gmail.com</w:t>
      </w: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>
        <w:rPr>
          <w:rFonts w:ascii="Times New Roman" w:hAnsi="Times New Roman" w:cs="Times New Roman"/>
          <w:sz w:val="20"/>
          <w:szCs w:val="20"/>
        </w:rPr>
        <w:t xml:space="preserve"> +2348027243969, +23490</w:t>
      </w:r>
      <w:r w:rsidR="00093B97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1142538</w:t>
      </w: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proofErr w:type="spellStart"/>
      <w:r>
        <w:rPr>
          <w:rFonts w:ascii="Times New Roman" w:hAnsi="Times New Roman" w:cs="Times New Roman"/>
          <w:sz w:val="20"/>
          <w:szCs w:val="20"/>
        </w:rPr>
        <w:t>Lanre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Balogun</w:t>
      </w:r>
      <w:proofErr w:type="spellEnd"/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</w:p>
    <w:p w:rsidR="00D33128" w:rsidRPr="00EB5503" w:rsidRDefault="00D33128" w:rsidP="00D33128">
      <w:pPr>
        <w:pStyle w:val="ListParagraph"/>
        <w:numPr>
          <w:ilvl w:val="0"/>
          <w:numId w:val="2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>
        <w:rPr>
          <w:rFonts w:ascii="Times New Roman" w:hAnsi="Times New Roman" w:cs="Times New Roman"/>
          <w:sz w:val="20"/>
          <w:szCs w:val="20"/>
        </w:rPr>
        <w:t xml:space="preserve"> November 17, 1966</w:t>
      </w:r>
    </w:p>
    <w:p w:rsidR="00D33128" w:rsidRDefault="00D33128" w:rsidP="00D33128">
      <w:pPr>
        <w:pStyle w:val="BodyTex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>Postal Address:</w:t>
      </w:r>
      <w:r>
        <w:rPr>
          <w:rFonts w:ascii="Times New Roman" w:hAnsi="Times New Roman" w:cs="Times New Roman"/>
          <w:sz w:val="20"/>
          <w:szCs w:val="20"/>
        </w:rPr>
        <w:tab/>
        <w:t>Department of Food Technology,</w:t>
      </w:r>
    </w:p>
    <w:p w:rsidR="00D33128" w:rsidRDefault="00D33128" w:rsidP="00D33128">
      <w:pPr>
        <w:pStyle w:val="BodyText"/>
        <w:ind w:left="21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Yaba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College of Technology,</w:t>
      </w:r>
    </w:p>
    <w:p w:rsidR="00D33128" w:rsidRDefault="00D33128" w:rsidP="00D33128">
      <w:pPr>
        <w:pStyle w:val="BodyText"/>
        <w:ind w:left="216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Yaba</w:t>
      </w:r>
      <w:proofErr w:type="spellEnd"/>
      <w:r>
        <w:rPr>
          <w:rFonts w:ascii="Times New Roman" w:hAnsi="Times New Roman" w:cs="Times New Roman"/>
          <w:sz w:val="20"/>
          <w:szCs w:val="20"/>
        </w:rPr>
        <w:t>, Lagos.</w:t>
      </w:r>
    </w:p>
    <w:p w:rsidR="00D33128" w:rsidRPr="00401713" w:rsidRDefault="00D15286" w:rsidP="00D33128">
      <w:pPr>
        <w:pStyle w:val="BodyText"/>
        <w:ind w:left="21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Niger</w:t>
      </w:r>
      <w:r w:rsidR="00D33128">
        <w:rPr>
          <w:rFonts w:ascii="Times New Roman" w:hAnsi="Times New Roman" w:cs="Times New Roman"/>
          <w:sz w:val="20"/>
          <w:szCs w:val="20"/>
        </w:rPr>
        <w:t>ia.</w:t>
      </w:r>
    </w:p>
    <w:p w:rsidR="00D33128" w:rsidRDefault="00D33128" w:rsidP="00D33128">
      <w:pPr>
        <w:rPr>
          <w:rFonts w:ascii="Times New Roman" w:hAnsi="Times New Roman" w:cs="Times New Roman"/>
          <w:sz w:val="20"/>
          <w:szCs w:val="20"/>
        </w:rPr>
      </w:pPr>
    </w:p>
    <w:p w:rsidR="00D33128" w:rsidRDefault="00D33128" w:rsidP="00D33128">
      <w:pPr>
        <w:rPr>
          <w:rFonts w:ascii="Minion Pro"/>
          <w:sz w:val="24"/>
        </w:rPr>
        <w:sectPr w:rsidR="00D33128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D33128" w:rsidRPr="00401713" w:rsidRDefault="00D33128" w:rsidP="00D33128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p w:rsidR="001E790B" w:rsidRDefault="001E790B"/>
    <w:sectPr w:rsidR="001E790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AD3" w:rsidRDefault="001D0AD3">
      <w:r>
        <w:separator/>
      </w:r>
    </w:p>
  </w:endnote>
  <w:endnote w:type="continuationSeparator" w:id="0">
    <w:p w:rsidR="001D0AD3" w:rsidRDefault="001D0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2484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BBFF306" wp14:editId="0DDB20C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B2484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B2484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B2484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B2484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A85F014" wp14:editId="6F57EB0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B2484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B2484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B2484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B2484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E17658" wp14:editId="5685C3F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B2484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B2484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B2484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B2484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AD3" w:rsidRDefault="001D0AD3">
      <w:r>
        <w:separator/>
      </w:r>
    </w:p>
  </w:footnote>
  <w:footnote w:type="continuationSeparator" w:id="0">
    <w:p w:rsidR="001D0AD3" w:rsidRDefault="001D0A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2484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6496AAB" wp14:editId="298E1DC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B2484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B2484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B2484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 xml:space="preserve">International Conference </w:t>
                    </w:r>
                    <w:r w:rsidRPr="005B3A56">
                      <w:rPr>
                        <w:rFonts w:ascii="Myriad Pro"/>
                        <w:color w:val="FFFFFF" w:themeColor="background1"/>
                      </w:rPr>
                      <w:t>on</w:t>
                    </w:r>
                  </w:p>
                  <w:p w:rsidR="00AE3E37" w:rsidRPr="005B3A56" w:rsidRDefault="00B2484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E19059A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493130D1"/>
    <w:multiLevelType w:val="multilevel"/>
    <w:tmpl w:val="5EAAF9B0"/>
    <w:lvl w:ilvl="0">
      <w:start w:val="1"/>
      <w:numFmt w:val="lowerRoman"/>
      <w:lvlText w:val="%1."/>
      <w:lvlJc w:val="left"/>
      <w:pPr>
        <w:ind w:left="1440" w:hanging="720"/>
      </w:pPr>
      <w:rPr>
        <w:i w:val="0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880" w:hanging="360"/>
      </w:pPr>
    </w:lvl>
    <w:lvl w:ilvl="3">
      <w:start w:val="1"/>
      <w:numFmt w:val="lowerRoman"/>
      <w:lvlText w:val="%4."/>
      <w:lvlJc w:val="right"/>
      <w:pPr>
        <w:ind w:left="3600" w:hanging="360"/>
      </w:pPr>
    </w:lvl>
    <w:lvl w:ilvl="4">
      <w:start w:val="1"/>
      <w:numFmt w:val="lowerRoman"/>
      <w:lvlText w:val="%5."/>
      <w:lvlJc w:val="righ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360"/>
      </w:pPr>
    </w:lvl>
    <w:lvl w:ilvl="6">
      <w:start w:val="1"/>
      <w:numFmt w:val="lowerRoman"/>
      <w:lvlText w:val="%7."/>
      <w:lvlJc w:val="right"/>
      <w:pPr>
        <w:ind w:left="5760" w:hanging="360"/>
      </w:pPr>
    </w:lvl>
    <w:lvl w:ilvl="7">
      <w:start w:val="1"/>
      <w:numFmt w:val="lowerRoman"/>
      <w:lvlText w:val="%8."/>
      <w:lvlJc w:val="righ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360"/>
      </w:pPr>
    </w:lvl>
  </w:abstractNum>
  <w:abstractNum w:abstractNumId="3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128"/>
    <w:rsid w:val="00093B97"/>
    <w:rsid w:val="000976AE"/>
    <w:rsid w:val="00134385"/>
    <w:rsid w:val="00175D34"/>
    <w:rsid w:val="001A1739"/>
    <w:rsid w:val="001D0AD3"/>
    <w:rsid w:val="001E04C1"/>
    <w:rsid w:val="001E790B"/>
    <w:rsid w:val="00274F1B"/>
    <w:rsid w:val="003029CE"/>
    <w:rsid w:val="003068ED"/>
    <w:rsid w:val="00313A99"/>
    <w:rsid w:val="00327D36"/>
    <w:rsid w:val="00431CD2"/>
    <w:rsid w:val="00480336"/>
    <w:rsid w:val="004C6823"/>
    <w:rsid w:val="005A7820"/>
    <w:rsid w:val="006049D5"/>
    <w:rsid w:val="00637624"/>
    <w:rsid w:val="006C3B97"/>
    <w:rsid w:val="006C66AC"/>
    <w:rsid w:val="007533C8"/>
    <w:rsid w:val="007B16DD"/>
    <w:rsid w:val="008D7B06"/>
    <w:rsid w:val="00971BD2"/>
    <w:rsid w:val="00A970E9"/>
    <w:rsid w:val="00B2484C"/>
    <w:rsid w:val="00BD590E"/>
    <w:rsid w:val="00C31E44"/>
    <w:rsid w:val="00C8701F"/>
    <w:rsid w:val="00D15286"/>
    <w:rsid w:val="00D33128"/>
    <w:rsid w:val="00DC0226"/>
    <w:rsid w:val="00E7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3128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D33128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D33128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8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6A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33128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D33128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3312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33128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D33128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3312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128"/>
    <w:rPr>
      <w:rFonts w:ascii="Tahoma" w:eastAsia="Tw Cen MT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3068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rsid w:val="003068ED"/>
    <w:pPr>
      <w:widowControl/>
      <w:suppressAutoHyphens/>
      <w:autoSpaceDN w:val="0"/>
      <w:spacing w:before="280" w:after="280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6Char">
    <w:name w:val="Heading 6 Char"/>
    <w:basedOn w:val="DefaultParagraphFont"/>
    <w:link w:val="Heading6"/>
    <w:rsid w:val="006C66AC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33128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D33128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D33128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8E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6A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33128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D33128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33128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33128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D33128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3312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1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128"/>
    <w:rPr>
      <w:rFonts w:ascii="Tahoma" w:eastAsia="Tw Cen MT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3068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rsid w:val="003068ED"/>
    <w:pPr>
      <w:widowControl/>
      <w:suppressAutoHyphens/>
      <w:autoSpaceDN w:val="0"/>
      <w:spacing w:before="280" w:after="280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6Char">
    <w:name w:val="Heading 6 Char"/>
    <w:basedOn w:val="DefaultParagraphFont"/>
    <w:link w:val="Heading6"/>
    <w:rsid w:val="006C66AC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folabalo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2018-05-10T15:49:00Z</dcterms:created>
  <dcterms:modified xsi:type="dcterms:W3CDTF">2018-05-10T22:57:00Z</dcterms:modified>
</cp:coreProperties>
</file>