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9C538" w14:textId="77777777" w:rsidR="00083608" w:rsidRDefault="00454DDE" w:rsidP="00083608">
      <w:pPr>
        <w:jc w:val="both"/>
        <w:rPr>
          <w:sz w:val="22"/>
          <w:szCs w:val="22"/>
          <w:lang w:val="en-GB"/>
        </w:rPr>
      </w:pPr>
      <w:r w:rsidRPr="008E5C00">
        <w:rPr>
          <w:noProof/>
          <w:lang w:val="en-US"/>
        </w:rPr>
        <w:drawing>
          <wp:anchor distT="0" distB="0" distL="114300" distR="114300" simplePos="0" relativeHeight="251658240" behindDoc="0" locked="0" layoutInCell="1" allowOverlap="1" wp14:anchorId="041EA667" wp14:editId="26E273D1">
            <wp:simplePos x="0" y="0"/>
            <wp:positionH relativeFrom="column">
              <wp:posOffset>4229100</wp:posOffset>
            </wp:positionH>
            <wp:positionV relativeFrom="paragraph">
              <wp:posOffset>29210</wp:posOffset>
            </wp:positionV>
            <wp:extent cx="1296670" cy="1431290"/>
            <wp:effectExtent l="0" t="0" r="0" b="0"/>
            <wp:wrapNone/>
            <wp:docPr id="2" name="Picture 2" descr="C:\Users\acer\Desktop\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001.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13191"/>
                    <a:stretch/>
                  </pic:blipFill>
                  <pic:spPr bwMode="auto">
                    <a:xfrm>
                      <a:off x="0" y="0"/>
                      <a:ext cx="1296670" cy="1431290"/>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083608">
        <w:rPr>
          <w:sz w:val="22"/>
          <w:szCs w:val="22"/>
          <w:lang w:val="en-GB"/>
        </w:rPr>
        <w:t xml:space="preserve">                                                                                                                       </w:t>
      </w:r>
    </w:p>
    <w:p w14:paraId="41AFE0A4" w14:textId="77777777" w:rsidR="00454DDE" w:rsidRDefault="00454DDE" w:rsidP="00083608">
      <w:pPr>
        <w:rPr>
          <w:rFonts w:eastAsia="MS PGothic"/>
          <w:b/>
          <w:color w:val="000000"/>
          <w:sz w:val="28"/>
          <w:szCs w:val="28"/>
        </w:rPr>
      </w:pPr>
    </w:p>
    <w:p w14:paraId="1349D19E" w14:textId="77777777" w:rsidR="00454DDE" w:rsidRDefault="00454DDE" w:rsidP="00083608">
      <w:pPr>
        <w:rPr>
          <w:rFonts w:eastAsia="MS PGothic"/>
          <w:b/>
          <w:color w:val="000000"/>
          <w:sz w:val="28"/>
          <w:szCs w:val="28"/>
        </w:rPr>
      </w:pPr>
    </w:p>
    <w:p w14:paraId="11FB4C4E" w14:textId="77777777" w:rsidR="00454DDE" w:rsidRDefault="00454DDE" w:rsidP="00083608">
      <w:pPr>
        <w:rPr>
          <w:rFonts w:eastAsia="MS PGothic"/>
          <w:b/>
          <w:color w:val="000000"/>
          <w:sz w:val="28"/>
          <w:szCs w:val="28"/>
        </w:rPr>
      </w:pPr>
      <w:bookmarkStart w:id="0" w:name="_GoBack"/>
      <w:bookmarkEnd w:id="0"/>
    </w:p>
    <w:p w14:paraId="70AAFEC3" w14:textId="77777777" w:rsidR="00454DDE" w:rsidRDefault="00454DDE" w:rsidP="00083608">
      <w:pPr>
        <w:rPr>
          <w:rFonts w:eastAsia="MS PGothic"/>
          <w:b/>
          <w:color w:val="000000"/>
          <w:sz w:val="28"/>
          <w:szCs w:val="28"/>
        </w:rPr>
      </w:pPr>
    </w:p>
    <w:p w14:paraId="6AFC620B" w14:textId="77777777" w:rsidR="00454DDE" w:rsidRDefault="00454DDE" w:rsidP="00083608">
      <w:pPr>
        <w:rPr>
          <w:rFonts w:eastAsia="MS PGothic"/>
          <w:b/>
          <w:color w:val="000000"/>
          <w:sz w:val="28"/>
          <w:szCs w:val="28"/>
        </w:rPr>
      </w:pPr>
    </w:p>
    <w:p w14:paraId="6F4A2CB7" w14:textId="77777777" w:rsidR="00454DDE" w:rsidRDefault="00454DDE" w:rsidP="00083608">
      <w:pPr>
        <w:rPr>
          <w:rFonts w:eastAsia="MS PGothic"/>
          <w:b/>
          <w:color w:val="000000"/>
          <w:sz w:val="28"/>
          <w:szCs w:val="28"/>
        </w:rPr>
      </w:pPr>
    </w:p>
    <w:p w14:paraId="0BA257E7" w14:textId="77777777" w:rsidR="00454DDE" w:rsidRDefault="00454DDE" w:rsidP="00083608">
      <w:pPr>
        <w:rPr>
          <w:rFonts w:eastAsia="MS PGothic"/>
          <w:b/>
          <w:color w:val="000000"/>
          <w:sz w:val="28"/>
          <w:szCs w:val="28"/>
        </w:rPr>
      </w:pPr>
    </w:p>
    <w:p w14:paraId="6E12F04A" w14:textId="77777777" w:rsidR="00083608" w:rsidRPr="00083608" w:rsidRDefault="00083608" w:rsidP="00083608">
      <w:pPr>
        <w:rPr>
          <w:rFonts w:eastAsia="MS PGothic"/>
          <w:b/>
          <w:color w:val="000000"/>
          <w:sz w:val="28"/>
          <w:szCs w:val="28"/>
          <w:u w:val="single"/>
          <w:lang w:val="en-US"/>
        </w:rPr>
      </w:pPr>
      <w:proofErr w:type="gramStart"/>
      <w:r>
        <w:rPr>
          <w:rFonts w:eastAsia="MS PGothic"/>
          <w:b/>
          <w:color w:val="000000"/>
          <w:sz w:val="28"/>
          <w:szCs w:val="28"/>
        </w:rPr>
        <w:t xml:space="preserve">Title: </w:t>
      </w:r>
      <w:r w:rsidRPr="00083608">
        <w:rPr>
          <w:rFonts w:eastAsia="MS PGothic"/>
          <w:b/>
          <w:color w:val="000000"/>
          <w:sz w:val="28"/>
          <w:szCs w:val="28"/>
          <w:lang w:val="en-US"/>
        </w:rPr>
        <w:t>Merkel Cell Carcinoma in an 82-year-old Filipino Male: A Case Report and Literature Review</w:t>
      </w:r>
      <w:proofErr w:type="gramEnd"/>
    </w:p>
    <w:p w14:paraId="679929A3" w14:textId="77777777" w:rsidR="00083608" w:rsidRDefault="00083608" w:rsidP="00083608">
      <w:pPr>
        <w:rPr>
          <w:rFonts w:eastAsia="MS PGothic" w:hAnsi="Arial"/>
          <w:color w:val="000000"/>
        </w:rPr>
      </w:pPr>
      <w:r>
        <w:rPr>
          <w:rFonts w:eastAsia="MS PGothic" w:hAnsi="Arial"/>
          <w:color w:val="000000"/>
        </w:rPr>
        <w:br/>
      </w:r>
      <w:r>
        <w:rPr>
          <w:b/>
          <w:sz w:val="28"/>
          <w:szCs w:val="28"/>
        </w:rPr>
        <w:t xml:space="preserve">                                            </w:t>
      </w:r>
      <w:proofErr w:type="spellStart"/>
      <w:r>
        <w:rPr>
          <w:rFonts w:eastAsia="MS PGothic" w:hAnsi="Arial"/>
          <w:color w:val="000000"/>
        </w:rPr>
        <w:t>Name</w:t>
      </w:r>
      <w:proofErr w:type="spellEnd"/>
      <w:r>
        <w:rPr>
          <w:rFonts w:eastAsia="MS PGothic" w:hAnsi="Arial"/>
          <w:color w:val="000000"/>
        </w:rPr>
        <w:t xml:space="preserve">: Hydelene B. </w:t>
      </w:r>
      <w:proofErr w:type="spellStart"/>
      <w:r>
        <w:rPr>
          <w:rFonts w:eastAsia="MS PGothic" w:hAnsi="Arial"/>
          <w:color w:val="000000"/>
        </w:rPr>
        <w:t>Dominguez</w:t>
      </w:r>
      <w:proofErr w:type="spellEnd"/>
      <w:r>
        <w:rPr>
          <w:rFonts w:eastAsia="MS PGothic" w:hAnsi="Arial"/>
          <w:color w:val="000000"/>
        </w:rPr>
        <w:t>, MD</w:t>
      </w:r>
    </w:p>
    <w:p w14:paraId="79DF3BA3" w14:textId="77777777" w:rsidR="00083608" w:rsidRDefault="00083608" w:rsidP="00083608">
      <w:pPr>
        <w:rPr>
          <w:rFonts w:eastAsia="MS PGothic" w:hAnsi="Arial"/>
          <w:color w:val="000000"/>
        </w:rPr>
      </w:pPr>
      <w:r>
        <w:rPr>
          <w:b/>
          <w:sz w:val="28"/>
          <w:szCs w:val="28"/>
        </w:rPr>
        <w:t xml:space="preserve">                     </w:t>
      </w:r>
      <w:r>
        <w:rPr>
          <w:rFonts w:eastAsia="MS PGothic" w:hAnsi="Arial"/>
          <w:color w:val="000000"/>
        </w:rPr>
        <w:t xml:space="preserve">SLU-HOSPITAL of the SACRED </w:t>
      </w:r>
      <w:proofErr w:type="spellStart"/>
      <w:r>
        <w:rPr>
          <w:rFonts w:eastAsia="MS PGothic" w:hAnsi="Arial"/>
          <w:color w:val="000000"/>
        </w:rPr>
        <w:t>Heart</w:t>
      </w:r>
      <w:proofErr w:type="spellEnd"/>
      <w:r>
        <w:rPr>
          <w:rFonts w:eastAsia="MS PGothic" w:hAnsi="Arial"/>
          <w:color w:val="000000"/>
        </w:rPr>
        <w:t xml:space="preserve">, </w:t>
      </w:r>
      <w:proofErr w:type="spellStart"/>
      <w:r>
        <w:rPr>
          <w:rFonts w:eastAsia="MS PGothic" w:hAnsi="Arial"/>
          <w:color w:val="000000"/>
        </w:rPr>
        <w:t>Baguio</w:t>
      </w:r>
      <w:proofErr w:type="spellEnd"/>
      <w:r>
        <w:rPr>
          <w:rFonts w:eastAsia="MS PGothic" w:hAnsi="Arial"/>
          <w:color w:val="000000"/>
        </w:rPr>
        <w:t xml:space="preserve"> City, Philippines</w:t>
      </w:r>
    </w:p>
    <w:p w14:paraId="03FFCBDD" w14:textId="77777777" w:rsidR="00083608" w:rsidRDefault="00083608" w:rsidP="00083608">
      <w:pPr>
        <w:jc w:val="center"/>
        <w:rPr>
          <w:rFonts w:eastAsia="Batang"/>
          <w:color w:val="0000FF"/>
          <w:sz w:val="36"/>
          <w:szCs w:val="36"/>
        </w:rPr>
      </w:pPr>
    </w:p>
    <w:p w14:paraId="073C8347" w14:textId="77777777" w:rsidR="00083608" w:rsidRPr="00083608" w:rsidRDefault="00083608" w:rsidP="00083608">
      <w:pPr>
        <w:jc w:val="both"/>
        <w:rPr>
          <w:color w:val="000000"/>
          <w:lang w:val="en-US"/>
        </w:rPr>
      </w:pPr>
      <w:r w:rsidRPr="00083608">
        <w:rPr>
          <w:color w:val="000000"/>
          <w:lang w:val="en-US"/>
        </w:rPr>
        <w:t xml:space="preserve">Merkel cell carcinoma (MCC) is an uncommon, highly aggressive skin malignancy that develops usually in sun-exposed areas, most common on the head and neck area (55%). MCC is mainly a malignancy of UV-exposed and fair-skinned elderly Caucasians. We report the case of an 82-year-old Filipino male who presented with progressive left leg swelling with multiple nodules of varying sizes. The nodules were excised and pathologic diagnosis revealed MCC. The patient underwent chemotherapy however expired due to acute respiratory failure type 1 secondary to acute kidney injury as a complication of tumor </w:t>
      </w:r>
      <w:proofErr w:type="spellStart"/>
      <w:r w:rsidRPr="00083608">
        <w:rPr>
          <w:color w:val="000000"/>
          <w:lang w:val="en-US"/>
        </w:rPr>
        <w:t>lysis</w:t>
      </w:r>
      <w:proofErr w:type="spellEnd"/>
      <w:r w:rsidRPr="00083608">
        <w:rPr>
          <w:color w:val="000000"/>
          <w:lang w:val="en-US"/>
        </w:rPr>
        <w:t xml:space="preserve"> syndrome. MCC carries a poor prognosis hence early detection is warranted and vital for patient’s survival.</w:t>
      </w:r>
    </w:p>
    <w:p w14:paraId="3784F1CB" w14:textId="77777777" w:rsidR="00083608" w:rsidRDefault="00083608" w:rsidP="00083608">
      <w:pPr>
        <w:jc w:val="both"/>
        <w:rPr>
          <w:color w:val="000000"/>
        </w:rPr>
      </w:pPr>
    </w:p>
    <w:p w14:paraId="023CB8AA" w14:textId="77777777" w:rsidR="00083608" w:rsidRDefault="00083608" w:rsidP="00083608">
      <w:pPr>
        <w:jc w:val="both"/>
        <w:rPr>
          <w:b/>
        </w:rPr>
      </w:pPr>
      <w:proofErr w:type="spellStart"/>
      <w:r>
        <w:rPr>
          <w:b/>
        </w:rPr>
        <w:t>Biography</w:t>
      </w:r>
      <w:proofErr w:type="spellEnd"/>
    </w:p>
    <w:p w14:paraId="6E8502E9" w14:textId="77777777" w:rsidR="00083608" w:rsidRDefault="00083608" w:rsidP="00083608">
      <w:pPr>
        <w:jc w:val="both"/>
        <w:rPr>
          <w:b/>
        </w:rPr>
      </w:pPr>
    </w:p>
    <w:p w14:paraId="7FCD847A" w14:textId="77777777" w:rsidR="00083608" w:rsidRDefault="00083608" w:rsidP="00083608">
      <w:pPr>
        <w:jc w:val="both"/>
      </w:pPr>
      <w:r>
        <w:t xml:space="preserve">Hydelene </w:t>
      </w:r>
      <w:proofErr w:type="spellStart"/>
      <w:r>
        <w:t>Dominguez</w:t>
      </w:r>
      <w:proofErr w:type="spellEnd"/>
      <w:r>
        <w:t xml:space="preserve"> </w:t>
      </w:r>
      <w:proofErr w:type="spellStart"/>
      <w:r>
        <w:t>has</w:t>
      </w:r>
      <w:proofErr w:type="spellEnd"/>
      <w:r>
        <w:t xml:space="preserve"> </w:t>
      </w:r>
      <w:proofErr w:type="spellStart"/>
      <w:r>
        <w:t>completed</w:t>
      </w:r>
      <w:proofErr w:type="spellEnd"/>
      <w:r>
        <w:t xml:space="preserve"> </w:t>
      </w:r>
      <w:proofErr w:type="spellStart"/>
      <w:r>
        <w:t>Doctor</w:t>
      </w:r>
      <w:proofErr w:type="spellEnd"/>
      <w:r>
        <w:t xml:space="preserve"> of Medicine </w:t>
      </w:r>
      <w:proofErr w:type="spellStart"/>
      <w:proofErr w:type="gramStart"/>
      <w:r>
        <w:t>at</w:t>
      </w:r>
      <w:proofErr w:type="spellEnd"/>
      <w:proofErr w:type="gramEnd"/>
      <w:r>
        <w:t xml:space="preserve"> the </w:t>
      </w:r>
      <w:proofErr w:type="spellStart"/>
      <w:r>
        <w:t>age</w:t>
      </w:r>
      <w:proofErr w:type="spellEnd"/>
      <w:r>
        <w:t xml:space="preserve"> of 24 </w:t>
      </w:r>
      <w:proofErr w:type="spellStart"/>
      <w:r>
        <w:t>years</w:t>
      </w:r>
      <w:proofErr w:type="spellEnd"/>
      <w:r>
        <w:t xml:space="preserve"> </w:t>
      </w:r>
      <w:proofErr w:type="spellStart"/>
      <w:r>
        <w:t>old</w:t>
      </w:r>
      <w:proofErr w:type="spellEnd"/>
      <w:r>
        <w:t xml:space="preserve"> from School of Medicine, Saint Louis </w:t>
      </w:r>
      <w:proofErr w:type="spellStart"/>
      <w:r>
        <w:t>University</w:t>
      </w:r>
      <w:proofErr w:type="spellEnd"/>
      <w:r>
        <w:t xml:space="preserve">, </w:t>
      </w:r>
      <w:proofErr w:type="spellStart"/>
      <w:r>
        <w:t>Baguio</w:t>
      </w:r>
      <w:proofErr w:type="spellEnd"/>
      <w:r>
        <w:t xml:space="preserve"> City, Philippines. </w:t>
      </w:r>
      <w:proofErr w:type="spellStart"/>
      <w:r>
        <w:t>She</w:t>
      </w:r>
      <w:proofErr w:type="spellEnd"/>
      <w:r>
        <w:t xml:space="preserve"> </w:t>
      </w:r>
      <w:proofErr w:type="spellStart"/>
      <w:r>
        <w:t>is</w:t>
      </w:r>
      <w:proofErr w:type="spellEnd"/>
      <w:r>
        <w:t xml:space="preserve"> </w:t>
      </w:r>
      <w:proofErr w:type="spellStart"/>
      <w:r>
        <w:t>presently</w:t>
      </w:r>
      <w:proofErr w:type="spellEnd"/>
      <w:r>
        <w:t xml:space="preserve"> a </w:t>
      </w:r>
      <w:proofErr w:type="spellStart"/>
      <w:r>
        <w:t>third</w:t>
      </w:r>
      <w:proofErr w:type="spellEnd"/>
      <w:r>
        <w:t xml:space="preserve"> </w:t>
      </w:r>
      <w:proofErr w:type="spellStart"/>
      <w:r>
        <w:t>year</w:t>
      </w:r>
      <w:proofErr w:type="spellEnd"/>
      <w:r>
        <w:t xml:space="preserve"> </w:t>
      </w:r>
      <w:proofErr w:type="spellStart"/>
      <w:r>
        <w:t>resident</w:t>
      </w:r>
      <w:proofErr w:type="spellEnd"/>
      <w:r>
        <w:t xml:space="preserve"> </w:t>
      </w:r>
      <w:proofErr w:type="spellStart"/>
      <w:r>
        <w:t>physician</w:t>
      </w:r>
      <w:proofErr w:type="spellEnd"/>
      <w:r>
        <w:t xml:space="preserve"> of the </w:t>
      </w:r>
      <w:proofErr w:type="spellStart"/>
      <w:r>
        <w:t>Department</w:t>
      </w:r>
      <w:proofErr w:type="spellEnd"/>
      <w:r>
        <w:t xml:space="preserve"> of </w:t>
      </w:r>
      <w:proofErr w:type="spellStart"/>
      <w:r>
        <w:t>Internal</w:t>
      </w:r>
      <w:proofErr w:type="spellEnd"/>
      <w:r>
        <w:t xml:space="preserve"> Medicine </w:t>
      </w:r>
      <w:proofErr w:type="spellStart"/>
      <w:proofErr w:type="gramStart"/>
      <w:r>
        <w:t>at</w:t>
      </w:r>
      <w:proofErr w:type="spellEnd"/>
      <w:proofErr w:type="gramEnd"/>
      <w:r>
        <w:t xml:space="preserve"> SLU-Hospital of the </w:t>
      </w:r>
      <w:proofErr w:type="spellStart"/>
      <w:r>
        <w:t>Sacred</w:t>
      </w:r>
      <w:proofErr w:type="spellEnd"/>
      <w:r>
        <w:t xml:space="preserve"> </w:t>
      </w:r>
      <w:proofErr w:type="spellStart"/>
      <w:r>
        <w:t>Heart</w:t>
      </w:r>
      <w:proofErr w:type="spellEnd"/>
      <w:r>
        <w:t xml:space="preserve">, </w:t>
      </w:r>
      <w:proofErr w:type="spellStart"/>
      <w:r>
        <w:t>Baguio</w:t>
      </w:r>
      <w:proofErr w:type="spellEnd"/>
      <w:r>
        <w:t xml:space="preserve"> City, Philippines.</w:t>
      </w:r>
    </w:p>
    <w:p w14:paraId="0A603961" w14:textId="77777777" w:rsidR="00083608" w:rsidRPr="00083608" w:rsidRDefault="00083608" w:rsidP="00083608">
      <w:pPr>
        <w:jc w:val="both"/>
      </w:pPr>
    </w:p>
    <w:p w14:paraId="2885F7DC" w14:textId="77777777" w:rsidR="00083608" w:rsidRPr="008A690F" w:rsidRDefault="00083608" w:rsidP="00083608">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Hydelene Beray Dominguez</w:t>
      </w:r>
      <w:r w:rsidRPr="008A690F">
        <w:rPr>
          <w:lang w:val="en-NZ"/>
        </w:rPr>
        <w:br/>
        <w:t>Contact number:</w:t>
      </w:r>
      <w:r>
        <w:rPr>
          <w:lang w:val="en-NZ"/>
        </w:rPr>
        <w:t xml:space="preserve"> +63-998-5622278</w:t>
      </w:r>
      <w:r w:rsidRPr="008A690F">
        <w:rPr>
          <w:lang w:val="en-NZ"/>
        </w:rPr>
        <w:br/>
        <w:t>Twitter account:</w:t>
      </w:r>
      <w:r>
        <w:rPr>
          <w:lang w:val="en-NZ"/>
        </w:rPr>
        <w:t xml:space="preserve"> none</w:t>
      </w:r>
      <w:r w:rsidRPr="008A690F">
        <w:rPr>
          <w:lang w:val="en-NZ"/>
        </w:rPr>
        <w:br/>
        <w:t>Linked In account:</w:t>
      </w:r>
      <w:r>
        <w:rPr>
          <w:lang w:val="en-NZ"/>
        </w:rPr>
        <w:t xml:space="preserve"> none</w:t>
      </w:r>
    </w:p>
    <w:p w14:paraId="3682808C" w14:textId="77777777" w:rsidR="00083608" w:rsidRDefault="00083608" w:rsidP="00083608">
      <w:pPr>
        <w:autoSpaceDE w:val="0"/>
        <w:autoSpaceDN w:val="0"/>
        <w:adjustRightInd w:val="0"/>
        <w:rPr>
          <w:lang w:val="en-NZ"/>
        </w:rPr>
      </w:pPr>
      <w:r w:rsidRPr="008A690F">
        <w:rPr>
          <w:lang w:val="en-NZ"/>
        </w:rPr>
        <w:t>Session name/ number:</w:t>
      </w:r>
      <w:r w:rsidRPr="008A690F">
        <w:rPr>
          <w:lang w:val="en-NZ"/>
        </w:rPr>
        <w:br/>
        <w:t>Cate</w:t>
      </w:r>
      <w:r>
        <w:rPr>
          <w:lang w:val="en-NZ"/>
        </w:rPr>
        <w:t>gory: (Oral presentation)</w:t>
      </w:r>
      <w:r>
        <w:rPr>
          <w:lang w:val="en-NZ"/>
        </w:rPr>
        <w:br/>
      </w:r>
    </w:p>
    <w:p w14:paraId="478A5B97" w14:textId="77777777" w:rsidR="00083608" w:rsidRDefault="00083608" w:rsidP="00083608">
      <w:pPr>
        <w:autoSpaceDE w:val="0"/>
        <w:autoSpaceDN w:val="0"/>
        <w:adjustRightInd w:val="0"/>
        <w:rPr>
          <w:lang w:val="en-NZ"/>
        </w:rPr>
      </w:pPr>
    </w:p>
    <w:p w14:paraId="21E89CCE" w14:textId="77777777" w:rsidR="00083608" w:rsidRDefault="00083608" w:rsidP="00083608">
      <w:pPr>
        <w:autoSpaceDE w:val="0"/>
        <w:autoSpaceDN w:val="0"/>
        <w:adjustRightInd w:val="0"/>
        <w:rPr>
          <w:lang w:val="en-NZ"/>
        </w:rPr>
      </w:pPr>
    </w:p>
    <w:p w14:paraId="73D4425B" w14:textId="77777777" w:rsidR="00083608" w:rsidRDefault="00083608" w:rsidP="00083608">
      <w:pPr>
        <w:autoSpaceDE w:val="0"/>
        <w:autoSpaceDN w:val="0"/>
        <w:adjustRightInd w:val="0"/>
        <w:rPr>
          <w:lang w:val="en-NZ"/>
        </w:rPr>
      </w:pPr>
    </w:p>
    <w:p w14:paraId="31028DC1" w14:textId="77777777" w:rsidR="00083608" w:rsidRDefault="00083608" w:rsidP="00083608">
      <w:pPr>
        <w:autoSpaceDE w:val="0"/>
        <w:autoSpaceDN w:val="0"/>
        <w:adjustRightInd w:val="0"/>
        <w:rPr>
          <w:lang w:val="en-NZ"/>
        </w:rPr>
      </w:pPr>
    </w:p>
    <w:p w14:paraId="4A04DFC8" w14:textId="77777777" w:rsidR="00083608" w:rsidRDefault="00083608" w:rsidP="00083608">
      <w:pPr>
        <w:autoSpaceDE w:val="0"/>
        <w:autoSpaceDN w:val="0"/>
        <w:adjustRightInd w:val="0"/>
        <w:rPr>
          <w:lang w:val="en-NZ"/>
        </w:rPr>
      </w:pPr>
    </w:p>
    <w:p w14:paraId="3809DE1D" w14:textId="77777777" w:rsidR="00083608" w:rsidRDefault="00083608" w:rsidP="00083608">
      <w:pPr>
        <w:autoSpaceDE w:val="0"/>
        <w:autoSpaceDN w:val="0"/>
        <w:adjustRightInd w:val="0"/>
        <w:rPr>
          <w:lang w:val="en-NZ"/>
        </w:rPr>
      </w:pPr>
    </w:p>
    <w:p w14:paraId="6D9ACBEF" w14:textId="77777777" w:rsidR="00083608" w:rsidRDefault="00083608" w:rsidP="00083608">
      <w:pPr>
        <w:jc w:val="both"/>
        <w:rPr>
          <w:lang w:val="en-NZ"/>
        </w:rPr>
      </w:pPr>
    </w:p>
    <w:p w14:paraId="668E8203" w14:textId="77777777" w:rsidR="004746A4" w:rsidRDefault="004746A4"/>
    <w:sectPr w:rsidR="004746A4"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Gautami">
    <w:panose1 w:val="00000000000000000000"/>
    <w:charset w:val="01"/>
    <w:family w:val="roman"/>
    <w:notTrueType/>
    <w:pitch w:val="variable"/>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0D65D" w14:textId="77777777" w:rsidR="00AD6315" w:rsidRDefault="00454DD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D7330" w14:textId="77777777" w:rsidR="00AD6315" w:rsidRDefault="00454DD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0FCA9B" w14:textId="77777777" w:rsidR="00AD6315" w:rsidRDefault="00454DDE">
    <w:pPr>
      <w:pStyle w:val="Foote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1EDD2" w14:textId="77777777" w:rsidR="007F0333" w:rsidRPr="00671A59" w:rsidRDefault="00454DDE">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B8FFB" w14:textId="77777777" w:rsidR="00AD6315" w:rsidRDefault="00454DD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A9330" w14:textId="77777777" w:rsidR="00AD6315" w:rsidRDefault="00454D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608"/>
    <w:rsid w:val="00083608"/>
    <w:rsid w:val="00454DDE"/>
    <w:rsid w:val="004746A4"/>
    <w:rsid w:val="00E642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E35C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608"/>
    <w:rPr>
      <w:rFonts w:ascii="Times New Roman" w:eastAsia="Times New Roman" w:hAnsi="Times New Roman" w:cs="Times New Roman"/>
      <w:lang w:val="it-IT" w:eastAsia="it-I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608"/>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083608"/>
    <w:rPr>
      <w:rFonts w:ascii="Times New Roman" w:eastAsia="Times New Roman" w:hAnsi="Times New Roman" w:cs="Gautami"/>
      <w:lang w:val="x-none" w:eastAsia="x-none" w:bidi="te-IN"/>
    </w:rPr>
  </w:style>
  <w:style w:type="paragraph" w:styleId="Footer">
    <w:name w:val="footer"/>
    <w:basedOn w:val="Normal"/>
    <w:link w:val="FooterChar"/>
    <w:uiPriority w:val="99"/>
    <w:semiHidden/>
    <w:unhideWhenUsed/>
    <w:rsid w:val="00083608"/>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083608"/>
    <w:rPr>
      <w:rFonts w:ascii="Times New Roman" w:eastAsia="Times New Roman" w:hAnsi="Times New Roman" w:cs="Gautami"/>
      <w:lang w:val="x-none" w:eastAsia="x-none" w:bidi="te-IN"/>
    </w:rPr>
  </w:style>
  <w:style w:type="paragraph" w:styleId="BalloonText">
    <w:name w:val="Balloon Text"/>
    <w:basedOn w:val="Normal"/>
    <w:link w:val="BalloonTextChar"/>
    <w:uiPriority w:val="99"/>
    <w:semiHidden/>
    <w:unhideWhenUsed/>
    <w:rsid w:val="000836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3608"/>
    <w:rPr>
      <w:rFonts w:ascii="Lucida Grande" w:eastAsia="Times New Roman" w:hAnsi="Lucida Grande" w:cs="Lucida Grande"/>
      <w:sz w:val="18"/>
      <w:szCs w:val="18"/>
      <w:lang w:val="it-IT"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608"/>
    <w:rPr>
      <w:rFonts w:ascii="Times New Roman" w:eastAsia="Times New Roman" w:hAnsi="Times New Roman" w:cs="Times New Roman"/>
      <w:lang w:val="it-IT" w:eastAsia="it-I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608"/>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083608"/>
    <w:rPr>
      <w:rFonts w:ascii="Times New Roman" w:eastAsia="Times New Roman" w:hAnsi="Times New Roman" w:cs="Gautami"/>
      <w:lang w:val="x-none" w:eastAsia="x-none" w:bidi="te-IN"/>
    </w:rPr>
  </w:style>
  <w:style w:type="paragraph" w:styleId="Footer">
    <w:name w:val="footer"/>
    <w:basedOn w:val="Normal"/>
    <w:link w:val="FooterChar"/>
    <w:uiPriority w:val="99"/>
    <w:semiHidden/>
    <w:unhideWhenUsed/>
    <w:rsid w:val="00083608"/>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083608"/>
    <w:rPr>
      <w:rFonts w:ascii="Times New Roman" w:eastAsia="Times New Roman" w:hAnsi="Times New Roman" w:cs="Gautami"/>
      <w:lang w:val="x-none" w:eastAsia="x-none" w:bidi="te-IN"/>
    </w:rPr>
  </w:style>
  <w:style w:type="paragraph" w:styleId="BalloonText">
    <w:name w:val="Balloon Text"/>
    <w:basedOn w:val="Normal"/>
    <w:link w:val="BalloonTextChar"/>
    <w:uiPriority w:val="99"/>
    <w:semiHidden/>
    <w:unhideWhenUsed/>
    <w:rsid w:val="000836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83608"/>
    <w:rPr>
      <w:rFonts w:ascii="Lucida Grande" w:eastAsia="Times New Roman" w:hAnsi="Lucida Grande" w:cs="Lucida Grande"/>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241</Words>
  <Characters>1378</Characters>
  <Application>Microsoft Macintosh Word</Application>
  <DocSecurity>0</DocSecurity>
  <Lines>11</Lines>
  <Paragraphs>3</Paragraphs>
  <ScaleCrop>false</ScaleCrop>
  <Company/>
  <LinksUpToDate>false</LinksUpToDate>
  <CharactersWithSpaces>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Hydelene Dominguez</dc:creator>
  <cp:keywords/>
  <dc:description/>
  <cp:lastModifiedBy>Hydelene Dominguez</cp:lastModifiedBy>
  <cp:revision>2</cp:revision>
  <dcterms:created xsi:type="dcterms:W3CDTF">2017-10-08T10:11:00Z</dcterms:created>
  <dcterms:modified xsi:type="dcterms:W3CDTF">2017-10-08T10:50:00Z</dcterms:modified>
</cp:coreProperties>
</file>