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E44" w:rsidRDefault="005E3E44" w:rsidP="005E3E44">
      <w:pPr>
        <w:jc w:val="center"/>
        <w:rPr>
          <w:rFonts w:ascii="Segoe UI" w:hAnsi="Segoe UI" w:cs="Segoe UI"/>
          <w:b/>
          <w:bCs/>
          <w:sz w:val="28"/>
          <w:szCs w:val="28"/>
        </w:rPr>
      </w:pPr>
      <w:bookmarkStart w:id="0" w:name="_GoBack"/>
      <w:r w:rsidRPr="009916B5">
        <w:rPr>
          <w:rFonts w:ascii="Segoe UI" w:hAnsi="Segoe UI" w:cs="Segoe UI"/>
          <w:b/>
          <w:bCs/>
          <w:sz w:val="28"/>
          <w:szCs w:val="28"/>
        </w:rPr>
        <w:t>Study of knowledge, attitudes and practices (KAP) of Jordanian women aged 25-65 years towards early detection and screening of breast cancer</w:t>
      </w:r>
    </w:p>
    <w:bookmarkEnd w:id="0"/>
    <w:p w:rsidR="005E3E44" w:rsidRDefault="005E3E44" w:rsidP="005973B9">
      <w:pPr>
        <w:pStyle w:val="BodyText"/>
        <w:spacing w:before="73" w:line="198" w:lineRule="exact"/>
        <w:ind w:left="100" w:right="5987"/>
        <w:rPr>
          <w:rFonts w:ascii="Arial"/>
        </w:rPr>
      </w:pPr>
      <w:proofErr w:type="spellStart"/>
      <w:r>
        <w:rPr>
          <w:rFonts w:ascii="Arial"/>
        </w:rPr>
        <w:t>Nisreen</w:t>
      </w:r>
      <w:proofErr w:type="spellEnd"/>
      <w:r>
        <w:rPr>
          <w:rFonts w:ascii="Arial"/>
        </w:rPr>
        <w:t xml:space="preserve"> M </w:t>
      </w:r>
      <w:proofErr w:type="spellStart"/>
      <w:proofErr w:type="gramStart"/>
      <w:r>
        <w:rPr>
          <w:rFonts w:ascii="Arial"/>
        </w:rPr>
        <w:t>Qatamish</w:t>
      </w:r>
      <w:proofErr w:type="spellEnd"/>
      <w:r>
        <w:rPr>
          <w:rFonts w:ascii="Arial"/>
        </w:rPr>
        <w:t xml:space="preserve"> ,King</w:t>
      </w:r>
      <w:proofErr w:type="gramEnd"/>
      <w:r>
        <w:rPr>
          <w:rFonts w:ascii="Arial"/>
        </w:rPr>
        <w:t xml:space="preserve"> Hussein Cancer Foundation, Jordan</w:t>
      </w:r>
    </w:p>
    <w:p w:rsidR="005E3E44" w:rsidRDefault="005E3E44" w:rsidP="005E3E44">
      <w:pPr>
        <w:pStyle w:val="BodyText"/>
        <w:spacing w:before="73" w:line="198" w:lineRule="exact"/>
        <w:ind w:left="100" w:right="5987"/>
        <w:rPr>
          <w:rFonts w:ascii="Arial"/>
        </w:rPr>
      </w:pPr>
      <w:r>
        <w:rPr>
          <w:rFonts w:ascii="Arial"/>
        </w:rPr>
        <w:t xml:space="preserve">Taghreed </w:t>
      </w:r>
      <w:proofErr w:type="spellStart"/>
      <w:r>
        <w:rPr>
          <w:rFonts w:ascii="Arial"/>
        </w:rPr>
        <w:t>Nsairat</w:t>
      </w:r>
      <w:proofErr w:type="spellEnd"/>
      <w:r>
        <w:rPr>
          <w:rFonts w:ascii="Arial"/>
        </w:rPr>
        <w:t xml:space="preserve"> RN </w:t>
      </w:r>
      <w:r w:rsidRPr="005E3E44">
        <w:rPr>
          <w:rFonts w:ascii="Arial"/>
        </w:rPr>
        <w:t>M.P.H</w:t>
      </w:r>
      <w:r>
        <w:rPr>
          <w:rFonts w:ascii="Arial"/>
        </w:rPr>
        <w:t xml:space="preserve">, </w:t>
      </w:r>
      <w:r>
        <w:rPr>
          <w:rFonts w:ascii="Arial"/>
        </w:rPr>
        <w:t>King Hussein Cancer Foundation, Jordan</w:t>
      </w:r>
    </w:p>
    <w:p w:rsidR="005E3E44" w:rsidRDefault="005E3E44" w:rsidP="005973B9">
      <w:pPr>
        <w:pStyle w:val="BodyText"/>
        <w:spacing w:before="73" w:line="198" w:lineRule="exact"/>
        <w:ind w:left="100" w:right="5987"/>
        <w:rPr>
          <w:rFonts w:ascii="Arial"/>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E3E44" w:rsidRPr="002930CB" w:rsidRDefault="005E3E44" w:rsidP="005E3E44">
      <w:pPr>
        <w:rPr>
          <w:sz w:val="18"/>
          <w:szCs w:val="18"/>
        </w:rPr>
      </w:pPr>
      <w:r w:rsidRPr="002930CB">
        <w:rPr>
          <w:sz w:val="18"/>
          <w:szCs w:val="18"/>
        </w:rPr>
        <w:t xml:space="preserve">Statement of the Problem: The study is aimed to explore the knowledge, attitude and practices (KAP) of the female population of Jordan ages from 25 to 65 years towards early detection and screening of breast cancer by assessing the overall awareness regarding breast cancer as well as their practices on detecting and screening for the disease. </w:t>
      </w:r>
    </w:p>
    <w:p w:rsidR="005E3E44" w:rsidRPr="002930CB" w:rsidRDefault="005E3E44" w:rsidP="005E3E44">
      <w:pPr>
        <w:rPr>
          <w:sz w:val="18"/>
          <w:szCs w:val="18"/>
        </w:rPr>
      </w:pPr>
      <w:r w:rsidRPr="002930CB">
        <w:rPr>
          <w:sz w:val="18"/>
          <w:szCs w:val="18"/>
        </w:rPr>
        <w:t xml:space="preserve">Methodology &amp; Theoretical Orientation: A qualitative and quantitative interview was conducted with individuals (n=1502) that were randomly selected according to geographical distribution of female Jordanian nationals ages between 25 and 65 years old. The interview was done by the ‘Random Walk’ method and was aided by a Computer-Assisted Personal interviewing (CAPI). The data collected was analyzed using SPSS software, and tested for significance using t-test. </w:t>
      </w:r>
    </w:p>
    <w:p w:rsidR="005E3E44" w:rsidRPr="002930CB" w:rsidRDefault="005E3E44" w:rsidP="005E3E44">
      <w:pPr>
        <w:rPr>
          <w:sz w:val="18"/>
          <w:szCs w:val="18"/>
        </w:rPr>
      </w:pPr>
      <w:r>
        <w:rPr>
          <w:sz w:val="18"/>
          <w:szCs w:val="18"/>
        </w:rPr>
        <w:t>Findings</w:t>
      </w:r>
      <w:r w:rsidRPr="002930CB">
        <w:rPr>
          <w:sz w:val="18"/>
          <w:szCs w:val="18"/>
        </w:rPr>
        <w:t>: The study outcomes showed that 85% of the participants are aware of breast cancer. The source of their awareness was mainly through TV (72%) and the majority (73%) was not actively looking to increase their knowledge. Only 19% of participants are aware and underwent clinical breast examination (CBE) within the past year while only13% is familiar with mammogram and were subject to it. As for the visit to early detection clinics, 56 % of the Jordanians are welling to visit the clinic if they have doubt about breast cancer, while physician’s recommendation for detection and screening was only 9%. Finally, only 30% of participants believe greatly that breast cancer can be detected in early stages.</w:t>
      </w:r>
    </w:p>
    <w:p w:rsidR="005E3E44" w:rsidRPr="002930CB" w:rsidRDefault="005E3E44" w:rsidP="005E3E44">
      <w:pPr>
        <w:rPr>
          <w:sz w:val="18"/>
          <w:szCs w:val="18"/>
        </w:rPr>
      </w:pPr>
      <w:r w:rsidRPr="002930CB">
        <w:rPr>
          <w:sz w:val="18"/>
          <w:szCs w:val="18"/>
        </w:rPr>
        <w:t xml:space="preserve">Conclusion &amp; Significance </w:t>
      </w:r>
      <w:proofErr w:type="gramStart"/>
      <w:r w:rsidRPr="002930CB">
        <w:rPr>
          <w:sz w:val="18"/>
          <w:szCs w:val="18"/>
        </w:rPr>
        <w:t>The</w:t>
      </w:r>
      <w:proofErr w:type="gramEnd"/>
      <w:r w:rsidRPr="002930CB">
        <w:rPr>
          <w:sz w:val="18"/>
          <w:szCs w:val="18"/>
        </w:rPr>
        <w:t xml:space="preserve"> study shows that although most of the participants are familiar with breast cancer but the majority had little detailed knowledge while others had misconceptions and both are not seeking improvement leading to low acknowledgement and practices of early detection and screening</w:t>
      </w:r>
    </w:p>
    <w:p w:rsidR="005E3E44" w:rsidRPr="002930CB" w:rsidRDefault="005E3E44" w:rsidP="005E3E44">
      <w:pPr>
        <w:rPr>
          <w:sz w:val="18"/>
          <w:szCs w:val="18"/>
        </w:rPr>
      </w:pPr>
    </w:p>
    <w:p w:rsidR="00AE3E37" w:rsidRDefault="00A9710C" w:rsidP="005E3E44">
      <w:pPr>
        <w:pStyle w:val="Heading3"/>
        <w:spacing w:before="74"/>
      </w:pPr>
      <w:r>
        <w:rPr>
          <w:b w:val="0"/>
        </w:rPr>
        <w:br w:type="column"/>
      </w:r>
    </w:p>
    <w:p w:rsidR="00AE3E37" w:rsidRDefault="00AE3E37" w:rsidP="005E3E44">
      <w:pPr>
        <w:pStyle w:val="BodyText"/>
        <w:spacing w:before="2"/>
        <w:rPr>
          <w:rFonts w:ascii="Arial"/>
          <w:b/>
          <w:sz w:val="16"/>
        </w:rPr>
      </w:pPr>
    </w:p>
    <w:p w:rsidR="005973B9" w:rsidRDefault="005973B9" w:rsidP="005E3E44">
      <w:pPr>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AE3E37" w:rsidRDefault="00AE3E37" w:rsidP="005E3E44"/>
    <w:p w:rsidR="005E3E44" w:rsidRPr="005E3E44" w:rsidRDefault="005E3E44" w:rsidP="005E3E44">
      <w:pPr>
        <w:pStyle w:val="ListParagraph"/>
        <w:widowControl/>
        <w:numPr>
          <w:ilvl w:val="0"/>
          <w:numId w:val="5"/>
        </w:numPr>
        <w:autoSpaceDE w:val="0"/>
        <w:autoSpaceDN w:val="0"/>
        <w:adjustRightInd w:val="0"/>
        <w:spacing w:before="0" w:after="200" w:line="360" w:lineRule="auto"/>
        <w:contextualSpacing/>
        <w:jc w:val="left"/>
        <w:rPr>
          <w:rFonts w:ascii="Tw Cen MT" w:eastAsia="Tw Cen MT" w:hAnsi="Tw Cen MT" w:cs="Tw Cen MT"/>
          <w:sz w:val="18"/>
          <w:szCs w:val="18"/>
        </w:rPr>
      </w:pPr>
      <w:r w:rsidRPr="005E3E44">
        <w:rPr>
          <w:rFonts w:ascii="Tw Cen MT" w:eastAsia="Tw Cen MT" w:hAnsi="Tw Cen MT" w:cs="Tw Cen MT"/>
          <w:sz w:val="18"/>
          <w:szCs w:val="18"/>
        </w:rPr>
        <w:t xml:space="preserve">Jordan, Ministry of Health and World Health Organization. 2008. Jordan’s Country Report on UNGASS 2008, by </w:t>
      </w:r>
      <w:proofErr w:type="spellStart"/>
      <w:r w:rsidRPr="005E3E44">
        <w:rPr>
          <w:rFonts w:ascii="Tw Cen MT" w:eastAsia="Tw Cen MT" w:hAnsi="Tw Cen MT" w:cs="Tw Cen MT"/>
          <w:sz w:val="18"/>
          <w:szCs w:val="18"/>
        </w:rPr>
        <w:t>Nisreen</w:t>
      </w:r>
      <w:proofErr w:type="spellEnd"/>
      <w:r w:rsidRPr="005E3E44">
        <w:rPr>
          <w:rFonts w:ascii="Tw Cen MT" w:eastAsia="Tw Cen MT" w:hAnsi="Tw Cen MT" w:cs="Tw Cen MT"/>
          <w:sz w:val="18"/>
          <w:szCs w:val="18"/>
        </w:rPr>
        <w:t xml:space="preserve"> </w:t>
      </w:r>
      <w:proofErr w:type="spellStart"/>
      <w:r w:rsidRPr="005E3E44">
        <w:rPr>
          <w:rFonts w:ascii="Tw Cen MT" w:eastAsia="Tw Cen MT" w:hAnsi="Tw Cen MT" w:cs="Tw Cen MT"/>
          <w:sz w:val="18"/>
          <w:szCs w:val="18"/>
        </w:rPr>
        <w:t>Qatamish</w:t>
      </w:r>
      <w:proofErr w:type="spellEnd"/>
      <w:r w:rsidRPr="005E3E44">
        <w:rPr>
          <w:rFonts w:ascii="Tw Cen MT" w:eastAsia="Tw Cen MT" w:hAnsi="Tw Cen MT" w:cs="Tw Cen MT"/>
          <w:sz w:val="18"/>
          <w:szCs w:val="18"/>
        </w:rPr>
        <w:t xml:space="preserve"> and </w:t>
      </w:r>
      <w:proofErr w:type="spellStart"/>
      <w:r w:rsidRPr="005E3E44">
        <w:rPr>
          <w:rFonts w:ascii="Tw Cen MT" w:eastAsia="Tw Cen MT" w:hAnsi="Tw Cen MT" w:cs="Tw Cen MT"/>
          <w:sz w:val="18"/>
          <w:szCs w:val="18"/>
        </w:rPr>
        <w:t>Jenine</w:t>
      </w:r>
      <w:proofErr w:type="spellEnd"/>
      <w:r w:rsidRPr="005E3E44">
        <w:rPr>
          <w:rFonts w:ascii="Tw Cen MT" w:eastAsia="Tw Cen MT" w:hAnsi="Tw Cen MT" w:cs="Tw Cen MT"/>
          <w:sz w:val="18"/>
          <w:szCs w:val="18"/>
        </w:rPr>
        <w:t xml:space="preserve"> </w:t>
      </w:r>
      <w:proofErr w:type="spellStart"/>
      <w:r w:rsidRPr="005E3E44">
        <w:rPr>
          <w:rFonts w:ascii="Tw Cen MT" w:eastAsia="Tw Cen MT" w:hAnsi="Tw Cen MT" w:cs="Tw Cen MT"/>
          <w:sz w:val="18"/>
          <w:szCs w:val="18"/>
        </w:rPr>
        <w:t>Jaradat</w:t>
      </w:r>
      <w:proofErr w:type="spellEnd"/>
      <w:r w:rsidRPr="005E3E44">
        <w:rPr>
          <w:rFonts w:ascii="Tw Cen MT" w:eastAsia="Tw Cen MT" w:hAnsi="Tw Cen MT" w:cs="Tw Cen MT"/>
          <w:sz w:val="18"/>
          <w:szCs w:val="18"/>
        </w:rPr>
        <w:t xml:space="preserve">. Jordan. It`s Available at the following link: </w:t>
      </w:r>
      <w:r w:rsidRPr="005E3E44">
        <w:rPr>
          <w:rFonts w:ascii="Tw Cen MT" w:eastAsia="Tw Cen MT" w:hAnsi="Tw Cen MT" w:cs="Tw Cen MT"/>
          <w:sz w:val="18"/>
          <w:szCs w:val="18"/>
        </w:rPr>
        <w:t>http://data.unaids.org/pub/Report/2008/jordan_2008_country_progress_report_en.pdf</w:t>
      </w:r>
      <w:r w:rsidRPr="005E3E44">
        <w:rPr>
          <w:rFonts w:ascii="Tw Cen MT" w:eastAsia="Tw Cen MT" w:hAnsi="Tw Cen MT" w:cs="Tw Cen MT"/>
          <w:sz w:val="18"/>
          <w:szCs w:val="18"/>
        </w:rPr>
        <w:t xml:space="preserve"> </w:t>
      </w:r>
    </w:p>
    <w:p w:rsidR="005E3E44" w:rsidRPr="005E3E44" w:rsidRDefault="005E3E44" w:rsidP="005E3E44">
      <w:pPr>
        <w:sectPr w:rsidR="005E3E44" w:rsidRPr="005E3E44">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sidR="005E3E44">
        <w:rPr>
          <w:noProof/>
        </w:rPr>
        <w:drawing>
          <wp:inline distT="0" distB="0" distL="0" distR="0" wp14:anchorId="521A5854" wp14:editId="78B13DE6">
            <wp:extent cx="921715" cy="618639"/>
            <wp:effectExtent l="0" t="0" r="0" b="0"/>
            <wp:docPr id="2" name="Picture 2" descr="Image result for nisreen qatamish 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isreen qatamish publicatio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1691" cy="618623"/>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5E3E44" w:rsidRPr="005E3E44" w:rsidRDefault="005E3E44" w:rsidP="005E3E44">
      <w:pPr>
        <w:spacing w:before="120" w:after="120" w:line="360" w:lineRule="auto"/>
        <w:ind w:left="360"/>
        <w:jc w:val="both"/>
        <w:rPr>
          <w:sz w:val="16"/>
          <w:szCs w:val="16"/>
        </w:rPr>
      </w:pPr>
      <w:proofErr w:type="spellStart"/>
      <w:r w:rsidRPr="005E3E44">
        <w:rPr>
          <w:sz w:val="16"/>
          <w:szCs w:val="16"/>
        </w:rPr>
        <w:t>Nisreen</w:t>
      </w:r>
      <w:proofErr w:type="spellEnd"/>
      <w:r w:rsidRPr="005E3E44">
        <w:rPr>
          <w:sz w:val="16"/>
          <w:szCs w:val="16"/>
        </w:rPr>
        <w:t xml:space="preserve"> is a passionate leader with excellent communication and negotiation skills and long track</w:t>
      </w:r>
      <w:r>
        <w:rPr>
          <w:sz w:val="16"/>
          <w:szCs w:val="16"/>
        </w:rPr>
        <w:t xml:space="preserve"> record of successful </w:t>
      </w:r>
      <w:proofErr w:type="spellStart"/>
      <w:r>
        <w:rPr>
          <w:sz w:val="16"/>
          <w:szCs w:val="16"/>
        </w:rPr>
        <w:t>managemen</w:t>
      </w:r>
      <w:proofErr w:type="spellEnd"/>
      <w:r w:rsidRPr="005E3E44">
        <w:rPr>
          <w:sz w:val="16"/>
          <w:szCs w:val="16"/>
        </w:rPr>
        <w:t xml:space="preserve"> with over 14 years of experience supporting development projects in Jordan and leading teams towards excelle</w:t>
      </w:r>
      <w:r>
        <w:rPr>
          <w:sz w:val="16"/>
          <w:szCs w:val="16"/>
        </w:rPr>
        <w:t xml:space="preserve">nce and innovation. </w:t>
      </w:r>
      <w:proofErr w:type="spellStart"/>
      <w:r>
        <w:rPr>
          <w:sz w:val="16"/>
          <w:szCs w:val="16"/>
        </w:rPr>
        <w:t>Nisreen</w:t>
      </w:r>
      <w:proofErr w:type="spellEnd"/>
      <w:r>
        <w:rPr>
          <w:sz w:val="16"/>
          <w:szCs w:val="16"/>
        </w:rPr>
        <w:t xml:space="preserve"> has</w:t>
      </w:r>
      <w:r w:rsidRPr="005E3E44">
        <w:rPr>
          <w:sz w:val="16"/>
          <w:szCs w:val="16"/>
        </w:rPr>
        <w:t xml:space="preserve"> extensive experience in strategic planning, business development, social behavior and change communications. Throughout her work she accomplished an outstanding fundraising through excellent communication and negotiation skills.  Currently, </w:t>
      </w:r>
      <w:proofErr w:type="spellStart"/>
      <w:r w:rsidRPr="005E3E44">
        <w:rPr>
          <w:sz w:val="16"/>
          <w:szCs w:val="16"/>
        </w:rPr>
        <w:t>Nisreen</w:t>
      </w:r>
      <w:proofErr w:type="spellEnd"/>
      <w:r w:rsidRPr="005E3E44">
        <w:rPr>
          <w:sz w:val="16"/>
          <w:szCs w:val="16"/>
        </w:rPr>
        <w:t xml:space="preserve"> is holding the position of the director of Jordan Breast Cancer Program –as well as the acting Deputy Director of King Hussein Cancer Foundation -Amman- Jordan, where she is dedicated to accomplishing the mission of King Hussein cancer foundation in providing a state-of-the-art comprehensive cancer care to the people of Jordan and the Middle East region additionally, down staging of breast cancer and institutionalizing and promoting early detection at the national level</w:t>
      </w:r>
      <w:r>
        <w:rPr>
          <w:sz w:val="16"/>
          <w:szCs w:val="16"/>
        </w:rPr>
        <w:t>.</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740B6A" w:rsidRDefault="00740B6A" w:rsidP="005E3E44">
      <w:pPr>
        <w:spacing w:before="62"/>
        <w:ind w:right="4235"/>
        <w:jc w:val="both"/>
        <w:rPr>
          <w:rFonts w:ascii="Arial"/>
          <w:sz w:val="14"/>
        </w:rPr>
      </w:pPr>
      <w:r>
        <w:rPr>
          <w:rFonts w:ascii="Arial"/>
          <w:sz w:val="14"/>
        </w:rPr>
        <w:t xml:space="preserve">Full Name: </w:t>
      </w:r>
      <w:proofErr w:type="spellStart"/>
      <w:r w:rsidR="005E3E44" w:rsidRPr="005E3E44">
        <w:rPr>
          <w:rFonts w:ascii="Arial"/>
          <w:sz w:val="14"/>
        </w:rPr>
        <w:t>Nisreen</w:t>
      </w:r>
      <w:proofErr w:type="spellEnd"/>
      <w:r w:rsidR="005E3E44" w:rsidRPr="005E3E44">
        <w:rPr>
          <w:rFonts w:ascii="Arial"/>
          <w:sz w:val="14"/>
        </w:rPr>
        <w:t xml:space="preserve"> Mohammad </w:t>
      </w:r>
      <w:proofErr w:type="spellStart"/>
      <w:r w:rsidR="005E3E44" w:rsidRPr="005E3E44">
        <w:rPr>
          <w:rFonts w:ascii="Arial"/>
          <w:sz w:val="14"/>
        </w:rPr>
        <w:t>Qatamish</w:t>
      </w:r>
      <w:proofErr w:type="spellEnd"/>
    </w:p>
    <w:p w:rsidR="00AE3E37" w:rsidRPr="002F1FFE" w:rsidRDefault="00E026C8" w:rsidP="002F1FFE">
      <w:pPr>
        <w:spacing w:before="62"/>
        <w:ind w:right="4235"/>
        <w:jc w:val="both"/>
      </w:pPr>
      <w:r>
        <w:rPr>
          <w:rFonts w:ascii="Arial"/>
          <w:sz w:val="14"/>
        </w:rPr>
        <w:t>E</w:t>
      </w:r>
      <w:r w:rsidR="002F1FFE">
        <w:rPr>
          <w:rFonts w:ascii="Arial"/>
          <w:sz w:val="14"/>
        </w:rPr>
        <w:t>mail:</w:t>
      </w:r>
      <w:r w:rsidR="00740B6A">
        <w:rPr>
          <w:rFonts w:ascii="Arial"/>
          <w:sz w:val="14"/>
        </w:rPr>
        <w:t xml:space="preserve"> </w:t>
      </w:r>
      <w:r w:rsidR="005E3E44">
        <w:rPr>
          <w:rFonts w:ascii="Arial"/>
          <w:sz w:val="14"/>
        </w:rPr>
        <w:t>t.hamadeh@JBCP.jo</w:t>
      </w:r>
    </w:p>
    <w:p w:rsidR="002F1FFE" w:rsidRPr="002F1FFE" w:rsidRDefault="002F1FFE" w:rsidP="002F1FFE">
      <w:pPr>
        <w:spacing w:before="62"/>
        <w:ind w:right="4235"/>
        <w:jc w:val="both"/>
        <w:rPr>
          <w:rFonts w:ascii="Arial"/>
          <w:sz w:val="14"/>
        </w:rPr>
      </w:pPr>
      <w:r w:rsidRPr="002F1FFE">
        <w:rPr>
          <w:rFonts w:ascii="Arial"/>
          <w:sz w:val="14"/>
        </w:rPr>
        <w:t xml:space="preserve">Contact no: </w:t>
      </w:r>
      <w:r w:rsidR="005E3E44">
        <w:rPr>
          <w:rFonts w:ascii="Arial"/>
          <w:sz w:val="14"/>
        </w:rPr>
        <w:t>00962795676512</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roofErr w:type="spellStart"/>
      <w:r w:rsidR="005E3E44">
        <w:rPr>
          <w:rFonts w:ascii="Arial"/>
          <w:sz w:val="14"/>
        </w:rPr>
        <w:t>Nisreen</w:t>
      </w:r>
      <w:proofErr w:type="spellEnd"/>
      <w:r w:rsidR="005E3E44">
        <w:rPr>
          <w:rFonts w:ascii="Arial"/>
          <w:sz w:val="14"/>
        </w:rPr>
        <w:t xml:space="preserve"> </w:t>
      </w:r>
      <w:proofErr w:type="spellStart"/>
      <w:r w:rsidR="005E3E44">
        <w:rPr>
          <w:rFonts w:ascii="Arial"/>
          <w:sz w:val="14"/>
        </w:rPr>
        <w:t>Qatamish</w:t>
      </w:r>
      <w:proofErr w:type="spellEnd"/>
      <w:r w:rsidR="005E3E44">
        <w:rPr>
          <w:rFonts w:ascii="Arial"/>
          <w:sz w:val="14"/>
        </w:rPr>
        <w:t xml:space="preserve"> </w:t>
      </w:r>
    </w:p>
    <w:p w:rsidR="00740B6A" w:rsidRPr="002F1FFE" w:rsidRDefault="00740B6A" w:rsidP="002F1FFE">
      <w:pPr>
        <w:spacing w:before="62"/>
        <w:ind w:right="4235"/>
        <w:jc w:val="both"/>
        <w:rPr>
          <w:rFonts w:ascii="Arial"/>
          <w:sz w:val="14"/>
        </w:rPr>
      </w:pPr>
      <w:r w:rsidRPr="00740B6A">
        <w:rPr>
          <w:rFonts w:ascii="Arial"/>
          <w:sz w:val="14"/>
        </w:rPr>
        <w:t>Session name/ number:</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w:t>
      </w:r>
      <w:r w:rsidR="00740B6A" w:rsidRPr="002F1FFE">
        <w:rPr>
          <w:rFonts w:ascii="Arial"/>
          <w:sz w:val="14"/>
        </w:rPr>
        <w:t>Poster</w:t>
      </w:r>
      <w:r w:rsidR="00740B6A">
        <w:rPr>
          <w:rFonts w:ascii="Arial"/>
          <w:sz w:val="14"/>
        </w:rPr>
        <w:t>:</w:t>
      </w:r>
      <w:r w:rsidR="005E3E44">
        <w:rPr>
          <w:rFonts w:ascii="Arial"/>
          <w:sz w:val="14"/>
        </w:rPr>
        <w:t xml:space="preserve"> Oral </w:t>
      </w:r>
    </w:p>
    <w:p w:rsidR="002F1FFE" w:rsidRDefault="00825C49" w:rsidP="00825C49">
      <w:pPr>
        <w:spacing w:before="62"/>
        <w:ind w:right="4235"/>
        <w:jc w:val="both"/>
        <w:rPr>
          <w:rStyle w:val="Hyperlink"/>
          <w:rFonts w:ascii="Arial"/>
          <w:sz w:val="14"/>
        </w:rPr>
      </w:pPr>
      <w:r>
        <w:rPr>
          <w:rFonts w:ascii="Arial"/>
          <w:sz w:val="14"/>
        </w:rPr>
        <w:t>Date of Birth:</w:t>
      </w:r>
      <w:r w:rsidR="005E3E44">
        <w:rPr>
          <w:rFonts w:ascii="Arial"/>
          <w:sz w:val="14"/>
        </w:rPr>
        <w:t xml:space="preserve">  14</w:t>
      </w:r>
      <w:r w:rsidR="005E3E44" w:rsidRPr="005E3E44">
        <w:rPr>
          <w:rFonts w:ascii="Arial"/>
          <w:sz w:val="14"/>
          <w:vertAlign w:val="superscript"/>
        </w:rPr>
        <w:t>th</w:t>
      </w:r>
      <w:r w:rsidR="005E3E44">
        <w:rPr>
          <w:rFonts w:ascii="Arial"/>
          <w:sz w:val="14"/>
        </w:rPr>
        <w:t xml:space="preserve"> February 1980</w:t>
      </w: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825C49" w:rsidRDefault="00825C49"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F8F" w:rsidRDefault="00B07F8F">
      <w:r>
        <w:separator/>
      </w:r>
    </w:p>
  </w:endnote>
  <w:endnote w:type="continuationSeparator" w:id="0">
    <w:p w:rsidR="00B07F8F" w:rsidRDefault="00B07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F8F" w:rsidRDefault="00B07F8F">
      <w:r>
        <w:separator/>
      </w:r>
    </w:p>
  </w:footnote>
  <w:footnote w:type="continuationSeparator" w:id="0">
    <w:p w:rsidR="00B07F8F" w:rsidRDefault="00B07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A50CB"/>
    <w:multiLevelType w:val="hybridMultilevel"/>
    <w:tmpl w:val="A8A68ABE"/>
    <w:lvl w:ilvl="0" w:tplc="0409000F">
      <w:start w:val="1"/>
      <w:numFmt w:val="decimal"/>
      <w:lvlText w:val="%1."/>
      <w:lvlJc w:val="left"/>
      <w:pPr>
        <w:ind w:left="858" w:hanging="360"/>
      </w:p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6197A5F"/>
    <w:multiLevelType w:val="hybridMultilevel"/>
    <w:tmpl w:val="C6DECEA8"/>
    <w:lvl w:ilvl="0" w:tplc="88B405F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2E1"/>
    <w:rsid w:val="00292ED9"/>
    <w:rsid w:val="002F1FFE"/>
    <w:rsid w:val="00404E5B"/>
    <w:rsid w:val="00414F7B"/>
    <w:rsid w:val="004355DC"/>
    <w:rsid w:val="004749B4"/>
    <w:rsid w:val="00494130"/>
    <w:rsid w:val="004F3523"/>
    <w:rsid w:val="00573FEF"/>
    <w:rsid w:val="005973B9"/>
    <w:rsid w:val="005B3A56"/>
    <w:rsid w:val="005E3E44"/>
    <w:rsid w:val="006060CE"/>
    <w:rsid w:val="0063497F"/>
    <w:rsid w:val="006A3834"/>
    <w:rsid w:val="007404FF"/>
    <w:rsid w:val="00740B6A"/>
    <w:rsid w:val="00751865"/>
    <w:rsid w:val="00825C49"/>
    <w:rsid w:val="00873DF0"/>
    <w:rsid w:val="008756E6"/>
    <w:rsid w:val="00877E4F"/>
    <w:rsid w:val="009B2D44"/>
    <w:rsid w:val="009B6EA1"/>
    <w:rsid w:val="00A07E82"/>
    <w:rsid w:val="00A33ADC"/>
    <w:rsid w:val="00A66523"/>
    <w:rsid w:val="00A9710C"/>
    <w:rsid w:val="00AE3E37"/>
    <w:rsid w:val="00AF6F88"/>
    <w:rsid w:val="00B07F8F"/>
    <w:rsid w:val="00B21A57"/>
    <w:rsid w:val="00BE257E"/>
    <w:rsid w:val="00C33602"/>
    <w:rsid w:val="00CD6F55"/>
    <w:rsid w:val="00DE3104"/>
    <w:rsid w:val="00DE579F"/>
    <w:rsid w:val="00E026C8"/>
    <w:rsid w:val="00E072F3"/>
    <w:rsid w:val="00E64519"/>
    <w:rsid w:val="00E67A07"/>
    <w:rsid w:val="00F72EEA"/>
    <w:rsid w:val="00F84CAE"/>
    <w:rsid w:val="00F958B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98593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Tala Hamadeh</cp:lastModifiedBy>
  <cp:revision>2</cp:revision>
  <dcterms:created xsi:type="dcterms:W3CDTF">2018-03-28T07:44:00Z</dcterms:created>
  <dcterms:modified xsi:type="dcterms:W3CDTF">2018-03-28T07:44:00Z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