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7A51AB" w:rsidP="00AF61EB">
      <w:pPr>
        <w:keepNext/>
      </w:pPr>
      <w:r w:rsidRPr="007A51AB">
        <w:rPr>
          <w:rFonts w:eastAsia="MS PGothic"/>
          <w:b/>
          <w:noProof/>
          <w:color w:val="000000"/>
          <w:sz w:val="28"/>
          <w:szCs w:val="28"/>
          <w:lang w:val="en-IN" w:eastAsia="en-IN"/>
        </w:rPr>
        <w:pict>
          <v:roundrect id="_x0000_s1027" style="position:absolute;margin-left:314.25pt;margin-top:-.5pt;width:140.25pt;height:106pt;z-index:251657728" arcsize="10923f" strokecolor="#9bbb59" strokeweight="2.5pt">
            <v:shadow color="#868686"/>
            <v:textbox style="mso-next-textbox:#_x0000_s1027">
              <w:txbxContent>
                <w:p w:rsidR="00AF61EB" w:rsidRDefault="0022239F" w:rsidP="00915411">
                  <w:pPr>
                    <w:jc w:val="center"/>
                    <w:rPr>
                      <w:lang w:val="en-IN"/>
                    </w:rPr>
                  </w:pPr>
                  <w:r>
                    <w:rPr>
                      <w:noProof/>
                      <w:lang w:eastAsia="en-US"/>
                    </w:rPr>
                    <w:drawing>
                      <wp:inline distT="0" distB="0" distL="0" distR="0">
                        <wp:extent cx="1168165" cy="1096747"/>
                        <wp:effectExtent l="1905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1169865" cy="1098343"/>
                                </a:xfrm>
                                <a:prstGeom prst="rect">
                                  <a:avLst/>
                                </a:prstGeom>
                                <a:noFill/>
                                <a:ln w="9525">
                                  <a:noFill/>
                                  <a:miter lim="800000"/>
                                  <a:headEnd/>
                                  <a:tailEnd/>
                                </a:ln>
                              </pic:spPr>
                            </pic:pic>
                          </a:graphicData>
                        </a:graphic>
                      </wp:inline>
                    </w:drawing>
                  </w:r>
                </w:p>
                <w:p w:rsidR="00AF61EB" w:rsidRPr="00B03DB8" w:rsidRDefault="00AF61EB">
                  <w:pPr>
                    <w:rPr>
                      <w:b/>
                      <w:color w:val="0000FF"/>
                      <w:lang w:val="en-IN"/>
                    </w:rPr>
                  </w:pPr>
                </w:p>
              </w:txbxContent>
            </v:textbox>
          </v:roundrect>
        </w:pict>
      </w:r>
    </w:p>
    <w:p w:rsidR="00AF61EB" w:rsidRDefault="00AF61EB" w:rsidP="00074C9C">
      <w:pPr>
        <w:rPr>
          <w:rFonts w:eastAsia="MS PGothic"/>
          <w:b/>
          <w:color w:val="000000"/>
          <w:sz w:val="28"/>
          <w:szCs w:val="28"/>
        </w:rPr>
      </w:pPr>
    </w:p>
    <w:p w:rsidR="0022239F" w:rsidRDefault="0022239F" w:rsidP="008F0E0D">
      <w:pPr>
        <w:adjustRightInd w:val="0"/>
        <w:snapToGrid w:val="0"/>
        <w:contextualSpacing/>
        <w:jc w:val="center"/>
        <w:rPr>
          <w:b/>
          <w:caps/>
          <w:color w:val="222222"/>
          <w:sz w:val="28"/>
          <w:szCs w:val="28"/>
        </w:rPr>
      </w:pPr>
    </w:p>
    <w:p w:rsidR="0022239F" w:rsidRDefault="0022239F" w:rsidP="008F0E0D">
      <w:pPr>
        <w:adjustRightInd w:val="0"/>
        <w:snapToGrid w:val="0"/>
        <w:contextualSpacing/>
        <w:jc w:val="center"/>
        <w:rPr>
          <w:b/>
          <w:caps/>
          <w:color w:val="222222"/>
          <w:sz w:val="28"/>
          <w:szCs w:val="28"/>
        </w:rPr>
      </w:pPr>
    </w:p>
    <w:p w:rsidR="0022239F" w:rsidRDefault="0022239F" w:rsidP="008F0E0D">
      <w:pPr>
        <w:adjustRightInd w:val="0"/>
        <w:snapToGrid w:val="0"/>
        <w:contextualSpacing/>
        <w:jc w:val="center"/>
        <w:rPr>
          <w:b/>
          <w:caps/>
          <w:color w:val="222222"/>
          <w:sz w:val="28"/>
          <w:szCs w:val="28"/>
        </w:rPr>
      </w:pPr>
    </w:p>
    <w:p w:rsidR="0022239F" w:rsidRDefault="0022239F" w:rsidP="008F0E0D">
      <w:pPr>
        <w:adjustRightInd w:val="0"/>
        <w:snapToGrid w:val="0"/>
        <w:contextualSpacing/>
        <w:jc w:val="center"/>
        <w:rPr>
          <w:b/>
          <w:caps/>
          <w:color w:val="222222"/>
          <w:sz w:val="28"/>
          <w:szCs w:val="28"/>
        </w:rPr>
      </w:pPr>
    </w:p>
    <w:p w:rsidR="0022239F" w:rsidRDefault="0022239F" w:rsidP="008F0E0D">
      <w:pPr>
        <w:adjustRightInd w:val="0"/>
        <w:snapToGrid w:val="0"/>
        <w:contextualSpacing/>
        <w:jc w:val="center"/>
        <w:rPr>
          <w:b/>
          <w:caps/>
          <w:color w:val="222222"/>
          <w:sz w:val="28"/>
          <w:szCs w:val="28"/>
        </w:rPr>
      </w:pPr>
    </w:p>
    <w:p w:rsidR="0022239F" w:rsidRDefault="0022239F" w:rsidP="008F0E0D">
      <w:pPr>
        <w:adjustRightInd w:val="0"/>
        <w:snapToGrid w:val="0"/>
        <w:contextualSpacing/>
        <w:jc w:val="center"/>
        <w:rPr>
          <w:b/>
          <w:caps/>
          <w:color w:val="222222"/>
          <w:sz w:val="28"/>
          <w:szCs w:val="28"/>
        </w:rPr>
      </w:pPr>
    </w:p>
    <w:p w:rsidR="00E04F2B" w:rsidRPr="0022239F" w:rsidRDefault="00BD2E0C" w:rsidP="008F0E0D">
      <w:pPr>
        <w:adjustRightInd w:val="0"/>
        <w:snapToGrid w:val="0"/>
        <w:contextualSpacing/>
        <w:jc w:val="center"/>
        <w:rPr>
          <w:b/>
          <w:bCs/>
          <w:caps/>
        </w:rPr>
      </w:pPr>
      <w:r w:rsidRPr="005B4815">
        <w:rPr>
          <w:b/>
          <w:caps/>
          <w:color w:val="222222"/>
          <w:sz w:val="28"/>
          <w:szCs w:val="28"/>
        </w:rPr>
        <w:t>S</w:t>
      </w:r>
      <w:r w:rsidR="005F5CB9">
        <w:rPr>
          <w:b/>
          <w:caps/>
          <w:color w:val="222222"/>
          <w:sz w:val="28"/>
          <w:szCs w:val="28"/>
        </w:rPr>
        <w:t xml:space="preserve">tudy </w:t>
      </w:r>
      <w:r w:rsidR="00683536" w:rsidRPr="005B4815">
        <w:rPr>
          <w:b/>
          <w:caps/>
          <w:color w:val="222222"/>
          <w:sz w:val="28"/>
          <w:szCs w:val="28"/>
        </w:rPr>
        <w:t xml:space="preserve">of </w:t>
      </w:r>
      <w:r w:rsidRPr="005B4815">
        <w:rPr>
          <w:b/>
          <w:caps/>
          <w:color w:val="222222"/>
          <w:sz w:val="28"/>
          <w:szCs w:val="28"/>
        </w:rPr>
        <w:t xml:space="preserve">sail type </w:t>
      </w:r>
      <w:r w:rsidR="009A732B" w:rsidRPr="005B4815">
        <w:rPr>
          <w:b/>
          <w:caps/>
          <w:color w:val="222222"/>
          <w:sz w:val="28"/>
          <w:szCs w:val="28"/>
        </w:rPr>
        <w:t>wind turbines</w:t>
      </w:r>
      <w:r w:rsidR="00683536" w:rsidRPr="005B4815">
        <w:rPr>
          <w:b/>
          <w:caps/>
          <w:color w:val="222222"/>
          <w:sz w:val="28"/>
          <w:szCs w:val="28"/>
        </w:rPr>
        <w:t xml:space="preserve"> </w:t>
      </w:r>
      <w:r w:rsidR="005F5CB9" w:rsidRPr="005F5CB9">
        <w:rPr>
          <w:b/>
          <w:caps/>
          <w:color w:val="222222"/>
          <w:sz w:val="28"/>
          <w:szCs w:val="28"/>
        </w:rPr>
        <w:t>aerodynamics</w:t>
      </w:r>
      <w:r w:rsidR="00E04F2B" w:rsidRPr="00E04F2B">
        <w:rPr>
          <w:b/>
          <w:bCs/>
          <w:caps/>
        </w:rPr>
        <w:t xml:space="preserve"> </w:t>
      </w:r>
    </w:p>
    <w:p w:rsidR="008F0E0D" w:rsidRDefault="009A732B" w:rsidP="008F0E0D">
      <w:pPr>
        <w:adjustRightInd w:val="0"/>
        <w:snapToGrid w:val="0"/>
        <w:contextualSpacing/>
        <w:jc w:val="center"/>
        <w:rPr>
          <w:vertAlign w:val="superscript"/>
          <w:lang w:eastAsia="ja-JP"/>
        </w:rPr>
      </w:pPr>
      <w:r>
        <w:rPr>
          <w:rFonts w:ascii="Arial" w:hAnsi="Arial" w:cs="Arial"/>
          <w:color w:val="222222"/>
          <w:sz w:val="16"/>
          <w:szCs w:val="16"/>
        </w:rPr>
        <w:br/>
      </w:r>
      <w:r w:rsidR="00383E1B" w:rsidRPr="005D1F17">
        <w:rPr>
          <w:lang w:eastAsia="ja-JP"/>
        </w:rPr>
        <w:t>S.E. Sakipova</w:t>
      </w:r>
      <w:r w:rsidR="00383E1B" w:rsidRPr="00B21E8B">
        <w:rPr>
          <w:vertAlign w:val="superscript"/>
          <w:lang w:eastAsia="ja-JP"/>
        </w:rPr>
        <w:t>1</w:t>
      </w:r>
      <w:r w:rsidR="00383E1B" w:rsidRPr="00B21E8B">
        <w:rPr>
          <w:lang w:eastAsia="ja-JP"/>
        </w:rPr>
        <w:t xml:space="preserve">, </w:t>
      </w:r>
      <w:r w:rsidR="00E73E94">
        <w:rPr>
          <w:lang w:eastAsia="ja-JP"/>
        </w:rPr>
        <w:t>K.E. Sakipov</w:t>
      </w:r>
      <w:r w:rsidR="00E73E94">
        <w:rPr>
          <w:vertAlign w:val="superscript"/>
          <w:lang w:eastAsia="ja-JP"/>
        </w:rPr>
        <w:t>2</w:t>
      </w:r>
      <w:r w:rsidR="00430990" w:rsidRPr="00B21E8B">
        <w:rPr>
          <w:lang w:eastAsia="ja-JP"/>
        </w:rPr>
        <w:t>,</w:t>
      </w:r>
      <w:r w:rsidR="00430990" w:rsidRPr="00430990">
        <w:rPr>
          <w:lang w:eastAsia="ja-JP"/>
        </w:rPr>
        <w:t xml:space="preserve"> </w:t>
      </w:r>
      <w:proofErr w:type="spellStart"/>
      <w:r w:rsidR="00430990">
        <w:rPr>
          <w:lang w:eastAsia="ja-JP"/>
        </w:rPr>
        <w:t>Tanashe</w:t>
      </w:r>
      <w:r w:rsidR="00430990" w:rsidRPr="005D1F17">
        <w:rPr>
          <w:lang w:eastAsia="ja-JP"/>
        </w:rPr>
        <w:t>va</w:t>
      </w:r>
      <w:proofErr w:type="spellEnd"/>
      <w:r w:rsidR="00430990">
        <w:rPr>
          <w:lang w:eastAsia="ja-JP"/>
        </w:rPr>
        <w:t xml:space="preserve"> N.K.</w:t>
      </w:r>
      <w:r w:rsidR="00430990" w:rsidRPr="00B21E8B">
        <w:rPr>
          <w:vertAlign w:val="superscript"/>
          <w:lang w:eastAsia="ja-JP"/>
        </w:rPr>
        <w:t>1</w:t>
      </w:r>
    </w:p>
    <w:p w:rsidR="008E2F78" w:rsidRPr="00683536" w:rsidRDefault="008E2F78" w:rsidP="008F0E0D">
      <w:pPr>
        <w:jc w:val="center"/>
        <w:rPr>
          <w:rFonts w:eastAsia="MS PGothic" w:hAnsi="Arial"/>
          <w:color w:val="000000"/>
        </w:rPr>
      </w:pPr>
    </w:p>
    <w:p w:rsidR="00E73E94" w:rsidRPr="00E73E94" w:rsidRDefault="006A2898" w:rsidP="008F0E0D">
      <w:pPr>
        <w:adjustRightInd w:val="0"/>
        <w:snapToGrid w:val="0"/>
        <w:contextualSpacing/>
        <w:jc w:val="center"/>
        <w:rPr>
          <w:lang w:eastAsia="ja-JP"/>
        </w:rPr>
      </w:pPr>
      <w:r w:rsidRPr="00E73E94">
        <w:rPr>
          <w:vertAlign w:val="superscript"/>
          <w:lang w:eastAsia="ja-JP"/>
        </w:rPr>
        <w:t>1</w:t>
      </w:r>
      <w:r w:rsidR="00E73E94" w:rsidRPr="00E73E94">
        <w:rPr>
          <w:lang w:eastAsia="ja-JP"/>
        </w:rPr>
        <w:t xml:space="preserve">E.A. </w:t>
      </w:r>
      <w:proofErr w:type="spellStart"/>
      <w:r w:rsidR="00E73E94" w:rsidRPr="00E73E94">
        <w:rPr>
          <w:lang w:eastAsia="ja-JP"/>
        </w:rPr>
        <w:t>Buketov</w:t>
      </w:r>
      <w:proofErr w:type="spellEnd"/>
      <w:r w:rsidR="00E73E94" w:rsidRPr="00E73E94">
        <w:rPr>
          <w:lang w:eastAsia="ja-JP"/>
        </w:rPr>
        <w:t xml:space="preserve"> </w:t>
      </w:r>
      <w:proofErr w:type="spellStart"/>
      <w:r w:rsidR="00E73E94" w:rsidRPr="00E73E94">
        <w:rPr>
          <w:lang w:eastAsia="ja-JP"/>
        </w:rPr>
        <w:t>Karagandy</w:t>
      </w:r>
      <w:proofErr w:type="spellEnd"/>
      <w:r w:rsidR="00E73E94" w:rsidRPr="00E73E94">
        <w:rPr>
          <w:lang w:eastAsia="ja-JP"/>
        </w:rPr>
        <w:t xml:space="preserve"> State University, Karaganda, Kazakhstan </w:t>
      </w:r>
    </w:p>
    <w:p w:rsidR="00433602" w:rsidRPr="00E73E94" w:rsidRDefault="008F0E0D" w:rsidP="008F0E0D">
      <w:pPr>
        <w:adjustRightInd w:val="0"/>
        <w:snapToGrid w:val="0"/>
        <w:contextualSpacing/>
        <w:jc w:val="center"/>
        <w:rPr>
          <w:lang w:eastAsia="ja-JP"/>
        </w:rPr>
      </w:pPr>
      <w:r w:rsidRPr="00E73E94">
        <w:rPr>
          <w:vertAlign w:val="superscript"/>
          <w:lang w:eastAsia="ja-JP"/>
        </w:rPr>
        <w:t>2</w:t>
      </w:r>
      <w:r w:rsidR="00E73E94" w:rsidRPr="00E73E94">
        <w:t xml:space="preserve">L.N. </w:t>
      </w:r>
      <w:proofErr w:type="spellStart"/>
      <w:r w:rsidR="00E73E94" w:rsidRPr="00E73E94">
        <w:t>Gumilyov</w:t>
      </w:r>
      <w:proofErr w:type="spellEnd"/>
      <w:r w:rsidR="00E73E94" w:rsidRPr="00E73E94">
        <w:t xml:space="preserve"> Eurasian National University</w:t>
      </w:r>
      <w:r w:rsidRPr="00E73E94">
        <w:rPr>
          <w:lang w:eastAsia="ja-JP"/>
        </w:rPr>
        <w:t xml:space="preserve">, </w:t>
      </w:r>
      <w:r w:rsidR="00BB2882">
        <w:rPr>
          <w:lang w:eastAsia="ja-JP"/>
        </w:rPr>
        <w:t xml:space="preserve">Astana, </w:t>
      </w:r>
      <w:r w:rsidRPr="00E73E94">
        <w:rPr>
          <w:lang w:eastAsia="ja-JP"/>
        </w:rPr>
        <w:t>Kazakhstan</w:t>
      </w:r>
    </w:p>
    <w:p w:rsidR="00DC433A" w:rsidRPr="00327F9B" w:rsidRDefault="00DC433A" w:rsidP="00DC433A">
      <w:pPr>
        <w:rPr>
          <w:rFonts w:eastAsia="MS PGothic" w:hAnsi="Arial"/>
          <w:color w:val="000000"/>
        </w:rPr>
      </w:pPr>
    </w:p>
    <w:p w:rsidR="005F5CB9" w:rsidRPr="005F5CB9" w:rsidRDefault="005F5CB9" w:rsidP="005F5CB9">
      <w:pPr>
        <w:ind w:firstLine="461"/>
        <w:jc w:val="both"/>
        <w:rPr>
          <w:color w:val="222222"/>
        </w:rPr>
      </w:pPr>
      <w:r w:rsidRPr="005F5CB9">
        <w:rPr>
          <w:color w:val="222222"/>
        </w:rPr>
        <w:t xml:space="preserve">The study of aerodynamics characteristics and the choice of sail-type wind turbines are due to the fact that they are able to transform the wind energy at speeds less than 3 m/s, at which vane-type turbines usually aren't rotate. Furthermore, a sail-type wind turbine is easily adjusted on the direction of the wind, and practically doesn't make noise and vibration. </w:t>
      </w:r>
    </w:p>
    <w:p w:rsidR="005F5CB9" w:rsidRPr="005F5CB9" w:rsidRDefault="005F5CB9" w:rsidP="005F5CB9">
      <w:pPr>
        <w:ind w:firstLine="461"/>
        <w:jc w:val="both"/>
        <w:rPr>
          <w:color w:val="222222"/>
        </w:rPr>
      </w:pPr>
      <w:r w:rsidRPr="005F5CB9">
        <w:rPr>
          <w:color w:val="222222"/>
        </w:rPr>
        <w:t xml:space="preserve">In paper are the results of experiments on the study of aerodynamic characteristics of three various models of sail-type wind turbines under different flow conditions are present. The description of procedure of testing and measurement of aerodynamic forces is shown. The thrust and drag forces graphs at different rates and angles of attack of the air flow were obtained. We defined the dependence of head drag and thrust forces coefficients when Reynolds number changed. It was established experimentally that the model of a </w:t>
      </w:r>
      <w:proofErr w:type="spellStart"/>
      <w:r w:rsidRPr="005F5CB9">
        <w:rPr>
          <w:color w:val="222222"/>
        </w:rPr>
        <w:t>doble</w:t>
      </w:r>
      <w:proofErr w:type="spellEnd"/>
      <w:r w:rsidRPr="005F5CB9">
        <w:rPr>
          <w:color w:val="222222"/>
        </w:rPr>
        <w:t xml:space="preserve"> sail type wind turbine with two wind wheels more effectively converts the energy of the incoming airflow while changing its direction. </w:t>
      </w:r>
    </w:p>
    <w:p w:rsidR="00A14E4F" w:rsidRDefault="005F5CB9" w:rsidP="005F5CB9">
      <w:pPr>
        <w:ind w:firstLine="461"/>
        <w:jc w:val="both"/>
        <w:rPr>
          <w:color w:val="222222"/>
        </w:rPr>
      </w:pPr>
      <w:r w:rsidRPr="005F5CB9">
        <w:rPr>
          <w:color w:val="222222"/>
        </w:rPr>
        <w:t xml:space="preserve">The obtained patterns of drag and thrust force change are obtained for these models under conditions in the experimental tests. In practice it is necessary to consider the influence of other parameters, such as temperature, degree of atmospheric humidity. Nevertheless, these results can be used in engineering analysis in the development of </w:t>
      </w:r>
      <w:proofErr w:type="spellStart"/>
      <w:r w:rsidRPr="005F5CB9">
        <w:rPr>
          <w:color w:val="222222"/>
        </w:rPr>
        <w:t>multiblade</w:t>
      </w:r>
      <w:proofErr w:type="spellEnd"/>
      <w:r w:rsidRPr="005F5CB9">
        <w:rPr>
          <w:color w:val="222222"/>
        </w:rPr>
        <w:t xml:space="preserve"> sail type wind-driven power plants, adapted to the specific climatic conditions, operating at low wind speeds.</w:t>
      </w:r>
    </w:p>
    <w:p w:rsidR="005F5CB9" w:rsidRPr="00C53D5A" w:rsidRDefault="005F5CB9" w:rsidP="005F5CB9">
      <w:pPr>
        <w:ind w:firstLine="461"/>
        <w:jc w:val="both"/>
        <w:rPr>
          <w:lang w:eastAsia="ja-JP"/>
        </w:rPr>
      </w:pPr>
    </w:p>
    <w:p w:rsidR="00F105DC" w:rsidRPr="00317E5A" w:rsidRDefault="00F105DC" w:rsidP="00F105DC">
      <w:pPr>
        <w:jc w:val="both"/>
        <w:rPr>
          <w:b/>
        </w:rPr>
      </w:pPr>
      <w:r>
        <w:rPr>
          <w:b/>
        </w:rPr>
        <w:t>Biograph</w:t>
      </w:r>
      <w:r w:rsidRPr="000744A8">
        <w:rPr>
          <w:b/>
        </w:rPr>
        <w:t>ies</w:t>
      </w:r>
    </w:p>
    <w:p w:rsidR="00F105DC" w:rsidRPr="00317E5A" w:rsidRDefault="00F105DC" w:rsidP="00F105DC">
      <w:pPr>
        <w:jc w:val="both"/>
        <w:rPr>
          <w:b/>
        </w:rPr>
      </w:pPr>
    </w:p>
    <w:p w:rsidR="00F105DC" w:rsidRPr="00560F9E" w:rsidRDefault="00F105DC" w:rsidP="00F105DC">
      <w:pPr>
        <w:adjustRightInd w:val="0"/>
        <w:snapToGrid w:val="0"/>
        <w:contextualSpacing/>
        <w:jc w:val="both"/>
      </w:pPr>
      <w:proofErr w:type="spellStart"/>
      <w:r w:rsidRPr="00560F9E">
        <w:rPr>
          <w:b/>
        </w:rPr>
        <w:t>Sakipova</w:t>
      </w:r>
      <w:proofErr w:type="spellEnd"/>
      <w:r w:rsidRPr="00560F9E">
        <w:rPr>
          <w:b/>
        </w:rPr>
        <w:t xml:space="preserve"> </w:t>
      </w:r>
      <w:proofErr w:type="spellStart"/>
      <w:r w:rsidRPr="00560F9E">
        <w:rPr>
          <w:b/>
        </w:rPr>
        <w:t>S</w:t>
      </w:r>
      <w:r>
        <w:rPr>
          <w:b/>
        </w:rPr>
        <w:t>aule</w:t>
      </w:r>
      <w:proofErr w:type="spellEnd"/>
      <w:r>
        <w:rPr>
          <w:b/>
        </w:rPr>
        <w:t xml:space="preserve"> </w:t>
      </w:r>
      <w:r>
        <w:t>- c</w:t>
      </w:r>
      <w:r w:rsidRPr="00560F9E">
        <w:t>andidat</w:t>
      </w:r>
      <w:r>
        <w:t>e of physical and mathematical s</w:t>
      </w:r>
      <w:r w:rsidR="00922C81">
        <w:t>ciences, P</w:t>
      </w:r>
      <w:r w:rsidRPr="00560F9E">
        <w:t xml:space="preserve">rofessor, supervisor and executor of scientific projects, invited researcher of ESF project (Riga, Latvia), published </w:t>
      </w:r>
      <w:r>
        <w:t xml:space="preserve">more than </w:t>
      </w:r>
      <w:r w:rsidRPr="00560F9E">
        <w:t>7</w:t>
      </w:r>
      <w:r w:rsidR="004A158E">
        <w:t>5</w:t>
      </w:r>
      <w:r w:rsidRPr="00560F9E">
        <w:t xml:space="preserve"> papers, 1 monograph and 7 patents</w:t>
      </w:r>
    </w:p>
    <w:p w:rsidR="007B3AEB" w:rsidRDefault="007B3AEB" w:rsidP="00F105DC">
      <w:pPr>
        <w:adjustRightInd w:val="0"/>
        <w:snapToGrid w:val="0"/>
        <w:contextualSpacing/>
        <w:jc w:val="both"/>
        <w:rPr>
          <w:b/>
        </w:rPr>
      </w:pPr>
    </w:p>
    <w:p w:rsidR="00F105DC" w:rsidRDefault="00F105DC" w:rsidP="00F105DC">
      <w:pPr>
        <w:adjustRightInd w:val="0"/>
        <w:snapToGrid w:val="0"/>
        <w:contextualSpacing/>
        <w:jc w:val="both"/>
      </w:pPr>
      <w:proofErr w:type="spellStart"/>
      <w:r w:rsidRPr="00560F9E">
        <w:rPr>
          <w:b/>
        </w:rPr>
        <w:t>Sakipov</w:t>
      </w:r>
      <w:proofErr w:type="spellEnd"/>
      <w:r w:rsidRPr="00560F9E">
        <w:rPr>
          <w:b/>
        </w:rPr>
        <w:t xml:space="preserve"> </w:t>
      </w:r>
      <w:proofErr w:type="spellStart"/>
      <w:r w:rsidRPr="00560F9E">
        <w:rPr>
          <w:b/>
        </w:rPr>
        <w:t>K</w:t>
      </w:r>
      <w:r>
        <w:rPr>
          <w:b/>
        </w:rPr>
        <w:t>amalkhan</w:t>
      </w:r>
      <w:proofErr w:type="spellEnd"/>
      <w:r>
        <w:rPr>
          <w:b/>
        </w:rPr>
        <w:t xml:space="preserve"> </w:t>
      </w:r>
      <w:r>
        <w:t>- c</w:t>
      </w:r>
      <w:r w:rsidRPr="00560F9E">
        <w:t>andidate</w:t>
      </w:r>
      <w:r>
        <w:t xml:space="preserve"> of technical s</w:t>
      </w:r>
      <w:r w:rsidRPr="00560F9E">
        <w:t>cience</w:t>
      </w:r>
      <w:r w:rsidR="00922C81">
        <w:t>s, P</w:t>
      </w:r>
      <w:r w:rsidRPr="00560F9E">
        <w:t>rofessor, Head of the Department "Heat Power Engineering", supervisor and responsible executor of projects, has articles in reputed journals</w:t>
      </w:r>
      <w:r>
        <w:t xml:space="preserve"> and </w:t>
      </w:r>
      <w:r w:rsidRPr="00560F9E">
        <w:t>patents</w:t>
      </w:r>
    </w:p>
    <w:p w:rsidR="00B35656" w:rsidRDefault="00B35656" w:rsidP="00F105DC">
      <w:pPr>
        <w:adjustRightInd w:val="0"/>
        <w:snapToGrid w:val="0"/>
        <w:contextualSpacing/>
        <w:jc w:val="both"/>
        <w:rPr>
          <w:lang w:eastAsia="ja-JP"/>
        </w:rPr>
      </w:pPr>
    </w:p>
    <w:p w:rsidR="00B35656" w:rsidRPr="00026FAB" w:rsidRDefault="00B35656" w:rsidP="00F105DC">
      <w:pPr>
        <w:adjustRightInd w:val="0"/>
        <w:snapToGrid w:val="0"/>
        <w:contextualSpacing/>
        <w:jc w:val="both"/>
      </w:pPr>
      <w:proofErr w:type="spellStart"/>
      <w:r w:rsidRPr="00026FAB">
        <w:rPr>
          <w:b/>
          <w:lang w:eastAsia="ja-JP"/>
        </w:rPr>
        <w:t>Tanasheva</w:t>
      </w:r>
      <w:proofErr w:type="spellEnd"/>
      <w:r w:rsidRPr="00026FAB">
        <w:rPr>
          <w:b/>
          <w:lang w:eastAsia="ja-JP"/>
        </w:rPr>
        <w:t xml:space="preserve"> </w:t>
      </w:r>
      <w:proofErr w:type="spellStart"/>
      <w:r w:rsidRPr="00026FAB">
        <w:rPr>
          <w:b/>
          <w:lang w:eastAsia="ja-JP"/>
        </w:rPr>
        <w:t>Nazgul</w:t>
      </w:r>
      <w:proofErr w:type="spellEnd"/>
      <w:r w:rsidRPr="00026FAB">
        <w:rPr>
          <w:lang w:eastAsia="ja-JP"/>
        </w:rPr>
        <w:t xml:space="preserve"> – doctor PhD, </w:t>
      </w:r>
      <w:r w:rsidR="00026FAB" w:rsidRPr="00026FAB">
        <w:t xml:space="preserve">Senior Lecturer of </w:t>
      </w:r>
      <w:r w:rsidR="00026FAB">
        <w:t xml:space="preserve">Chair of Engineering </w:t>
      </w:r>
      <w:proofErr w:type="spellStart"/>
      <w:r w:rsidR="00026FAB">
        <w:t>T</w:t>
      </w:r>
      <w:r w:rsidR="00026FAB" w:rsidRPr="00026FAB">
        <w:t>hermophysics</w:t>
      </w:r>
      <w:proofErr w:type="spellEnd"/>
      <w:r w:rsidR="00026FAB" w:rsidRPr="00026FAB">
        <w:t xml:space="preserve"> named after Professor </w:t>
      </w:r>
      <w:proofErr w:type="spellStart"/>
      <w:r w:rsidR="00026FAB" w:rsidRPr="00026FAB">
        <w:t>Zh.S</w:t>
      </w:r>
      <w:proofErr w:type="spellEnd"/>
      <w:r w:rsidR="00026FAB" w:rsidRPr="00026FAB">
        <w:t xml:space="preserve">. </w:t>
      </w:r>
      <w:proofErr w:type="spellStart"/>
      <w:r w:rsidR="00026FAB" w:rsidRPr="00026FAB">
        <w:t>Akylbaev</w:t>
      </w:r>
      <w:proofErr w:type="spellEnd"/>
      <w:r w:rsidR="00026FAB">
        <w:t xml:space="preserve">, </w:t>
      </w:r>
      <w:r w:rsidR="00026FAB" w:rsidRPr="00560F9E">
        <w:t>has articles in reputed journals</w:t>
      </w:r>
      <w:r w:rsidR="00026FAB">
        <w:t xml:space="preserve"> and </w:t>
      </w:r>
      <w:r w:rsidR="007025EE">
        <w:t xml:space="preserve">3 </w:t>
      </w:r>
      <w:r w:rsidR="00026FAB" w:rsidRPr="00560F9E">
        <w:t>patents</w:t>
      </w:r>
    </w:p>
    <w:p w:rsidR="007C16F2" w:rsidRDefault="007C16F2" w:rsidP="0045123B">
      <w:pPr>
        <w:ind w:firstLine="461"/>
        <w:jc w:val="both"/>
        <w:rPr>
          <w:rFonts w:ascii="Arial" w:hAnsi="Arial" w:cs="Arial"/>
          <w:color w:val="222222"/>
          <w:sz w:val="20"/>
          <w:szCs w:val="20"/>
        </w:rPr>
      </w:pPr>
    </w:p>
    <w:sectPr w:rsidR="007C16F2"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55577"/>
    <w:multiLevelType w:val="hybridMultilevel"/>
    <w:tmpl w:val="FB381F1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00E2D"/>
    <w:rsid w:val="0002392A"/>
    <w:rsid w:val="00026FAB"/>
    <w:rsid w:val="0004279F"/>
    <w:rsid w:val="00053825"/>
    <w:rsid w:val="000744A8"/>
    <w:rsid w:val="00074C9C"/>
    <w:rsid w:val="000C3879"/>
    <w:rsid w:val="000C6CEF"/>
    <w:rsid w:val="000D6718"/>
    <w:rsid w:val="00112578"/>
    <w:rsid w:val="00117B6E"/>
    <w:rsid w:val="00132FC1"/>
    <w:rsid w:val="00151C3F"/>
    <w:rsid w:val="001A7F09"/>
    <w:rsid w:val="001B06AE"/>
    <w:rsid w:val="001E27BE"/>
    <w:rsid w:val="001E5282"/>
    <w:rsid w:val="001E6EBA"/>
    <w:rsid w:val="00221387"/>
    <w:rsid w:val="0022239F"/>
    <w:rsid w:val="00256460"/>
    <w:rsid w:val="00260B22"/>
    <w:rsid w:val="00265E72"/>
    <w:rsid w:val="00277F86"/>
    <w:rsid w:val="00297510"/>
    <w:rsid w:val="002B6769"/>
    <w:rsid w:val="002B77DF"/>
    <w:rsid w:val="002C2DB6"/>
    <w:rsid w:val="002C359D"/>
    <w:rsid w:val="002C3D9B"/>
    <w:rsid w:val="0031455A"/>
    <w:rsid w:val="00317E5A"/>
    <w:rsid w:val="003479FA"/>
    <w:rsid w:val="00362EF9"/>
    <w:rsid w:val="00363668"/>
    <w:rsid w:val="003654AA"/>
    <w:rsid w:val="0037338B"/>
    <w:rsid w:val="00382003"/>
    <w:rsid w:val="00383E1B"/>
    <w:rsid w:val="00384441"/>
    <w:rsid w:val="00391019"/>
    <w:rsid w:val="003958BE"/>
    <w:rsid w:val="003A3C5A"/>
    <w:rsid w:val="003A4D9E"/>
    <w:rsid w:val="003E74F4"/>
    <w:rsid w:val="003F79EB"/>
    <w:rsid w:val="00430990"/>
    <w:rsid w:val="00433602"/>
    <w:rsid w:val="00437503"/>
    <w:rsid w:val="00441F91"/>
    <w:rsid w:val="0045123B"/>
    <w:rsid w:val="00494F96"/>
    <w:rsid w:val="004A158E"/>
    <w:rsid w:val="004E62DD"/>
    <w:rsid w:val="004F0441"/>
    <w:rsid w:val="004F41DE"/>
    <w:rsid w:val="00521FA2"/>
    <w:rsid w:val="00560F9E"/>
    <w:rsid w:val="00594965"/>
    <w:rsid w:val="005B4815"/>
    <w:rsid w:val="005B4B32"/>
    <w:rsid w:val="005D1F17"/>
    <w:rsid w:val="005F5CB9"/>
    <w:rsid w:val="00614B9B"/>
    <w:rsid w:val="00626ECD"/>
    <w:rsid w:val="0062745D"/>
    <w:rsid w:val="00631BFE"/>
    <w:rsid w:val="00654259"/>
    <w:rsid w:val="006641F2"/>
    <w:rsid w:val="00677491"/>
    <w:rsid w:val="00683536"/>
    <w:rsid w:val="006A2898"/>
    <w:rsid w:val="006D04AA"/>
    <w:rsid w:val="007025EE"/>
    <w:rsid w:val="007174DC"/>
    <w:rsid w:val="00731669"/>
    <w:rsid w:val="007341F9"/>
    <w:rsid w:val="00750326"/>
    <w:rsid w:val="00764F41"/>
    <w:rsid w:val="00780EAD"/>
    <w:rsid w:val="0078229D"/>
    <w:rsid w:val="007A51AB"/>
    <w:rsid w:val="007B0D32"/>
    <w:rsid w:val="007B3AEB"/>
    <w:rsid w:val="007C16F2"/>
    <w:rsid w:val="007D00E7"/>
    <w:rsid w:val="007D233A"/>
    <w:rsid w:val="007D5AD0"/>
    <w:rsid w:val="007D65C7"/>
    <w:rsid w:val="007E215C"/>
    <w:rsid w:val="008747F9"/>
    <w:rsid w:val="008B4C78"/>
    <w:rsid w:val="008E2F78"/>
    <w:rsid w:val="008E737B"/>
    <w:rsid w:val="008F0E0D"/>
    <w:rsid w:val="00912F54"/>
    <w:rsid w:val="00915411"/>
    <w:rsid w:val="00922C81"/>
    <w:rsid w:val="00931411"/>
    <w:rsid w:val="00962B02"/>
    <w:rsid w:val="00971F94"/>
    <w:rsid w:val="009A732B"/>
    <w:rsid w:val="009B55F2"/>
    <w:rsid w:val="009E52D9"/>
    <w:rsid w:val="009F0AB4"/>
    <w:rsid w:val="00A14E4F"/>
    <w:rsid w:val="00A2408D"/>
    <w:rsid w:val="00A40333"/>
    <w:rsid w:val="00A4183E"/>
    <w:rsid w:val="00A50C1E"/>
    <w:rsid w:val="00A67093"/>
    <w:rsid w:val="00A87687"/>
    <w:rsid w:val="00AA5A30"/>
    <w:rsid w:val="00AC5543"/>
    <w:rsid w:val="00AD0207"/>
    <w:rsid w:val="00AE6EFF"/>
    <w:rsid w:val="00AF61EB"/>
    <w:rsid w:val="00B03DB8"/>
    <w:rsid w:val="00B17C38"/>
    <w:rsid w:val="00B35656"/>
    <w:rsid w:val="00B44878"/>
    <w:rsid w:val="00B5349C"/>
    <w:rsid w:val="00B7339F"/>
    <w:rsid w:val="00B8710A"/>
    <w:rsid w:val="00BA0079"/>
    <w:rsid w:val="00BA2068"/>
    <w:rsid w:val="00BB1CCC"/>
    <w:rsid w:val="00BB2882"/>
    <w:rsid w:val="00BC2C45"/>
    <w:rsid w:val="00BC5A33"/>
    <w:rsid w:val="00BD2E0C"/>
    <w:rsid w:val="00C07C5B"/>
    <w:rsid w:val="00C1201C"/>
    <w:rsid w:val="00C444FD"/>
    <w:rsid w:val="00C53D5A"/>
    <w:rsid w:val="00C578FF"/>
    <w:rsid w:val="00C67B25"/>
    <w:rsid w:val="00C828BF"/>
    <w:rsid w:val="00C82BB1"/>
    <w:rsid w:val="00CB0BD9"/>
    <w:rsid w:val="00CB2860"/>
    <w:rsid w:val="00CB3916"/>
    <w:rsid w:val="00CE6677"/>
    <w:rsid w:val="00D33FC5"/>
    <w:rsid w:val="00D43A17"/>
    <w:rsid w:val="00D605F8"/>
    <w:rsid w:val="00D62D97"/>
    <w:rsid w:val="00D734FE"/>
    <w:rsid w:val="00D841B1"/>
    <w:rsid w:val="00DB5E25"/>
    <w:rsid w:val="00DC433A"/>
    <w:rsid w:val="00E04F2B"/>
    <w:rsid w:val="00E63452"/>
    <w:rsid w:val="00E73E94"/>
    <w:rsid w:val="00E84B90"/>
    <w:rsid w:val="00EB5C8E"/>
    <w:rsid w:val="00ED2B89"/>
    <w:rsid w:val="00F105DC"/>
    <w:rsid w:val="00F25584"/>
    <w:rsid w:val="00F313D0"/>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Текст выноски Знак"/>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 w:type="paragraph" w:styleId="a7">
    <w:name w:val="Normal (Web)"/>
    <w:basedOn w:val="a"/>
    <w:uiPriority w:val="99"/>
    <w:unhideWhenUsed/>
    <w:rsid w:val="008F0E0D"/>
    <w:pPr>
      <w:spacing w:before="100" w:beforeAutospacing="1" w:after="100" w:afterAutospacing="1"/>
    </w:pPr>
    <w:rPr>
      <w:rFonts w:eastAsia="Times New Roman"/>
      <w:lang w:val="ru-RU" w:eastAsia="ru-RU"/>
    </w:rPr>
  </w:style>
  <w:style w:type="paragraph" w:customStyle="1" w:styleId="Default">
    <w:name w:val="Default"/>
    <w:rsid w:val="008F0E0D"/>
    <w:pPr>
      <w:autoSpaceDE w:val="0"/>
      <w:autoSpaceDN w:val="0"/>
      <w:adjustRightInd w:val="0"/>
    </w:pPr>
    <w:rPr>
      <w:rFonts w:ascii="Times New Roman" w:eastAsiaTheme="minorHAnsi" w:hAnsi="Times New Roman"/>
      <w:color w:val="000000"/>
      <w:sz w:val="24"/>
      <w:szCs w:val="24"/>
      <w:lang w:val="ru-RU"/>
    </w:rPr>
  </w:style>
  <w:style w:type="character" w:styleId="a8">
    <w:name w:val="Hyperlink"/>
    <w:basedOn w:val="a0"/>
    <w:uiPriority w:val="99"/>
    <w:unhideWhenUsed/>
    <w:rsid w:val="008F0E0D"/>
    <w:rPr>
      <w:color w:val="0000FF" w:themeColor="hyperlink"/>
      <w:u w:val="single"/>
    </w:rPr>
  </w:style>
  <w:style w:type="paragraph" w:styleId="a9">
    <w:name w:val="Title"/>
    <w:basedOn w:val="a"/>
    <w:link w:val="aa"/>
    <w:qFormat/>
    <w:rsid w:val="000744A8"/>
    <w:pPr>
      <w:jc w:val="center"/>
    </w:pPr>
    <w:rPr>
      <w:rFonts w:eastAsia="Times New Roman"/>
      <w:b/>
      <w:szCs w:val="20"/>
      <w:lang w:eastAsia="en-US"/>
    </w:rPr>
  </w:style>
  <w:style w:type="character" w:customStyle="1" w:styleId="aa">
    <w:name w:val="Название Знак"/>
    <w:basedOn w:val="a0"/>
    <w:link w:val="a9"/>
    <w:rsid w:val="000744A8"/>
    <w:rPr>
      <w:rFonts w:ascii="Times New Roman" w:eastAsia="Times New Roman" w:hAnsi="Times New Roman"/>
      <w:b/>
      <w:sz w:val="24"/>
    </w:rPr>
  </w:style>
  <w:style w:type="character" w:styleId="ab">
    <w:name w:val="Strong"/>
    <w:basedOn w:val="a0"/>
    <w:uiPriority w:val="22"/>
    <w:qFormat/>
    <w:rsid w:val="00D33FC5"/>
    <w:rPr>
      <w:b/>
      <w:bCs/>
    </w:rPr>
  </w:style>
  <w:style w:type="character" w:customStyle="1" w:styleId="shorttext">
    <w:name w:val="short_text"/>
    <w:basedOn w:val="a0"/>
    <w:rsid w:val="00D33FC5"/>
  </w:style>
</w:styles>
</file>

<file path=word/webSettings.xml><?xml version="1.0" encoding="utf-8"?>
<w:webSettings xmlns:r="http://schemas.openxmlformats.org/officeDocument/2006/relationships" xmlns:w="http://schemas.openxmlformats.org/wordprocessingml/2006/main">
  <w:divs>
    <w:div w:id="836270505">
      <w:bodyDiv w:val="1"/>
      <w:marLeft w:val="0"/>
      <w:marRight w:val="0"/>
      <w:marTop w:val="0"/>
      <w:marBottom w:val="0"/>
      <w:divBdr>
        <w:top w:val="none" w:sz="0" w:space="0" w:color="auto"/>
        <w:left w:val="none" w:sz="0" w:space="0" w:color="auto"/>
        <w:bottom w:val="none" w:sz="0" w:space="0" w:color="auto"/>
        <w:right w:val="none" w:sz="0" w:space="0" w:color="auto"/>
      </w:divBdr>
      <w:divsChild>
        <w:div w:id="1375153366">
          <w:marLeft w:val="0"/>
          <w:marRight w:val="0"/>
          <w:marTop w:val="0"/>
          <w:marBottom w:val="0"/>
          <w:divBdr>
            <w:top w:val="none" w:sz="0" w:space="0" w:color="auto"/>
            <w:left w:val="none" w:sz="0" w:space="0" w:color="auto"/>
            <w:bottom w:val="none" w:sz="0" w:space="0" w:color="auto"/>
            <w:right w:val="none" w:sz="0" w:space="0" w:color="auto"/>
          </w:divBdr>
          <w:divsChild>
            <w:div w:id="481696638">
              <w:marLeft w:val="0"/>
              <w:marRight w:val="0"/>
              <w:marTop w:val="0"/>
              <w:marBottom w:val="0"/>
              <w:divBdr>
                <w:top w:val="none" w:sz="0" w:space="0" w:color="auto"/>
                <w:left w:val="none" w:sz="0" w:space="0" w:color="auto"/>
                <w:bottom w:val="none" w:sz="0" w:space="0" w:color="auto"/>
                <w:right w:val="none" w:sz="0" w:space="0" w:color="auto"/>
              </w:divBdr>
              <w:divsChild>
                <w:div w:id="322664407">
                  <w:marLeft w:val="0"/>
                  <w:marRight w:val="0"/>
                  <w:marTop w:val="0"/>
                  <w:marBottom w:val="0"/>
                  <w:divBdr>
                    <w:top w:val="none" w:sz="0" w:space="0" w:color="auto"/>
                    <w:left w:val="none" w:sz="0" w:space="0" w:color="auto"/>
                    <w:bottom w:val="none" w:sz="0" w:space="0" w:color="auto"/>
                    <w:right w:val="none" w:sz="0" w:space="0" w:color="auto"/>
                  </w:divBdr>
                  <w:divsChild>
                    <w:div w:id="1665817397">
                      <w:marLeft w:val="0"/>
                      <w:marRight w:val="0"/>
                      <w:marTop w:val="0"/>
                      <w:marBottom w:val="0"/>
                      <w:divBdr>
                        <w:top w:val="none" w:sz="0" w:space="0" w:color="auto"/>
                        <w:left w:val="none" w:sz="0" w:space="0" w:color="auto"/>
                        <w:bottom w:val="none" w:sz="0" w:space="0" w:color="auto"/>
                        <w:right w:val="none" w:sz="0" w:space="0" w:color="auto"/>
                      </w:divBdr>
                      <w:divsChild>
                        <w:div w:id="1914508382">
                          <w:marLeft w:val="0"/>
                          <w:marRight w:val="0"/>
                          <w:marTop w:val="0"/>
                          <w:marBottom w:val="0"/>
                          <w:divBdr>
                            <w:top w:val="none" w:sz="0" w:space="0" w:color="auto"/>
                            <w:left w:val="none" w:sz="0" w:space="0" w:color="auto"/>
                            <w:bottom w:val="none" w:sz="0" w:space="0" w:color="auto"/>
                            <w:right w:val="none" w:sz="0" w:space="0" w:color="auto"/>
                          </w:divBdr>
                          <w:divsChild>
                            <w:div w:id="1593779949">
                              <w:marLeft w:val="0"/>
                              <w:marRight w:val="0"/>
                              <w:marTop w:val="0"/>
                              <w:marBottom w:val="0"/>
                              <w:divBdr>
                                <w:top w:val="none" w:sz="0" w:space="0" w:color="auto"/>
                                <w:left w:val="none" w:sz="0" w:space="0" w:color="auto"/>
                                <w:bottom w:val="none" w:sz="0" w:space="0" w:color="auto"/>
                                <w:right w:val="none" w:sz="0" w:space="0" w:color="auto"/>
                              </w:divBdr>
                              <w:divsChild>
                                <w:div w:id="1245988534">
                                  <w:marLeft w:val="0"/>
                                  <w:marRight w:val="0"/>
                                  <w:marTop w:val="0"/>
                                  <w:marBottom w:val="0"/>
                                  <w:divBdr>
                                    <w:top w:val="none" w:sz="0" w:space="0" w:color="auto"/>
                                    <w:left w:val="none" w:sz="0" w:space="0" w:color="auto"/>
                                    <w:bottom w:val="none" w:sz="0" w:space="0" w:color="auto"/>
                                    <w:right w:val="none" w:sz="0" w:space="0" w:color="auto"/>
                                  </w:divBdr>
                                  <w:divsChild>
                                    <w:div w:id="752354102">
                                      <w:marLeft w:val="40"/>
                                      <w:marRight w:val="0"/>
                                      <w:marTop w:val="0"/>
                                      <w:marBottom w:val="0"/>
                                      <w:divBdr>
                                        <w:top w:val="none" w:sz="0" w:space="0" w:color="auto"/>
                                        <w:left w:val="none" w:sz="0" w:space="0" w:color="auto"/>
                                        <w:bottom w:val="none" w:sz="0" w:space="0" w:color="auto"/>
                                        <w:right w:val="none" w:sz="0" w:space="0" w:color="auto"/>
                                      </w:divBdr>
                                      <w:divsChild>
                                        <w:div w:id="877199378">
                                          <w:marLeft w:val="0"/>
                                          <w:marRight w:val="0"/>
                                          <w:marTop w:val="0"/>
                                          <w:marBottom w:val="0"/>
                                          <w:divBdr>
                                            <w:top w:val="none" w:sz="0" w:space="0" w:color="auto"/>
                                            <w:left w:val="none" w:sz="0" w:space="0" w:color="auto"/>
                                            <w:bottom w:val="none" w:sz="0" w:space="0" w:color="auto"/>
                                            <w:right w:val="none" w:sz="0" w:space="0" w:color="auto"/>
                                          </w:divBdr>
                                          <w:divsChild>
                                            <w:div w:id="1288199249">
                                              <w:marLeft w:val="0"/>
                                              <w:marRight w:val="0"/>
                                              <w:marTop w:val="0"/>
                                              <w:marBottom w:val="80"/>
                                              <w:divBdr>
                                                <w:top w:val="single" w:sz="4" w:space="0" w:color="F5F5F5"/>
                                                <w:left w:val="single" w:sz="4" w:space="0" w:color="F5F5F5"/>
                                                <w:bottom w:val="single" w:sz="4" w:space="0" w:color="F5F5F5"/>
                                                <w:right w:val="single" w:sz="4" w:space="0" w:color="F5F5F5"/>
                                              </w:divBdr>
                                              <w:divsChild>
                                                <w:div w:id="1900823702">
                                                  <w:marLeft w:val="0"/>
                                                  <w:marRight w:val="0"/>
                                                  <w:marTop w:val="0"/>
                                                  <w:marBottom w:val="0"/>
                                                  <w:divBdr>
                                                    <w:top w:val="none" w:sz="0" w:space="0" w:color="auto"/>
                                                    <w:left w:val="none" w:sz="0" w:space="0" w:color="auto"/>
                                                    <w:bottom w:val="none" w:sz="0" w:space="0" w:color="auto"/>
                                                    <w:right w:val="none" w:sz="0" w:space="0" w:color="auto"/>
                                                  </w:divBdr>
                                                  <w:divsChild>
                                                    <w:div w:id="8563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0737664">
      <w:bodyDiv w:val="1"/>
      <w:marLeft w:val="0"/>
      <w:marRight w:val="0"/>
      <w:marTop w:val="0"/>
      <w:marBottom w:val="0"/>
      <w:divBdr>
        <w:top w:val="none" w:sz="0" w:space="0" w:color="auto"/>
        <w:left w:val="none" w:sz="0" w:space="0" w:color="auto"/>
        <w:bottom w:val="none" w:sz="0" w:space="0" w:color="auto"/>
        <w:right w:val="none" w:sz="0" w:space="0" w:color="auto"/>
      </w:divBdr>
      <w:divsChild>
        <w:div w:id="1403333744">
          <w:marLeft w:val="0"/>
          <w:marRight w:val="0"/>
          <w:marTop w:val="0"/>
          <w:marBottom w:val="0"/>
          <w:divBdr>
            <w:top w:val="none" w:sz="0" w:space="0" w:color="auto"/>
            <w:left w:val="none" w:sz="0" w:space="0" w:color="auto"/>
            <w:bottom w:val="none" w:sz="0" w:space="0" w:color="auto"/>
            <w:right w:val="none" w:sz="0" w:space="0" w:color="auto"/>
          </w:divBdr>
          <w:divsChild>
            <w:div w:id="1202596836">
              <w:marLeft w:val="0"/>
              <w:marRight w:val="0"/>
              <w:marTop w:val="0"/>
              <w:marBottom w:val="0"/>
              <w:divBdr>
                <w:top w:val="none" w:sz="0" w:space="0" w:color="auto"/>
                <w:left w:val="none" w:sz="0" w:space="0" w:color="auto"/>
                <w:bottom w:val="none" w:sz="0" w:space="0" w:color="auto"/>
                <w:right w:val="none" w:sz="0" w:space="0" w:color="auto"/>
              </w:divBdr>
              <w:divsChild>
                <w:div w:id="762461373">
                  <w:marLeft w:val="0"/>
                  <w:marRight w:val="0"/>
                  <w:marTop w:val="0"/>
                  <w:marBottom w:val="0"/>
                  <w:divBdr>
                    <w:top w:val="none" w:sz="0" w:space="0" w:color="auto"/>
                    <w:left w:val="none" w:sz="0" w:space="0" w:color="auto"/>
                    <w:bottom w:val="none" w:sz="0" w:space="0" w:color="auto"/>
                    <w:right w:val="none" w:sz="0" w:space="0" w:color="auto"/>
                  </w:divBdr>
                  <w:divsChild>
                    <w:div w:id="42061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2229</TotalTime>
  <Pages>1</Pages>
  <Words>352</Words>
  <Characters>2010</Characters>
  <Application>Microsoft Office Word</Application>
  <DocSecurity>0</DocSecurity>
  <Lines>16</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sse</cp:lastModifiedBy>
  <cp:revision>21</cp:revision>
  <dcterms:created xsi:type="dcterms:W3CDTF">2018-04-01T08:10:00Z</dcterms:created>
  <dcterms:modified xsi:type="dcterms:W3CDTF">2018-05-29T16:06:00Z</dcterms:modified>
</cp:coreProperties>
</file>