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A2E" w:rsidRPr="00704E20" w:rsidRDefault="00880A2E" w:rsidP="00704E20">
      <w:pPr>
        <w:tabs>
          <w:tab w:val="left" w:pos="4395"/>
        </w:tabs>
        <w:spacing w:line="360" w:lineRule="auto"/>
        <w:jc w:val="both"/>
        <w:rPr>
          <w:rFonts w:ascii="Times New Roman" w:hAnsi="Times New Roman" w:cs="Times New Roman"/>
          <w:b/>
          <w:sz w:val="24"/>
          <w:szCs w:val="24"/>
        </w:rPr>
      </w:pPr>
      <w:r w:rsidRPr="00704E20">
        <w:rPr>
          <w:rFonts w:ascii="Times New Roman" w:hAnsi="Times New Roman" w:cs="Times New Roman"/>
          <w:noProof/>
          <w:sz w:val="24"/>
          <w:szCs w:val="24"/>
          <w:lang w:eastAsia="en-IN"/>
        </w:rPr>
        <w:drawing>
          <wp:anchor distT="0" distB="0" distL="114300" distR="114300" simplePos="0" relativeHeight="251658240" behindDoc="1" locked="0" layoutInCell="1" allowOverlap="1" wp14:anchorId="0C650F19" wp14:editId="1C00ECC1">
            <wp:simplePos x="0" y="0"/>
            <wp:positionH relativeFrom="column">
              <wp:posOffset>4352925</wp:posOffset>
            </wp:positionH>
            <wp:positionV relativeFrom="paragraph">
              <wp:posOffset>69850</wp:posOffset>
            </wp:positionV>
            <wp:extent cx="2037715" cy="139319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709731_10214564443680351_1342865088287164122_o.jpg"/>
                    <pic:cNvPicPr/>
                  </pic:nvPicPr>
                  <pic:blipFill rotWithShape="1">
                    <a:blip r:embed="rId4" cstate="print">
                      <a:extLst>
                        <a:ext uri="{28A0092B-C50C-407E-A947-70E740481C1C}">
                          <a14:useLocalDpi xmlns:a14="http://schemas.microsoft.com/office/drawing/2010/main" val="0"/>
                        </a:ext>
                      </a:extLst>
                    </a:blip>
                    <a:srcRect l="14624" r="11256" b="13728"/>
                    <a:stretch/>
                  </pic:blipFill>
                  <pic:spPr bwMode="auto">
                    <a:xfrm>
                      <a:off x="0" y="0"/>
                      <a:ext cx="2037715" cy="13931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80A2E" w:rsidRPr="00704E20" w:rsidRDefault="00880A2E" w:rsidP="00704E20">
      <w:pPr>
        <w:tabs>
          <w:tab w:val="left" w:pos="4395"/>
        </w:tabs>
        <w:spacing w:line="360" w:lineRule="auto"/>
        <w:jc w:val="both"/>
        <w:rPr>
          <w:rFonts w:ascii="Times New Roman" w:hAnsi="Times New Roman" w:cs="Times New Roman"/>
          <w:sz w:val="24"/>
          <w:szCs w:val="24"/>
        </w:rPr>
      </w:pPr>
      <w:r w:rsidRPr="00704E20">
        <w:rPr>
          <w:rFonts w:ascii="Times New Roman" w:hAnsi="Times New Roman" w:cs="Times New Roman"/>
          <w:b/>
          <w:sz w:val="24"/>
          <w:szCs w:val="24"/>
        </w:rPr>
        <w:t>TITLE</w:t>
      </w:r>
      <w:r w:rsidRPr="00704E20">
        <w:rPr>
          <w:rFonts w:ascii="Times New Roman" w:hAnsi="Times New Roman" w:cs="Times New Roman"/>
          <w:b/>
          <w:sz w:val="24"/>
          <w:szCs w:val="24"/>
        </w:rPr>
        <w:t>:</w:t>
      </w:r>
      <w:r w:rsidRPr="00704E20">
        <w:rPr>
          <w:rFonts w:ascii="Times New Roman" w:hAnsi="Times New Roman" w:cs="Times New Roman"/>
          <w:b/>
          <w:sz w:val="24"/>
          <w:szCs w:val="24"/>
        </w:rPr>
        <w:t xml:space="preserve"> CMC</w:t>
      </w:r>
      <w:r w:rsidR="00704E20" w:rsidRPr="00704E20">
        <w:rPr>
          <w:rFonts w:ascii="Times New Roman" w:hAnsi="Times New Roman" w:cs="Times New Roman"/>
          <w:b/>
          <w:sz w:val="24"/>
          <w:szCs w:val="24"/>
        </w:rPr>
        <w:t xml:space="preserve"> </w:t>
      </w:r>
      <w:r w:rsidRPr="00704E20">
        <w:rPr>
          <w:rFonts w:ascii="Times New Roman" w:hAnsi="Times New Roman" w:cs="Times New Roman"/>
          <w:b/>
          <w:sz w:val="24"/>
          <w:szCs w:val="24"/>
        </w:rPr>
        <w:t>PACS -</w:t>
      </w:r>
      <w:r w:rsidRPr="00704E20">
        <w:rPr>
          <w:rFonts w:ascii="Times New Roman" w:hAnsi="Times New Roman" w:cs="Times New Roman"/>
          <w:b/>
          <w:sz w:val="24"/>
          <w:szCs w:val="24"/>
        </w:rPr>
        <w:t xml:space="preserve"> </w:t>
      </w:r>
      <w:r w:rsidRPr="00704E20">
        <w:rPr>
          <w:rFonts w:ascii="Times New Roman" w:hAnsi="Times New Roman" w:cs="Times New Roman"/>
          <w:sz w:val="24"/>
          <w:szCs w:val="24"/>
        </w:rPr>
        <w:t xml:space="preserve">Effectiveness of Christian Medical College </w:t>
      </w:r>
      <w:r w:rsidRPr="00704E20">
        <w:rPr>
          <w:rFonts w:ascii="Times New Roman" w:hAnsi="Times New Roman" w:cs="Times New Roman"/>
          <w:sz w:val="24"/>
          <w:szCs w:val="24"/>
        </w:rPr>
        <w:t>Paediatric</w:t>
      </w:r>
      <w:r w:rsidRPr="00704E20">
        <w:rPr>
          <w:rFonts w:ascii="Times New Roman" w:hAnsi="Times New Roman" w:cs="Times New Roman"/>
          <w:sz w:val="24"/>
          <w:szCs w:val="24"/>
        </w:rPr>
        <w:t xml:space="preserve"> Acute Care Score (CMC PACS) based protocol on the clinical outcomes of children, quality of nursing care and satisfaction of health care workers with its implementation</w:t>
      </w:r>
    </w:p>
    <w:p w:rsidR="00367C20" w:rsidRPr="00704E20" w:rsidRDefault="00367C20" w:rsidP="00704E20">
      <w:pPr>
        <w:spacing w:line="360" w:lineRule="auto"/>
        <w:rPr>
          <w:rFonts w:ascii="Times New Roman" w:hAnsi="Times New Roman" w:cs="Times New Roman"/>
          <w:sz w:val="24"/>
          <w:szCs w:val="24"/>
        </w:rPr>
      </w:pPr>
    </w:p>
    <w:p w:rsidR="00880A2E" w:rsidRPr="00704E20" w:rsidRDefault="00880A2E" w:rsidP="00704E20">
      <w:pPr>
        <w:spacing w:line="360" w:lineRule="auto"/>
        <w:jc w:val="center"/>
        <w:rPr>
          <w:rFonts w:ascii="Times New Roman" w:hAnsi="Times New Roman" w:cs="Times New Roman"/>
          <w:sz w:val="24"/>
          <w:szCs w:val="24"/>
        </w:rPr>
      </w:pPr>
      <w:r w:rsidRPr="00704E20">
        <w:rPr>
          <w:rFonts w:ascii="Times New Roman" w:hAnsi="Times New Roman" w:cs="Times New Roman"/>
          <w:b/>
          <w:sz w:val="24"/>
          <w:szCs w:val="24"/>
        </w:rPr>
        <w:t>Name:</w:t>
      </w:r>
      <w:r w:rsidRPr="00704E20">
        <w:rPr>
          <w:rFonts w:ascii="Times New Roman" w:hAnsi="Times New Roman" w:cs="Times New Roman"/>
          <w:sz w:val="24"/>
          <w:szCs w:val="24"/>
        </w:rPr>
        <w:t xml:space="preserve"> Era </w:t>
      </w:r>
      <w:proofErr w:type="spellStart"/>
      <w:r w:rsidRPr="00704E20">
        <w:rPr>
          <w:rFonts w:ascii="Times New Roman" w:hAnsi="Times New Roman" w:cs="Times New Roman"/>
          <w:sz w:val="24"/>
          <w:szCs w:val="24"/>
        </w:rPr>
        <w:t>Deepika</w:t>
      </w:r>
      <w:proofErr w:type="spellEnd"/>
      <w:r w:rsidRPr="00704E20">
        <w:rPr>
          <w:rFonts w:ascii="Times New Roman" w:hAnsi="Times New Roman" w:cs="Times New Roman"/>
          <w:sz w:val="24"/>
          <w:szCs w:val="24"/>
        </w:rPr>
        <w:t xml:space="preserve"> </w:t>
      </w:r>
      <w:proofErr w:type="spellStart"/>
      <w:r w:rsidRPr="00704E20">
        <w:rPr>
          <w:rFonts w:ascii="Times New Roman" w:hAnsi="Times New Roman" w:cs="Times New Roman"/>
          <w:sz w:val="24"/>
          <w:szCs w:val="24"/>
        </w:rPr>
        <w:t>Dayal</w:t>
      </w:r>
      <w:proofErr w:type="spellEnd"/>
    </w:p>
    <w:p w:rsidR="00880A2E" w:rsidRPr="00704E20" w:rsidRDefault="00880A2E" w:rsidP="00704E20">
      <w:pPr>
        <w:spacing w:line="360" w:lineRule="auto"/>
        <w:jc w:val="center"/>
        <w:rPr>
          <w:rFonts w:ascii="Times New Roman" w:hAnsi="Times New Roman" w:cs="Times New Roman"/>
          <w:sz w:val="24"/>
          <w:szCs w:val="24"/>
        </w:rPr>
      </w:pPr>
      <w:r w:rsidRPr="00704E20">
        <w:rPr>
          <w:rFonts w:ascii="Times New Roman" w:hAnsi="Times New Roman" w:cs="Times New Roman"/>
          <w:sz w:val="24"/>
          <w:szCs w:val="24"/>
        </w:rPr>
        <w:t>College of Nursing, All India Institute of Medical Sciences, Uttarakhand, India</w:t>
      </w:r>
    </w:p>
    <w:p w:rsidR="001C6F4F" w:rsidRPr="00704E20" w:rsidRDefault="001C6F4F" w:rsidP="00704E20">
      <w:pPr>
        <w:tabs>
          <w:tab w:val="left" w:pos="4395"/>
        </w:tabs>
        <w:spacing w:line="360" w:lineRule="auto"/>
        <w:jc w:val="both"/>
        <w:rPr>
          <w:rFonts w:ascii="Times New Roman" w:hAnsi="Times New Roman" w:cs="Times New Roman"/>
          <w:sz w:val="24"/>
          <w:szCs w:val="24"/>
        </w:rPr>
      </w:pPr>
      <w:r w:rsidRPr="00704E20">
        <w:rPr>
          <w:rFonts w:ascii="Times New Roman" w:hAnsi="Times New Roman" w:cs="Times New Roman"/>
          <w:b/>
          <w:sz w:val="24"/>
          <w:szCs w:val="24"/>
        </w:rPr>
        <w:t>METHODOLOGY:</w:t>
      </w:r>
      <w:r w:rsidRPr="00704E20">
        <w:rPr>
          <w:rFonts w:ascii="Times New Roman" w:hAnsi="Times New Roman" w:cs="Times New Roman"/>
          <w:sz w:val="24"/>
          <w:szCs w:val="24"/>
        </w:rPr>
        <w:t xml:space="preserve"> </w:t>
      </w:r>
      <w:r w:rsidR="00880A2E" w:rsidRPr="00704E20">
        <w:rPr>
          <w:rFonts w:ascii="Times New Roman" w:hAnsi="Times New Roman" w:cs="Times New Roman"/>
          <w:sz w:val="24"/>
          <w:szCs w:val="24"/>
        </w:rPr>
        <w:t xml:space="preserve">Using quasi-experimental before and after design, this study was done over 6 weeks.  Using consecutive sampling technique, children </w:t>
      </w:r>
      <w:r w:rsidRPr="00704E20">
        <w:rPr>
          <w:rFonts w:ascii="Times New Roman" w:hAnsi="Times New Roman" w:cs="Times New Roman"/>
          <w:sz w:val="24"/>
          <w:szCs w:val="24"/>
        </w:rPr>
        <w:t>who met the inclusion criteria were included.</w:t>
      </w:r>
      <w:r w:rsidR="00880A2E" w:rsidRPr="00704E20">
        <w:rPr>
          <w:rFonts w:ascii="Times New Roman" w:hAnsi="Times New Roman" w:cs="Times New Roman"/>
          <w:sz w:val="24"/>
          <w:szCs w:val="24"/>
        </w:rPr>
        <w:t xml:space="preserve">  CMC PAC score was marked for the children being admitted to the selected areas (nurses were blinded to the score in the control group).  The patients in the control group received standard care, whereas patients in the experimental group received care based on CMC PACS.  Clinical Outcome Indicator was used to assess the clinical outcomes at 48 hours of hospitalization.  Quality of Nursing Care Observation Checklist was used to assess the quality of nursing care every 12</w:t>
      </w:r>
      <w:r w:rsidR="00880A2E" w:rsidRPr="00704E20">
        <w:rPr>
          <w:rFonts w:ascii="Times New Roman" w:hAnsi="Times New Roman" w:cs="Times New Roman"/>
          <w:sz w:val="24"/>
          <w:szCs w:val="24"/>
          <w:vertAlign w:val="superscript"/>
        </w:rPr>
        <w:t>th</w:t>
      </w:r>
      <w:r w:rsidR="00880A2E" w:rsidRPr="00704E20">
        <w:rPr>
          <w:rFonts w:ascii="Times New Roman" w:hAnsi="Times New Roman" w:cs="Times New Roman"/>
          <w:sz w:val="24"/>
          <w:szCs w:val="24"/>
        </w:rPr>
        <w:t xml:space="preserve"> hourly.  One week between control and experimental groups was used to educate nurses and doctors regarding the CMC PACS based protocol. Satisfaction Questionnaire was used to determine their satisfaction.</w:t>
      </w:r>
      <w:r w:rsidRPr="00704E20">
        <w:rPr>
          <w:rFonts w:ascii="Times New Roman" w:hAnsi="Times New Roman" w:cs="Times New Roman"/>
          <w:sz w:val="24"/>
          <w:szCs w:val="24"/>
        </w:rPr>
        <w:t xml:space="preserve"> </w:t>
      </w:r>
      <w:r w:rsidRPr="00704E20">
        <w:rPr>
          <w:rFonts w:ascii="Times New Roman" w:hAnsi="Times New Roman" w:cs="Times New Roman"/>
          <w:b/>
          <w:sz w:val="24"/>
          <w:szCs w:val="24"/>
        </w:rPr>
        <w:t>RESULTS:</w:t>
      </w:r>
      <w:r w:rsidRPr="00704E20">
        <w:rPr>
          <w:rFonts w:ascii="Times New Roman" w:hAnsi="Times New Roman" w:cs="Times New Roman"/>
          <w:sz w:val="24"/>
          <w:szCs w:val="24"/>
        </w:rPr>
        <w:t xml:space="preserve"> </w:t>
      </w:r>
      <w:r w:rsidRPr="00704E20">
        <w:rPr>
          <w:rFonts w:ascii="Times New Roman" w:hAnsi="Times New Roman" w:cs="Times New Roman"/>
          <w:sz w:val="24"/>
          <w:szCs w:val="24"/>
        </w:rPr>
        <w:t xml:space="preserve">Majority of the population were </w:t>
      </w:r>
      <w:r w:rsidRPr="00704E20">
        <w:rPr>
          <w:rFonts w:ascii="Times New Roman" w:hAnsi="Times New Roman" w:cs="Times New Roman"/>
          <w:sz w:val="24"/>
          <w:szCs w:val="24"/>
        </w:rPr>
        <w:t xml:space="preserve">male, well-nourished </w:t>
      </w:r>
      <w:r w:rsidRPr="00704E20">
        <w:rPr>
          <w:rFonts w:ascii="Times New Roman" w:hAnsi="Times New Roman" w:cs="Times New Roman"/>
          <w:sz w:val="24"/>
          <w:szCs w:val="24"/>
        </w:rPr>
        <w:t>infants</w:t>
      </w:r>
      <w:r w:rsidRPr="00704E20">
        <w:rPr>
          <w:rFonts w:ascii="Times New Roman" w:hAnsi="Times New Roman" w:cs="Times New Roman"/>
          <w:sz w:val="24"/>
          <w:szCs w:val="24"/>
        </w:rPr>
        <w:t xml:space="preserve"> and had medical diagnosis.</w:t>
      </w:r>
      <w:r w:rsidRPr="00704E20">
        <w:rPr>
          <w:rFonts w:ascii="Times New Roman" w:hAnsi="Times New Roman" w:cs="Times New Roman"/>
          <w:sz w:val="24"/>
          <w:szCs w:val="24"/>
        </w:rPr>
        <w:t xml:space="preserve"> Majority of children in both groups had low risk of deterioration (CMC PACS &lt; 4) at admission (80.6%) and also at 48 hours of hospitalization (90.3%).  No significant difference occurred in the clinical outcomes (‘p’ value = 0.435).  Significant improvement was seen in the quality of nursing care (QNC) across both groups (p&lt;0.001).  A weak negative correlation existed between the QNC and the risk of deterioration at 48 hours (r = -.080).  QNC and clinical outcomes had no significant association (p= .116).  Majority of the registered nurses were GNM (72.5%), &lt;30 years old (82.4%) with &lt; 3 years of experience (70.6%).  Majority of the</w:t>
      </w:r>
      <w:r w:rsidR="00704E20" w:rsidRPr="00704E20">
        <w:rPr>
          <w:rFonts w:ascii="Times New Roman" w:hAnsi="Times New Roman" w:cs="Times New Roman"/>
          <w:sz w:val="24"/>
          <w:szCs w:val="24"/>
        </w:rPr>
        <w:t xml:space="preserve"> health care workers </w:t>
      </w:r>
      <w:r w:rsidRPr="00704E20">
        <w:rPr>
          <w:rFonts w:ascii="Times New Roman" w:hAnsi="Times New Roman" w:cs="Times New Roman"/>
          <w:sz w:val="24"/>
          <w:szCs w:val="24"/>
        </w:rPr>
        <w:t>were moderately satisfied (52.9%- nurses, 77.8%-doctors).</w:t>
      </w:r>
    </w:p>
    <w:p w:rsidR="001C6F4F" w:rsidRDefault="001C6F4F" w:rsidP="00704E20">
      <w:pPr>
        <w:tabs>
          <w:tab w:val="left" w:pos="4395"/>
        </w:tabs>
        <w:spacing w:line="360" w:lineRule="auto"/>
        <w:jc w:val="both"/>
        <w:rPr>
          <w:rFonts w:ascii="Times New Roman" w:hAnsi="Times New Roman" w:cs="Times New Roman"/>
          <w:sz w:val="24"/>
          <w:szCs w:val="24"/>
        </w:rPr>
      </w:pPr>
    </w:p>
    <w:p w:rsidR="00704E20" w:rsidRDefault="00704E20" w:rsidP="00704E20">
      <w:pPr>
        <w:tabs>
          <w:tab w:val="left" w:pos="4395"/>
        </w:tabs>
        <w:spacing w:line="360" w:lineRule="auto"/>
        <w:jc w:val="both"/>
        <w:rPr>
          <w:rFonts w:ascii="Times New Roman" w:hAnsi="Times New Roman" w:cs="Times New Roman"/>
          <w:sz w:val="24"/>
          <w:szCs w:val="24"/>
        </w:rPr>
      </w:pPr>
    </w:p>
    <w:p w:rsidR="00704E20" w:rsidRPr="00704E20" w:rsidRDefault="00704E20" w:rsidP="00704E20">
      <w:pPr>
        <w:tabs>
          <w:tab w:val="left" w:pos="4395"/>
        </w:tabs>
        <w:spacing w:line="360" w:lineRule="auto"/>
        <w:jc w:val="both"/>
        <w:rPr>
          <w:rFonts w:ascii="Times New Roman" w:hAnsi="Times New Roman" w:cs="Times New Roman"/>
          <w:sz w:val="24"/>
          <w:szCs w:val="24"/>
        </w:rPr>
      </w:pPr>
      <w:bookmarkStart w:id="0" w:name="_GoBack"/>
      <w:bookmarkEnd w:id="0"/>
    </w:p>
    <w:p w:rsidR="00704E20" w:rsidRPr="00704E20" w:rsidRDefault="00704E20" w:rsidP="00704E20">
      <w:pPr>
        <w:spacing w:line="360" w:lineRule="auto"/>
        <w:jc w:val="both"/>
        <w:rPr>
          <w:rFonts w:ascii="Times New Roman" w:hAnsi="Times New Roman" w:cs="Times New Roman"/>
          <w:b/>
          <w:sz w:val="24"/>
          <w:szCs w:val="24"/>
        </w:rPr>
      </w:pPr>
      <w:r w:rsidRPr="00704E20">
        <w:rPr>
          <w:rFonts w:ascii="Times New Roman" w:hAnsi="Times New Roman" w:cs="Times New Roman"/>
          <w:b/>
          <w:sz w:val="24"/>
          <w:szCs w:val="24"/>
        </w:rPr>
        <w:lastRenderedPageBreak/>
        <w:t>Biography</w:t>
      </w:r>
    </w:p>
    <w:p w:rsidR="00704E20" w:rsidRPr="00704E20" w:rsidRDefault="00704E20" w:rsidP="00704E20">
      <w:pPr>
        <w:spacing w:line="360" w:lineRule="auto"/>
        <w:jc w:val="both"/>
        <w:rPr>
          <w:rFonts w:ascii="Times New Roman" w:eastAsia="MS PGothic" w:hAnsi="Times New Roman" w:cs="Times New Roman"/>
          <w:b/>
          <w:color w:val="000000"/>
          <w:sz w:val="24"/>
          <w:szCs w:val="24"/>
        </w:rPr>
      </w:pPr>
      <w:r w:rsidRPr="00704E20">
        <w:rPr>
          <w:rFonts w:ascii="Times New Roman" w:hAnsi="Times New Roman" w:cs="Times New Roman"/>
          <w:sz w:val="24"/>
          <w:szCs w:val="24"/>
        </w:rPr>
        <w:t xml:space="preserve">Mrs Era </w:t>
      </w:r>
      <w:proofErr w:type="spellStart"/>
      <w:r w:rsidRPr="00704E20">
        <w:rPr>
          <w:rFonts w:ascii="Times New Roman" w:hAnsi="Times New Roman" w:cs="Times New Roman"/>
          <w:sz w:val="24"/>
          <w:szCs w:val="24"/>
        </w:rPr>
        <w:t>Deepika</w:t>
      </w:r>
      <w:proofErr w:type="spellEnd"/>
      <w:r w:rsidRPr="00704E20">
        <w:rPr>
          <w:rFonts w:ascii="Times New Roman" w:hAnsi="Times New Roman" w:cs="Times New Roman"/>
          <w:sz w:val="24"/>
          <w:szCs w:val="24"/>
        </w:rPr>
        <w:t xml:space="preserve"> </w:t>
      </w:r>
      <w:proofErr w:type="spellStart"/>
      <w:r w:rsidRPr="00704E20">
        <w:rPr>
          <w:rFonts w:ascii="Times New Roman" w:hAnsi="Times New Roman" w:cs="Times New Roman"/>
          <w:sz w:val="24"/>
          <w:szCs w:val="24"/>
        </w:rPr>
        <w:t>Dayal</w:t>
      </w:r>
      <w:proofErr w:type="spellEnd"/>
      <w:r w:rsidRPr="00704E20">
        <w:rPr>
          <w:rFonts w:ascii="Times New Roman" w:hAnsi="Times New Roman" w:cs="Times New Roman"/>
          <w:sz w:val="24"/>
          <w:szCs w:val="24"/>
        </w:rPr>
        <w:t xml:space="preserve"> has completed her Masters in Nursing (</w:t>
      </w:r>
      <w:proofErr w:type="spellStart"/>
      <w:r w:rsidRPr="00704E20">
        <w:rPr>
          <w:rFonts w:ascii="Times New Roman" w:hAnsi="Times New Roman" w:cs="Times New Roman"/>
          <w:sz w:val="24"/>
          <w:szCs w:val="24"/>
        </w:rPr>
        <w:t>Pediatrics</w:t>
      </w:r>
      <w:proofErr w:type="spellEnd"/>
      <w:r w:rsidRPr="00704E20">
        <w:rPr>
          <w:rFonts w:ascii="Times New Roman" w:hAnsi="Times New Roman" w:cs="Times New Roman"/>
          <w:sz w:val="24"/>
          <w:szCs w:val="24"/>
        </w:rPr>
        <w:t xml:space="preserve">) at the age of 28 </w:t>
      </w:r>
      <w:proofErr w:type="gramStart"/>
      <w:r w:rsidRPr="00704E20">
        <w:rPr>
          <w:rFonts w:ascii="Times New Roman" w:hAnsi="Times New Roman" w:cs="Times New Roman"/>
          <w:sz w:val="24"/>
          <w:szCs w:val="24"/>
        </w:rPr>
        <w:t>from</w:t>
      </w:r>
      <w:proofErr w:type="gramEnd"/>
      <w:r w:rsidRPr="00704E20">
        <w:rPr>
          <w:rFonts w:ascii="Times New Roman" w:hAnsi="Times New Roman" w:cs="Times New Roman"/>
          <w:sz w:val="24"/>
          <w:szCs w:val="24"/>
        </w:rPr>
        <w:t xml:space="preserve"> Christian Medical College, Vellore. She is currently working as a Nursing tutor at College of Nursing, All India Institute of Medical Sciences. She has presented papers at International levels and has been part of the organising c</w:t>
      </w:r>
      <w:r>
        <w:rPr>
          <w:rFonts w:ascii="Times New Roman" w:hAnsi="Times New Roman" w:cs="Times New Roman"/>
          <w:sz w:val="24"/>
          <w:szCs w:val="24"/>
        </w:rPr>
        <w:t>ommittee</w:t>
      </w:r>
      <w:r w:rsidRPr="00704E20">
        <w:rPr>
          <w:rFonts w:ascii="Times New Roman" w:hAnsi="Times New Roman" w:cs="Times New Roman"/>
          <w:sz w:val="24"/>
          <w:szCs w:val="24"/>
        </w:rPr>
        <w:t xml:space="preserve"> and Speaker for many National and International Conferences and Workshop.</w:t>
      </w:r>
      <w:r w:rsidRPr="00704E20">
        <w:rPr>
          <w:rFonts w:ascii="Times New Roman" w:hAnsi="Times New Roman" w:cs="Times New Roman"/>
          <w:sz w:val="24"/>
          <w:szCs w:val="24"/>
        </w:rPr>
        <w:br/>
      </w:r>
    </w:p>
    <w:p w:rsid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b/>
          <w:sz w:val="24"/>
          <w:szCs w:val="24"/>
          <w:lang w:val="en-NZ"/>
        </w:rPr>
        <w:t>Presenting author details</w:t>
      </w:r>
      <w:r>
        <w:rPr>
          <w:rFonts w:ascii="Times New Roman" w:hAnsi="Times New Roman" w:cs="Times New Roman"/>
          <w:b/>
          <w:sz w:val="24"/>
          <w:szCs w:val="24"/>
          <w:lang w:val="en-NZ"/>
        </w:rPr>
        <w:t>:</w:t>
      </w:r>
      <w:r w:rsidRPr="00704E20">
        <w:rPr>
          <w:rFonts w:ascii="Times New Roman" w:hAnsi="Times New Roman" w:cs="Times New Roman"/>
          <w:b/>
          <w:sz w:val="24"/>
          <w:szCs w:val="24"/>
          <w:lang w:val="en-NZ"/>
        </w:rPr>
        <w:t xml:space="preserve"> </w:t>
      </w:r>
      <w:r w:rsidRPr="00704E20">
        <w:rPr>
          <w:rFonts w:ascii="Times New Roman" w:hAnsi="Times New Roman" w:cs="Times New Roman"/>
          <w:b/>
          <w:sz w:val="24"/>
          <w:szCs w:val="24"/>
          <w:lang w:val="en-NZ"/>
        </w:rPr>
        <w:br/>
      </w:r>
      <w:r w:rsidRPr="00704E20">
        <w:rPr>
          <w:rFonts w:ascii="Times New Roman" w:hAnsi="Times New Roman" w:cs="Times New Roman"/>
          <w:sz w:val="24"/>
          <w:szCs w:val="24"/>
          <w:lang w:val="en-NZ"/>
        </w:rPr>
        <w:t xml:space="preserve">Full name: </w:t>
      </w:r>
      <w:r w:rsidRPr="00704E20">
        <w:rPr>
          <w:rFonts w:ascii="Times New Roman" w:hAnsi="Times New Roman" w:cs="Times New Roman"/>
          <w:sz w:val="24"/>
          <w:szCs w:val="24"/>
          <w:lang w:val="en-NZ"/>
        </w:rPr>
        <w:t xml:space="preserve">Mrs Era </w:t>
      </w:r>
      <w:proofErr w:type="spellStart"/>
      <w:r w:rsidRPr="00704E20">
        <w:rPr>
          <w:rFonts w:ascii="Times New Roman" w:hAnsi="Times New Roman" w:cs="Times New Roman"/>
          <w:sz w:val="24"/>
          <w:szCs w:val="24"/>
          <w:lang w:val="en-NZ"/>
        </w:rPr>
        <w:t>Deepika</w:t>
      </w:r>
      <w:proofErr w:type="spellEnd"/>
      <w:r w:rsidRPr="00704E20">
        <w:rPr>
          <w:rFonts w:ascii="Times New Roman" w:hAnsi="Times New Roman" w:cs="Times New Roman"/>
          <w:sz w:val="24"/>
          <w:szCs w:val="24"/>
          <w:lang w:val="en-NZ"/>
        </w:rPr>
        <w:t xml:space="preserve"> </w:t>
      </w:r>
      <w:proofErr w:type="spellStart"/>
      <w:r w:rsidRPr="00704E20">
        <w:rPr>
          <w:rFonts w:ascii="Times New Roman" w:hAnsi="Times New Roman" w:cs="Times New Roman"/>
          <w:sz w:val="24"/>
          <w:szCs w:val="24"/>
          <w:lang w:val="en-NZ"/>
        </w:rPr>
        <w:t>Dayal</w:t>
      </w:r>
      <w:proofErr w:type="spellEnd"/>
      <w:r w:rsidRPr="00704E20">
        <w:rPr>
          <w:rFonts w:ascii="Times New Roman" w:hAnsi="Times New Roman" w:cs="Times New Roman"/>
          <w:sz w:val="24"/>
          <w:szCs w:val="24"/>
          <w:lang w:val="en-NZ"/>
        </w:rPr>
        <w:br/>
        <w:t>Contact number:</w:t>
      </w:r>
      <w:r w:rsidRPr="00704E20">
        <w:rPr>
          <w:rFonts w:ascii="Times New Roman" w:hAnsi="Times New Roman" w:cs="Times New Roman"/>
          <w:sz w:val="24"/>
          <w:szCs w:val="24"/>
          <w:lang w:val="en-NZ"/>
        </w:rPr>
        <w:t xml:space="preserve"> 9557448311</w:t>
      </w:r>
      <w:proofErr w:type="gramStart"/>
      <w:r w:rsidRPr="00704E20">
        <w:rPr>
          <w:rFonts w:ascii="Times New Roman" w:hAnsi="Times New Roman" w:cs="Times New Roman"/>
          <w:sz w:val="24"/>
          <w:szCs w:val="24"/>
          <w:lang w:val="en-NZ"/>
        </w:rPr>
        <w:t>,7639177303</w:t>
      </w:r>
      <w:proofErr w:type="gramEnd"/>
      <w:r w:rsidRPr="00704E20">
        <w:rPr>
          <w:rFonts w:ascii="Times New Roman" w:hAnsi="Times New Roman" w:cs="Times New Roman"/>
          <w:sz w:val="24"/>
          <w:szCs w:val="24"/>
          <w:lang w:val="en-NZ"/>
        </w:rPr>
        <w:br/>
        <w:t>Twitter account:</w:t>
      </w:r>
      <w:r w:rsidRPr="00704E20">
        <w:rPr>
          <w:rFonts w:ascii="Times New Roman" w:hAnsi="Times New Roman" w:cs="Times New Roman"/>
          <w:sz w:val="24"/>
          <w:szCs w:val="24"/>
          <w:lang w:val="en-NZ"/>
        </w:rPr>
        <w:t xml:space="preserve"> none</w:t>
      </w:r>
      <w:r w:rsidRPr="00704E20">
        <w:rPr>
          <w:rFonts w:ascii="Times New Roman" w:hAnsi="Times New Roman" w:cs="Times New Roman"/>
          <w:sz w:val="24"/>
          <w:szCs w:val="24"/>
          <w:lang w:val="en-NZ"/>
        </w:rPr>
        <w:br/>
        <w:t>Linked In account:</w:t>
      </w:r>
      <w:r w:rsidRPr="00704E20">
        <w:rPr>
          <w:rFonts w:ascii="Times New Roman" w:hAnsi="Times New Roman" w:cs="Times New Roman"/>
          <w:sz w:val="24"/>
          <w:szCs w:val="24"/>
          <w:lang w:val="en-NZ"/>
        </w:rPr>
        <w:t xml:space="preserve"> none</w:t>
      </w:r>
    </w:p>
    <w:p w:rsidR="00704E20" w:rsidRPr="00704E20" w:rsidRDefault="00704E20" w:rsidP="00704E20">
      <w:pPr>
        <w:autoSpaceDE w:val="0"/>
        <w:autoSpaceDN w:val="0"/>
        <w:adjustRightInd w:val="0"/>
        <w:spacing w:line="360" w:lineRule="auto"/>
        <w:rPr>
          <w:rFonts w:ascii="Times New Roman" w:hAnsi="Times New Roman" w:cs="Times New Roman"/>
          <w:b/>
          <w:sz w:val="24"/>
          <w:szCs w:val="24"/>
          <w:lang w:val="en-NZ"/>
        </w:rPr>
      </w:pPr>
      <w:r w:rsidRPr="00704E20">
        <w:rPr>
          <w:rFonts w:ascii="Times New Roman" w:hAnsi="Times New Roman" w:cs="Times New Roman"/>
          <w:b/>
          <w:sz w:val="24"/>
          <w:szCs w:val="24"/>
          <w:lang w:val="en-NZ"/>
        </w:rPr>
        <w:t>Co Authored by:</w:t>
      </w: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sz w:val="24"/>
          <w:szCs w:val="24"/>
          <w:lang w:val="en-NZ"/>
        </w:rPr>
        <w:t>Dr Ebor Jacob</w:t>
      </w: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sz w:val="24"/>
          <w:szCs w:val="24"/>
          <w:lang w:val="en-NZ"/>
        </w:rPr>
        <w:t>Head of Department</w:t>
      </w: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proofErr w:type="spellStart"/>
      <w:r w:rsidRPr="00704E20">
        <w:rPr>
          <w:rFonts w:ascii="Times New Roman" w:hAnsi="Times New Roman" w:cs="Times New Roman"/>
          <w:sz w:val="24"/>
          <w:szCs w:val="24"/>
          <w:lang w:val="en-NZ"/>
        </w:rPr>
        <w:t>Pediatric</w:t>
      </w:r>
      <w:proofErr w:type="spellEnd"/>
      <w:r w:rsidRPr="00704E20">
        <w:rPr>
          <w:rFonts w:ascii="Times New Roman" w:hAnsi="Times New Roman" w:cs="Times New Roman"/>
          <w:sz w:val="24"/>
          <w:szCs w:val="24"/>
          <w:lang w:val="en-NZ"/>
        </w:rPr>
        <w:t xml:space="preserve"> ICU, CMC Vellore</w:t>
      </w: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sz w:val="24"/>
          <w:szCs w:val="24"/>
          <w:lang w:val="en-NZ"/>
        </w:rPr>
        <w:t xml:space="preserve">Mrs Mary </w:t>
      </w:r>
      <w:proofErr w:type="spellStart"/>
      <w:r w:rsidRPr="00704E20">
        <w:rPr>
          <w:rFonts w:ascii="Times New Roman" w:hAnsi="Times New Roman" w:cs="Times New Roman"/>
          <w:sz w:val="24"/>
          <w:szCs w:val="24"/>
          <w:lang w:val="en-NZ"/>
        </w:rPr>
        <w:t>Anbarasi</w:t>
      </w:r>
      <w:proofErr w:type="spellEnd"/>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sz w:val="24"/>
          <w:szCs w:val="24"/>
          <w:lang w:val="en-NZ"/>
        </w:rPr>
        <w:t xml:space="preserve">Nurse </w:t>
      </w:r>
      <w:proofErr w:type="spellStart"/>
      <w:r w:rsidRPr="00704E20">
        <w:rPr>
          <w:rFonts w:ascii="Times New Roman" w:hAnsi="Times New Roman" w:cs="Times New Roman"/>
          <w:sz w:val="24"/>
          <w:szCs w:val="24"/>
          <w:lang w:val="en-NZ"/>
        </w:rPr>
        <w:t>Incharge</w:t>
      </w:r>
      <w:proofErr w:type="spellEnd"/>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proofErr w:type="spellStart"/>
      <w:r w:rsidRPr="00704E20">
        <w:rPr>
          <w:rFonts w:ascii="Times New Roman" w:hAnsi="Times New Roman" w:cs="Times New Roman"/>
          <w:sz w:val="24"/>
          <w:szCs w:val="24"/>
          <w:lang w:val="en-NZ"/>
        </w:rPr>
        <w:t>Pediatric</w:t>
      </w:r>
      <w:proofErr w:type="spellEnd"/>
      <w:r w:rsidRPr="00704E20">
        <w:rPr>
          <w:rFonts w:ascii="Times New Roman" w:hAnsi="Times New Roman" w:cs="Times New Roman"/>
          <w:sz w:val="24"/>
          <w:szCs w:val="24"/>
          <w:lang w:val="en-NZ"/>
        </w:rPr>
        <w:t xml:space="preserve"> ICU, CMC Vellore</w:t>
      </w:r>
    </w:p>
    <w:p w:rsidR="00704E20" w:rsidRPr="00704E20" w:rsidRDefault="00704E20" w:rsidP="00704E20">
      <w:pPr>
        <w:autoSpaceDE w:val="0"/>
        <w:autoSpaceDN w:val="0"/>
        <w:adjustRightInd w:val="0"/>
        <w:spacing w:line="360" w:lineRule="auto"/>
        <w:rPr>
          <w:rFonts w:ascii="Times New Roman" w:hAnsi="Times New Roman" w:cs="Times New Roman"/>
          <w:b/>
          <w:sz w:val="24"/>
          <w:szCs w:val="24"/>
          <w:lang w:val="en-NZ"/>
        </w:rPr>
      </w:pP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sz w:val="24"/>
          <w:szCs w:val="24"/>
          <w:lang w:val="en-NZ"/>
        </w:rPr>
        <w:t>Session name/ number</w:t>
      </w:r>
      <w:proofErr w:type="gramStart"/>
      <w:r>
        <w:rPr>
          <w:rFonts w:ascii="Times New Roman" w:hAnsi="Times New Roman" w:cs="Times New Roman"/>
          <w:sz w:val="24"/>
          <w:szCs w:val="24"/>
          <w:lang w:val="en-NZ"/>
        </w:rPr>
        <w:t>:</w:t>
      </w:r>
      <w:proofErr w:type="gramEnd"/>
      <w:r>
        <w:rPr>
          <w:rFonts w:ascii="Times New Roman" w:hAnsi="Times New Roman" w:cs="Times New Roman"/>
          <w:sz w:val="24"/>
          <w:szCs w:val="24"/>
          <w:lang w:val="en-NZ"/>
        </w:rPr>
        <w:br/>
        <w:t xml:space="preserve">Category: </w:t>
      </w:r>
      <w:r w:rsidRPr="00704E20">
        <w:rPr>
          <w:rFonts w:ascii="Times New Roman" w:hAnsi="Times New Roman" w:cs="Times New Roman"/>
          <w:sz w:val="24"/>
          <w:szCs w:val="24"/>
          <w:lang w:val="en-NZ"/>
        </w:rPr>
        <w:t>Poster presentation</w:t>
      </w:r>
    </w:p>
    <w:p w:rsidR="00704E20" w:rsidRPr="00704E20" w:rsidRDefault="00704E20" w:rsidP="00704E20">
      <w:pPr>
        <w:autoSpaceDE w:val="0"/>
        <w:autoSpaceDN w:val="0"/>
        <w:adjustRightInd w:val="0"/>
        <w:spacing w:line="360" w:lineRule="auto"/>
        <w:rPr>
          <w:rFonts w:ascii="Times New Roman" w:hAnsi="Times New Roman" w:cs="Times New Roman"/>
          <w:b/>
          <w:sz w:val="24"/>
          <w:szCs w:val="24"/>
          <w:lang w:val="en-NZ"/>
        </w:rPr>
      </w:pPr>
      <w:r w:rsidRPr="00704E20">
        <w:rPr>
          <w:rFonts w:ascii="Times New Roman" w:hAnsi="Times New Roman" w:cs="Times New Roman"/>
          <w:sz w:val="24"/>
          <w:szCs w:val="24"/>
          <w:lang w:val="en-NZ"/>
        </w:rPr>
        <w:br/>
      </w:r>
      <w:r w:rsidRPr="00704E20">
        <w:rPr>
          <w:rFonts w:ascii="Times New Roman" w:hAnsi="Times New Roman" w:cs="Times New Roman"/>
          <w:b/>
          <w:sz w:val="24"/>
          <w:szCs w:val="24"/>
          <w:lang w:val="en-NZ"/>
        </w:rPr>
        <w:t>Co Authored by:</w:t>
      </w: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sz w:val="24"/>
          <w:szCs w:val="24"/>
          <w:lang w:val="en-NZ"/>
        </w:rPr>
        <w:t>Dr Ebor Jacob</w:t>
      </w: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sz w:val="24"/>
          <w:szCs w:val="24"/>
          <w:lang w:val="en-NZ"/>
        </w:rPr>
        <w:t>Head of Department</w:t>
      </w: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proofErr w:type="spellStart"/>
      <w:r w:rsidRPr="00704E20">
        <w:rPr>
          <w:rFonts w:ascii="Times New Roman" w:hAnsi="Times New Roman" w:cs="Times New Roman"/>
          <w:sz w:val="24"/>
          <w:szCs w:val="24"/>
          <w:lang w:val="en-NZ"/>
        </w:rPr>
        <w:lastRenderedPageBreak/>
        <w:t>Pediatric</w:t>
      </w:r>
      <w:proofErr w:type="spellEnd"/>
      <w:r w:rsidRPr="00704E20">
        <w:rPr>
          <w:rFonts w:ascii="Times New Roman" w:hAnsi="Times New Roman" w:cs="Times New Roman"/>
          <w:sz w:val="24"/>
          <w:szCs w:val="24"/>
          <w:lang w:val="en-NZ"/>
        </w:rPr>
        <w:t xml:space="preserve"> ICU, CMC Vellore</w:t>
      </w: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sz w:val="24"/>
          <w:szCs w:val="24"/>
          <w:lang w:val="en-NZ"/>
        </w:rPr>
        <w:t xml:space="preserve">Mrs Mary </w:t>
      </w:r>
      <w:proofErr w:type="spellStart"/>
      <w:r w:rsidRPr="00704E20">
        <w:rPr>
          <w:rFonts w:ascii="Times New Roman" w:hAnsi="Times New Roman" w:cs="Times New Roman"/>
          <w:sz w:val="24"/>
          <w:szCs w:val="24"/>
          <w:lang w:val="en-NZ"/>
        </w:rPr>
        <w:t>Anbarasi</w:t>
      </w:r>
      <w:proofErr w:type="spellEnd"/>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r w:rsidRPr="00704E20">
        <w:rPr>
          <w:rFonts w:ascii="Times New Roman" w:hAnsi="Times New Roman" w:cs="Times New Roman"/>
          <w:sz w:val="24"/>
          <w:szCs w:val="24"/>
          <w:lang w:val="en-NZ"/>
        </w:rPr>
        <w:t xml:space="preserve">Nurse </w:t>
      </w:r>
      <w:proofErr w:type="spellStart"/>
      <w:r w:rsidRPr="00704E20">
        <w:rPr>
          <w:rFonts w:ascii="Times New Roman" w:hAnsi="Times New Roman" w:cs="Times New Roman"/>
          <w:sz w:val="24"/>
          <w:szCs w:val="24"/>
          <w:lang w:val="en-NZ"/>
        </w:rPr>
        <w:t>Incharge</w:t>
      </w:r>
      <w:proofErr w:type="spellEnd"/>
    </w:p>
    <w:p w:rsidR="00704E20" w:rsidRPr="00704E20" w:rsidRDefault="00704E20" w:rsidP="00704E20">
      <w:pPr>
        <w:autoSpaceDE w:val="0"/>
        <w:autoSpaceDN w:val="0"/>
        <w:adjustRightInd w:val="0"/>
        <w:spacing w:line="360" w:lineRule="auto"/>
        <w:rPr>
          <w:rFonts w:ascii="Times New Roman" w:hAnsi="Times New Roman" w:cs="Times New Roman"/>
          <w:sz w:val="24"/>
          <w:szCs w:val="24"/>
          <w:lang w:val="en-NZ"/>
        </w:rPr>
      </w:pPr>
      <w:proofErr w:type="spellStart"/>
      <w:r w:rsidRPr="00704E20">
        <w:rPr>
          <w:rFonts w:ascii="Times New Roman" w:hAnsi="Times New Roman" w:cs="Times New Roman"/>
          <w:sz w:val="24"/>
          <w:szCs w:val="24"/>
          <w:lang w:val="en-NZ"/>
        </w:rPr>
        <w:t>Pediatric</w:t>
      </w:r>
      <w:proofErr w:type="spellEnd"/>
      <w:r w:rsidRPr="00704E20">
        <w:rPr>
          <w:rFonts w:ascii="Times New Roman" w:hAnsi="Times New Roman" w:cs="Times New Roman"/>
          <w:sz w:val="24"/>
          <w:szCs w:val="24"/>
          <w:lang w:val="en-NZ"/>
        </w:rPr>
        <w:t xml:space="preserve"> ICU, CMC Vellore</w:t>
      </w:r>
    </w:p>
    <w:p w:rsidR="00880A2E" w:rsidRPr="00704E20" w:rsidRDefault="00880A2E" w:rsidP="00704E20">
      <w:pPr>
        <w:tabs>
          <w:tab w:val="left" w:pos="4395"/>
        </w:tabs>
        <w:spacing w:line="360" w:lineRule="auto"/>
        <w:jc w:val="both"/>
        <w:rPr>
          <w:rFonts w:ascii="Times New Roman" w:hAnsi="Times New Roman" w:cs="Times New Roman"/>
          <w:sz w:val="24"/>
          <w:szCs w:val="24"/>
        </w:rPr>
      </w:pPr>
    </w:p>
    <w:p w:rsidR="00880A2E" w:rsidRPr="00704E20" w:rsidRDefault="00880A2E" w:rsidP="00704E20">
      <w:pPr>
        <w:spacing w:line="360" w:lineRule="auto"/>
        <w:jc w:val="center"/>
        <w:rPr>
          <w:rFonts w:ascii="Times New Roman" w:hAnsi="Times New Roman" w:cs="Times New Roman"/>
          <w:sz w:val="24"/>
          <w:szCs w:val="24"/>
        </w:rPr>
      </w:pPr>
    </w:p>
    <w:sectPr w:rsidR="00880A2E" w:rsidRPr="00704E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E4E"/>
    <w:rsid w:val="001C6F4F"/>
    <w:rsid w:val="00367C20"/>
    <w:rsid w:val="00704E20"/>
    <w:rsid w:val="00880A2E"/>
    <w:rsid w:val="00BF0E4E"/>
    <w:rsid w:val="00E7008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ADED58-1C3E-4598-8166-D8CF0AB13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2019-12-04T03:11:00Z</dcterms:created>
  <dcterms:modified xsi:type="dcterms:W3CDTF">2019-12-04T04:53:00Z</dcterms:modified>
</cp:coreProperties>
</file>