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712" w:rsidRPr="00DB4528" w:rsidRDefault="009F6712" w:rsidP="009F6712">
      <w:pPr>
        <w:rPr>
          <w:rFonts w:ascii="Times New Roman" w:hAnsi="Times New Roman" w:cs="Times New Roman"/>
          <w:sz w:val="28"/>
          <w:szCs w:val="28"/>
          <w:shd w:val="clear" w:color="auto" w:fill="FFFFFF"/>
        </w:rPr>
      </w:pPr>
      <w:proofErr w:type="spellStart"/>
      <w:r w:rsidRPr="00DB4528">
        <w:rPr>
          <w:rFonts w:ascii="Times New Roman" w:hAnsi="Times New Roman" w:cs="Times New Roman"/>
          <w:sz w:val="28"/>
          <w:szCs w:val="28"/>
          <w:shd w:val="clear" w:color="auto" w:fill="FFFFFF"/>
        </w:rPr>
        <w:t>Cynara</w:t>
      </w:r>
      <w:proofErr w:type="spellEnd"/>
      <w:r w:rsidRPr="00DB4528">
        <w:rPr>
          <w:rFonts w:ascii="Times New Roman" w:hAnsi="Times New Roman" w:cs="Times New Roman"/>
          <w:sz w:val="28"/>
          <w:szCs w:val="28"/>
          <w:shd w:val="clear" w:color="auto" w:fill="FFFFFF"/>
        </w:rPr>
        <w:t xml:space="preserve"> </w:t>
      </w:r>
      <w:proofErr w:type="spellStart"/>
      <w:r w:rsidRPr="00DB4528">
        <w:rPr>
          <w:rFonts w:ascii="Times New Roman" w:hAnsi="Times New Roman" w:cs="Times New Roman"/>
          <w:sz w:val="28"/>
          <w:szCs w:val="28"/>
          <w:shd w:val="clear" w:color="auto" w:fill="FFFFFF"/>
        </w:rPr>
        <w:t>Scolymus</w:t>
      </w:r>
      <w:proofErr w:type="spellEnd"/>
      <w:r w:rsidRPr="00DB4528">
        <w:rPr>
          <w:rFonts w:ascii="Times New Roman" w:hAnsi="Times New Roman" w:cs="Times New Roman"/>
          <w:sz w:val="28"/>
          <w:szCs w:val="28"/>
          <w:shd w:val="clear" w:color="auto" w:fill="FFFFFF"/>
        </w:rPr>
        <w:t xml:space="preserve"> (Art</w:t>
      </w:r>
      <w:r w:rsidR="00DB4528" w:rsidRPr="00DB4528">
        <w:rPr>
          <w:rFonts w:ascii="Times New Roman" w:hAnsi="Times New Roman" w:cs="Times New Roman"/>
          <w:sz w:val="28"/>
          <w:szCs w:val="28"/>
          <w:shd w:val="clear" w:color="auto" w:fill="FFFFFF"/>
        </w:rPr>
        <w:t xml:space="preserve">ichoke) </w:t>
      </w:r>
      <w:r w:rsidR="00D15D72">
        <w:rPr>
          <w:rFonts w:ascii="Times New Roman" w:hAnsi="Times New Roman" w:cs="Times New Roman"/>
          <w:sz w:val="28"/>
          <w:szCs w:val="28"/>
          <w:shd w:val="clear" w:color="auto" w:fill="FFFFFF"/>
        </w:rPr>
        <w:t>Improve</w:t>
      </w:r>
      <w:r w:rsidR="002676CC">
        <w:rPr>
          <w:rFonts w:ascii="Times New Roman" w:hAnsi="Times New Roman" w:cs="Times New Roman"/>
          <w:sz w:val="28"/>
          <w:szCs w:val="28"/>
          <w:shd w:val="clear" w:color="auto" w:fill="FFFFFF"/>
        </w:rPr>
        <w:t>s</w:t>
      </w:r>
      <w:r w:rsidR="00DB4528" w:rsidRPr="00DB4528">
        <w:rPr>
          <w:rFonts w:ascii="Times New Roman" w:hAnsi="Times New Roman" w:cs="Times New Roman"/>
          <w:sz w:val="28"/>
          <w:szCs w:val="28"/>
          <w:shd w:val="clear" w:color="auto" w:fill="FFFFFF"/>
        </w:rPr>
        <w:t xml:space="preserve"> Liver R</w:t>
      </w:r>
      <w:r w:rsidRPr="00DB4528">
        <w:rPr>
          <w:rFonts w:ascii="Times New Roman" w:hAnsi="Times New Roman" w:cs="Times New Roman"/>
          <w:sz w:val="28"/>
          <w:szCs w:val="28"/>
          <w:shd w:val="clear" w:color="auto" w:fill="FFFFFF"/>
        </w:rPr>
        <w:t xml:space="preserve">egeneration </w:t>
      </w:r>
      <w:r w:rsidR="00DB4528" w:rsidRPr="00DB4528">
        <w:rPr>
          <w:rFonts w:ascii="Times New Roman" w:hAnsi="Times New Roman" w:cs="Times New Roman"/>
          <w:sz w:val="28"/>
          <w:szCs w:val="28"/>
          <w:shd w:val="clear" w:color="auto" w:fill="FFFFFF"/>
        </w:rPr>
        <w:t>Following Partial Liver R</w:t>
      </w:r>
      <w:r w:rsidRPr="00DB4528">
        <w:rPr>
          <w:rFonts w:ascii="Times New Roman" w:hAnsi="Times New Roman" w:cs="Times New Roman"/>
          <w:sz w:val="28"/>
          <w:szCs w:val="28"/>
          <w:shd w:val="clear" w:color="auto" w:fill="FFFFFF"/>
        </w:rPr>
        <w:t>esection in Rats.</w:t>
      </w:r>
    </w:p>
    <w:p w:rsidR="00B2438E" w:rsidRPr="00A66DE2" w:rsidRDefault="00A66DE2" w:rsidP="00DF2E3D">
      <w:pPr>
        <w:ind w:left="720" w:firstLine="720"/>
        <w:jc w:val="both"/>
        <w:rPr>
          <w:rFonts w:ascii="Times New Roman" w:hAnsi="Times New Roman" w:cs="Times New Roman"/>
          <w:sz w:val="24"/>
          <w:szCs w:val="24"/>
        </w:rPr>
      </w:pPr>
      <w:r w:rsidRPr="00A66DE2">
        <w:rPr>
          <w:rFonts w:ascii="Times New Roman" w:hAnsi="Times New Roman" w:cs="Times New Roman"/>
          <w:sz w:val="24"/>
          <w:szCs w:val="24"/>
        </w:rPr>
        <w:t xml:space="preserve">Yusuf </w:t>
      </w:r>
      <w:proofErr w:type="spellStart"/>
      <w:r w:rsidRPr="00A66DE2">
        <w:rPr>
          <w:rFonts w:ascii="Times New Roman" w:hAnsi="Times New Roman" w:cs="Times New Roman"/>
          <w:sz w:val="24"/>
          <w:szCs w:val="24"/>
        </w:rPr>
        <w:t>Gunay</w:t>
      </w:r>
      <w:proofErr w:type="spellEnd"/>
      <w:r w:rsidRPr="00A66DE2">
        <w:rPr>
          <w:rFonts w:ascii="Times New Roman" w:hAnsi="Times New Roman" w:cs="Times New Roman"/>
          <w:sz w:val="24"/>
          <w:szCs w:val="24"/>
        </w:rPr>
        <w:t>, MD: Bul</w:t>
      </w:r>
      <w:r w:rsidR="00B14284">
        <w:rPr>
          <w:rFonts w:ascii="Times New Roman" w:hAnsi="Times New Roman" w:cs="Times New Roman"/>
          <w:sz w:val="24"/>
          <w:szCs w:val="24"/>
        </w:rPr>
        <w:t>ent Ecevit University, General S</w:t>
      </w:r>
      <w:r w:rsidRPr="00A66DE2">
        <w:rPr>
          <w:rFonts w:ascii="Times New Roman" w:hAnsi="Times New Roman" w:cs="Times New Roman"/>
          <w:sz w:val="24"/>
          <w:szCs w:val="24"/>
        </w:rPr>
        <w:t>urgery Department</w:t>
      </w:r>
    </w:p>
    <w:p w:rsidR="00A66DE2" w:rsidRPr="00A66DE2" w:rsidRDefault="00A66DE2" w:rsidP="00DF2E3D">
      <w:pPr>
        <w:ind w:left="720" w:firstLine="720"/>
        <w:jc w:val="both"/>
        <w:rPr>
          <w:rFonts w:ascii="Times New Roman" w:hAnsi="Times New Roman" w:cs="Times New Roman"/>
          <w:sz w:val="24"/>
          <w:szCs w:val="24"/>
        </w:rPr>
      </w:pPr>
      <w:proofErr w:type="spellStart"/>
      <w:r w:rsidRPr="00A66DE2">
        <w:rPr>
          <w:rFonts w:ascii="Times New Roman" w:hAnsi="Times New Roman" w:cs="Times New Roman"/>
          <w:sz w:val="24"/>
          <w:szCs w:val="24"/>
        </w:rPr>
        <w:t>Esin</w:t>
      </w:r>
      <w:proofErr w:type="spellEnd"/>
      <w:r w:rsidRPr="00A66DE2">
        <w:rPr>
          <w:rFonts w:ascii="Times New Roman" w:hAnsi="Times New Roman" w:cs="Times New Roman"/>
          <w:sz w:val="24"/>
          <w:szCs w:val="24"/>
        </w:rPr>
        <w:t xml:space="preserve"> </w:t>
      </w:r>
      <w:proofErr w:type="spellStart"/>
      <w:r w:rsidRPr="00A66DE2">
        <w:rPr>
          <w:rFonts w:ascii="Times New Roman" w:hAnsi="Times New Roman" w:cs="Times New Roman"/>
          <w:sz w:val="24"/>
          <w:szCs w:val="24"/>
        </w:rPr>
        <w:t>Kaymaz</w:t>
      </w:r>
      <w:proofErr w:type="spellEnd"/>
      <w:r w:rsidRPr="00A66DE2">
        <w:rPr>
          <w:rFonts w:ascii="Times New Roman" w:hAnsi="Times New Roman" w:cs="Times New Roman"/>
          <w:sz w:val="24"/>
          <w:szCs w:val="24"/>
        </w:rPr>
        <w:t>, MD: Bulent Ecevit University, Department of Pathology</w:t>
      </w:r>
    </w:p>
    <w:p w:rsidR="00F1465F" w:rsidRDefault="00A542ED" w:rsidP="004E496D">
      <w:p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As well known that</w:t>
      </w:r>
      <w:r w:rsidR="009E6232" w:rsidRPr="004E496D">
        <w:rPr>
          <w:rFonts w:ascii="Times New Roman" w:hAnsi="Times New Roman" w:cs="Times New Roman"/>
          <w:sz w:val="24"/>
          <w:szCs w:val="24"/>
          <w:shd w:val="clear" w:color="auto" w:fill="FFFFFF"/>
        </w:rPr>
        <w:t xml:space="preserve"> liver has </w:t>
      </w:r>
      <w:r w:rsidR="00A358E2">
        <w:rPr>
          <w:rFonts w:ascii="Times New Roman" w:hAnsi="Times New Roman" w:cs="Times New Roman"/>
          <w:sz w:val="24"/>
          <w:szCs w:val="24"/>
          <w:shd w:val="clear" w:color="auto" w:fill="FFFFFF"/>
        </w:rPr>
        <w:t xml:space="preserve">an extraordinary ability </w:t>
      </w:r>
      <w:r w:rsidR="009E6232" w:rsidRPr="004E496D">
        <w:rPr>
          <w:rFonts w:ascii="Times New Roman" w:hAnsi="Times New Roman" w:cs="Times New Roman"/>
          <w:sz w:val="24"/>
          <w:szCs w:val="24"/>
          <w:shd w:val="clear" w:color="auto" w:fill="FFFFFF"/>
        </w:rPr>
        <w:t>for self-regeneratio</w:t>
      </w:r>
      <w:r w:rsidR="00EE6776" w:rsidRPr="004E496D">
        <w:rPr>
          <w:rFonts w:ascii="Times New Roman" w:hAnsi="Times New Roman" w:cs="Times New Roman"/>
          <w:sz w:val="24"/>
          <w:szCs w:val="24"/>
          <w:shd w:val="clear" w:color="auto" w:fill="FFFFFF"/>
        </w:rPr>
        <w:t xml:space="preserve">n. </w:t>
      </w:r>
      <w:r>
        <w:rPr>
          <w:rFonts w:ascii="Times New Roman" w:hAnsi="Times New Roman" w:cs="Times New Roman"/>
          <w:sz w:val="24"/>
          <w:szCs w:val="24"/>
          <w:shd w:val="clear" w:color="auto" w:fill="FFFFFF"/>
        </w:rPr>
        <w:t>L</w:t>
      </w:r>
      <w:r w:rsidR="009E6232" w:rsidRPr="004E496D">
        <w:rPr>
          <w:rFonts w:ascii="Times New Roman" w:hAnsi="Times New Roman" w:cs="Times New Roman"/>
          <w:sz w:val="24"/>
          <w:szCs w:val="24"/>
          <w:shd w:val="clear" w:color="auto" w:fill="FFFFFF"/>
        </w:rPr>
        <w:t>iver regen</w:t>
      </w:r>
      <w:r w:rsidR="00347CEC">
        <w:rPr>
          <w:rFonts w:ascii="Times New Roman" w:hAnsi="Times New Roman" w:cs="Times New Roman"/>
          <w:sz w:val="24"/>
          <w:szCs w:val="24"/>
          <w:shd w:val="clear" w:color="auto" w:fill="FFFFFF"/>
        </w:rPr>
        <w:t>eration</w:t>
      </w:r>
      <w:r w:rsidR="00F0627E">
        <w:rPr>
          <w:rFonts w:ascii="Times New Roman" w:hAnsi="Times New Roman" w:cs="Times New Roman"/>
          <w:sz w:val="24"/>
          <w:szCs w:val="24"/>
          <w:shd w:val="clear" w:color="auto" w:fill="FFFFFF"/>
        </w:rPr>
        <w:t xml:space="preserve"> </w:t>
      </w:r>
      <w:r w:rsidR="00347CEC">
        <w:rPr>
          <w:rFonts w:ascii="Times New Roman" w:hAnsi="Times New Roman" w:cs="Times New Roman"/>
          <w:sz w:val="24"/>
          <w:szCs w:val="24"/>
          <w:shd w:val="clear" w:color="auto" w:fill="FFFFFF"/>
        </w:rPr>
        <w:t xml:space="preserve">is necessary </w:t>
      </w:r>
      <w:r w:rsidR="00F354DE">
        <w:rPr>
          <w:rFonts w:ascii="Times New Roman" w:hAnsi="Times New Roman" w:cs="Times New Roman"/>
          <w:sz w:val="24"/>
          <w:szCs w:val="24"/>
          <w:shd w:val="clear" w:color="auto" w:fill="FFFFFF"/>
        </w:rPr>
        <w:t>to</w:t>
      </w:r>
      <w:r w:rsidR="00F0627E">
        <w:rPr>
          <w:rFonts w:ascii="Times New Roman" w:hAnsi="Times New Roman" w:cs="Times New Roman"/>
          <w:sz w:val="24"/>
          <w:szCs w:val="24"/>
          <w:shd w:val="clear" w:color="auto" w:fill="FFFFFF"/>
        </w:rPr>
        <w:t xml:space="preserve"> restore hepatic mass and functional capacity</w:t>
      </w:r>
      <w:r w:rsidR="00347CEC">
        <w:rPr>
          <w:rFonts w:ascii="Times New Roman" w:hAnsi="Times New Roman" w:cs="Times New Roman"/>
          <w:sz w:val="24"/>
          <w:szCs w:val="24"/>
          <w:shd w:val="clear" w:color="auto" w:fill="FFFFFF"/>
        </w:rPr>
        <w:t xml:space="preserve"> following partial </w:t>
      </w:r>
      <w:proofErr w:type="spellStart"/>
      <w:r w:rsidR="00347CEC">
        <w:rPr>
          <w:rFonts w:ascii="Times New Roman" w:hAnsi="Times New Roman" w:cs="Times New Roman"/>
          <w:sz w:val="24"/>
          <w:szCs w:val="24"/>
          <w:shd w:val="clear" w:color="auto" w:fill="FFFFFF"/>
        </w:rPr>
        <w:t>hepatectomy</w:t>
      </w:r>
      <w:proofErr w:type="spellEnd"/>
      <w:r w:rsidR="00012913">
        <w:rPr>
          <w:rFonts w:ascii="Times New Roman" w:hAnsi="Times New Roman" w:cs="Times New Roman"/>
          <w:sz w:val="24"/>
          <w:szCs w:val="24"/>
          <w:shd w:val="clear" w:color="auto" w:fill="FFFFFF"/>
        </w:rPr>
        <w:t xml:space="preserve"> (PH)</w:t>
      </w:r>
      <w:r w:rsidR="009E6232" w:rsidRPr="004E496D">
        <w:rPr>
          <w:rFonts w:ascii="Times New Roman" w:hAnsi="Times New Roman" w:cs="Times New Roman"/>
          <w:sz w:val="24"/>
          <w:szCs w:val="24"/>
          <w:shd w:val="clear" w:color="auto" w:fill="FFFFFF"/>
        </w:rPr>
        <w:t>.</w:t>
      </w:r>
      <w:r w:rsidR="00C30995">
        <w:rPr>
          <w:rFonts w:ascii="Times New Roman" w:hAnsi="Times New Roman" w:cs="Times New Roman"/>
          <w:sz w:val="24"/>
          <w:szCs w:val="24"/>
          <w:shd w:val="clear" w:color="auto" w:fill="FFFFFF"/>
        </w:rPr>
        <w:t xml:space="preserve"> Since h</w:t>
      </w:r>
      <w:r w:rsidR="00C30995" w:rsidRPr="00C30995">
        <w:rPr>
          <w:rFonts w:ascii="Times New Roman" w:hAnsi="Times New Roman" w:cs="Times New Roman"/>
          <w:sz w:val="24"/>
          <w:szCs w:val="24"/>
          <w:shd w:val="clear" w:color="auto" w:fill="FFFFFF"/>
        </w:rPr>
        <w:t xml:space="preserve">epatocyte </w:t>
      </w:r>
      <w:r w:rsidR="00136962">
        <w:rPr>
          <w:rFonts w:ascii="Times New Roman" w:hAnsi="Times New Roman" w:cs="Times New Roman"/>
          <w:sz w:val="24"/>
          <w:szCs w:val="24"/>
          <w:shd w:val="clear" w:color="auto" w:fill="FFFFFF"/>
        </w:rPr>
        <w:t>proliferation</w:t>
      </w:r>
      <w:r w:rsidR="00C30995" w:rsidRPr="00C30995">
        <w:rPr>
          <w:rFonts w:ascii="Times New Roman" w:hAnsi="Times New Roman" w:cs="Times New Roman"/>
          <w:sz w:val="24"/>
          <w:szCs w:val="24"/>
          <w:shd w:val="clear" w:color="auto" w:fill="FFFFFF"/>
        </w:rPr>
        <w:t xml:space="preserve"> provides the majority of hepatocyte </w:t>
      </w:r>
      <w:r w:rsidR="00C30995" w:rsidRPr="00C30995">
        <w:rPr>
          <w:rFonts w:ascii="Times New Roman" w:hAnsi="Times New Roman" w:cs="Times New Roman"/>
          <w:sz w:val="24"/>
          <w:szCs w:val="24"/>
        </w:rPr>
        <w:t>regeneration</w:t>
      </w:r>
      <w:r w:rsidR="00C30995">
        <w:rPr>
          <w:rFonts w:ascii="Times New Roman" w:hAnsi="Times New Roman" w:cs="Times New Roman"/>
          <w:sz w:val="24"/>
          <w:szCs w:val="24"/>
        </w:rPr>
        <w:t>, accelerating hepatocyte proliferation is</w:t>
      </w:r>
      <w:r w:rsidR="00136962">
        <w:rPr>
          <w:rFonts w:ascii="Times New Roman" w:hAnsi="Times New Roman" w:cs="Times New Roman"/>
          <w:sz w:val="24"/>
          <w:szCs w:val="24"/>
        </w:rPr>
        <w:t xml:space="preserve"> considered</w:t>
      </w:r>
      <w:r w:rsidR="00382A76">
        <w:rPr>
          <w:rFonts w:ascii="Times New Roman" w:hAnsi="Times New Roman" w:cs="Times New Roman"/>
          <w:sz w:val="24"/>
          <w:szCs w:val="24"/>
        </w:rPr>
        <w:t xml:space="preserve"> as</w:t>
      </w:r>
      <w:r w:rsidR="00C30995">
        <w:rPr>
          <w:rFonts w:ascii="Times New Roman" w:hAnsi="Times New Roman" w:cs="Times New Roman"/>
          <w:sz w:val="24"/>
          <w:szCs w:val="24"/>
        </w:rPr>
        <w:t xml:space="preserve"> a potential strategy following </w:t>
      </w:r>
      <w:r w:rsidR="00012913">
        <w:rPr>
          <w:rFonts w:ascii="Times New Roman" w:hAnsi="Times New Roman" w:cs="Times New Roman"/>
          <w:sz w:val="24"/>
          <w:szCs w:val="24"/>
        </w:rPr>
        <w:t>PH</w:t>
      </w:r>
      <w:r w:rsidR="00C30995">
        <w:rPr>
          <w:rFonts w:ascii="Times New Roman" w:hAnsi="Times New Roman" w:cs="Times New Roman"/>
          <w:sz w:val="24"/>
          <w:szCs w:val="24"/>
        </w:rPr>
        <w:t>.</w:t>
      </w:r>
      <w:r w:rsidR="00C30995">
        <w:rPr>
          <w:rFonts w:ascii="Times New Roman" w:hAnsi="Times New Roman" w:cs="Times New Roman"/>
          <w:sz w:val="24"/>
          <w:szCs w:val="24"/>
          <w:shd w:val="clear" w:color="auto" w:fill="FFFFFF"/>
        </w:rPr>
        <w:t xml:space="preserve"> </w:t>
      </w:r>
      <w:proofErr w:type="spellStart"/>
      <w:r w:rsidR="006B7066" w:rsidRPr="004E496D">
        <w:rPr>
          <w:rFonts w:ascii="Times New Roman" w:hAnsi="Times New Roman" w:cs="Times New Roman"/>
          <w:sz w:val="24"/>
          <w:szCs w:val="24"/>
        </w:rPr>
        <w:t>Cynara</w:t>
      </w:r>
      <w:proofErr w:type="spellEnd"/>
      <w:r w:rsidR="006B7066" w:rsidRPr="004E496D">
        <w:rPr>
          <w:rFonts w:ascii="Times New Roman" w:hAnsi="Times New Roman" w:cs="Times New Roman"/>
          <w:sz w:val="24"/>
          <w:szCs w:val="24"/>
        </w:rPr>
        <w:t xml:space="preserve"> </w:t>
      </w:r>
      <w:proofErr w:type="spellStart"/>
      <w:r w:rsidR="006B7066" w:rsidRPr="004E496D">
        <w:rPr>
          <w:rFonts w:ascii="Times New Roman" w:hAnsi="Times New Roman" w:cs="Times New Roman"/>
          <w:sz w:val="24"/>
          <w:szCs w:val="24"/>
        </w:rPr>
        <w:t>scolymus</w:t>
      </w:r>
      <w:proofErr w:type="spellEnd"/>
      <w:r w:rsidR="006B7066" w:rsidRPr="004E496D">
        <w:rPr>
          <w:rFonts w:ascii="Times New Roman" w:hAnsi="Times New Roman" w:cs="Times New Roman"/>
          <w:sz w:val="24"/>
          <w:szCs w:val="24"/>
        </w:rPr>
        <w:t xml:space="preserve"> (CS)</w:t>
      </w:r>
      <w:r w:rsidR="00EF2CA2" w:rsidRPr="004E496D">
        <w:rPr>
          <w:rFonts w:ascii="Times New Roman" w:hAnsi="Times New Roman" w:cs="Times New Roman"/>
          <w:sz w:val="24"/>
          <w:szCs w:val="24"/>
          <w:shd w:val="clear" w:color="auto" w:fill="FFFFFF"/>
        </w:rPr>
        <w:t> is</w:t>
      </w:r>
      <w:r w:rsidR="00F05C0F" w:rsidRPr="004E496D">
        <w:rPr>
          <w:rFonts w:ascii="Times New Roman" w:hAnsi="Times New Roman" w:cs="Times New Roman"/>
          <w:sz w:val="24"/>
          <w:szCs w:val="24"/>
          <w:shd w:val="clear" w:color="auto" w:fill="FFFFFF"/>
        </w:rPr>
        <w:t xml:space="preserve"> a pharmacologically important plant containing phenolic acids and flavonoids. Experimental studies</w:t>
      </w:r>
      <w:r w:rsidR="007637E4">
        <w:rPr>
          <w:rFonts w:ascii="Times New Roman" w:hAnsi="Times New Roman" w:cs="Times New Roman"/>
          <w:sz w:val="24"/>
          <w:szCs w:val="24"/>
          <w:shd w:val="clear" w:color="auto" w:fill="FFFFFF"/>
        </w:rPr>
        <w:t xml:space="preserve"> have</w:t>
      </w:r>
      <w:r w:rsidR="00F05C0F" w:rsidRPr="004E496D">
        <w:rPr>
          <w:rFonts w:ascii="Times New Roman" w:hAnsi="Times New Roman" w:cs="Times New Roman"/>
          <w:sz w:val="24"/>
          <w:szCs w:val="24"/>
          <w:shd w:val="clear" w:color="auto" w:fill="FFFFFF"/>
        </w:rPr>
        <w:t xml:space="preserve"> indicate</w:t>
      </w:r>
      <w:r w:rsidR="007637E4">
        <w:rPr>
          <w:rFonts w:ascii="Times New Roman" w:hAnsi="Times New Roman" w:cs="Times New Roman"/>
          <w:sz w:val="24"/>
          <w:szCs w:val="24"/>
          <w:shd w:val="clear" w:color="auto" w:fill="FFFFFF"/>
        </w:rPr>
        <w:t>d</w:t>
      </w:r>
      <w:r w:rsidR="00F05C0F" w:rsidRPr="004E496D">
        <w:rPr>
          <w:rFonts w:ascii="Times New Roman" w:hAnsi="Times New Roman" w:cs="Times New Roman"/>
          <w:sz w:val="24"/>
          <w:szCs w:val="24"/>
          <w:shd w:val="clear" w:color="auto" w:fill="FFFFFF"/>
        </w:rPr>
        <w:t xml:space="preserve"> antioxidant and </w:t>
      </w:r>
      <w:proofErr w:type="spellStart"/>
      <w:r w:rsidR="00F05C0F" w:rsidRPr="004E496D">
        <w:rPr>
          <w:rFonts w:ascii="Times New Roman" w:hAnsi="Times New Roman" w:cs="Times New Roman"/>
          <w:sz w:val="24"/>
          <w:szCs w:val="24"/>
          <w:shd w:val="clear" w:color="auto" w:fill="FFFFFF"/>
        </w:rPr>
        <w:t>hepatoprotective</w:t>
      </w:r>
      <w:proofErr w:type="spellEnd"/>
      <w:r w:rsidR="00F05C0F" w:rsidRPr="004E496D">
        <w:rPr>
          <w:rFonts w:ascii="Times New Roman" w:hAnsi="Times New Roman" w:cs="Times New Roman"/>
          <w:sz w:val="24"/>
          <w:szCs w:val="24"/>
          <w:shd w:val="clear" w:color="auto" w:fill="FFFFFF"/>
        </w:rPr>
        <w:t xml:space="preserve"> effects of </w:t>
      </w:r>
      <w:r w:rsidR="00F05C0F" w:rsidRPr="004E496D">
        <w:rPr>
          <w:rFonts w:ascii="Times New Roman" w:hAnsi="Times New Roman" w:cs="Times New Roman"/>
          <w:sz w:val="24"/>
          <w:szCs w:val="24"/>
        </w:rPr>
        <w:t>C</w:t>
      </w:r>
      <w:r w:rsidR="0013648A">
        <w:rPr>
          <w:rFonts w:ascii="Times New Roman" w:hAnsi="Times New Roman" w:cs="Times New Roman"/>
          <w:sz w:val="24"/>
          <w:szCs w:val="24"/>
        </w:rPr>
        <w:t>S</w:t>
      </w:r>
      <w:r w:rsidR="004E41EA">
        <w:rPr>
          <w:rFonts w:ascii="Times New Roman" w:hAnsi="Times New Roman" w:cs="Times New Roman"/>
          <w:sz w:val="24"/>
          <w:szCs w:val="24"/>
        </w:rPr>
        <w:t>,</w:t>
      </w:r>
      <w:r w:rsidR="0013648A" w:rsidRPr="004E496D">
        <w:rPr>
          <w:rFonts w:ascii="Times New Roman" w:hAnsi="Times New Roman" w:cs="Times New Roman"/>
          <w:sz w:val="24"/>
          <w:szCs w:val="24"/>
          <w:shd w:val="clear" w:color="auto" w:fill="FFFFFF"/>
        </w:rPr>
        <w:t xml:space="preserve"> </w:t>
      </w:r>
      <w:r w:rsidR="00F05C0F" w:rsidRPr="004E496D">
        <w:rPr>
          <w:rFonts w:ascii="Times New Roman" w:hAnsi="Times New Roman" w:cs="Times New Roman"/>
          <w:sz w:val="24"/>
          <w:szCs w:val="24"/>
          <w:shd w:val="clear" w:color="auto" w:fill="FFFFFF"/>
        </w:rPr>
        <w:t xml:space="preserve">but there have been no studies about the effect of </w:t>
      </w:r>
      <w:r w:rsidR="00047775">
        <w:rPr>
          <w:rFonts w:ascii="Times New Roman" w:hAnsi="Times New Roman" w:cs="Times New Roman"/>
          <w:sz w:val="24"/>
          <w:szCs w:val="24"/>
          <w:shd w:val="clear" w:color="auto" w:fill="FFFFFF"/>
        </w:rPr>
        <w:t>CS</w:t>
      </w:r>
      <w:r w:rsidR="00F05C0F" w:rsidRPr="004E496D">
        <w:rPr>
          <w:rFonts w:ascii="Times New Roman" w:hAnsi="Times New Roman" w:cs="Times New Roman"/>
          <w:sz w:val="24"/>
          <w:szCs w:val="24"/>
          <w:shd w:val="clear" w:color="auto" w:fill="FFFFFF"/>
        </w:rPr>
        <w:t xml:space="preserve"> in liver regeneration after </w:t>
      </w:r>
      <w:r w:rsidR="00012913">
        <w:rPr>
          <w:rFonts w:ascii="Times New Roman" w:hAnsi="Times New Roman" w:cs="Times New Roman"/>
          <w:sz w:val="24"/>
          <w:szCs w:val="24"/>
          <w:shd w:val="clear" w:color="auto" w:fill="FFFFFF"/>
        </w:rPr>
        <w:t>PH</w:t>
      </w:r>
      <w:r w:rsidR="00F05C0F" w:rsidRPr="004E496D">
        <w:rPr>
          <w:rFonts w:ascii="Times New Roman" w:hAnsi="Times New Roman" w:cs="Times New Roman"/>
          <w:sz w:val="24"/>
          <w:szCs w:val="24"/>
          <w:shd w:val="clear" w:color="auto" w:fill="FFFFFF"/>
        </w:rPr>
        <w:t xml:space="preserve"> yet. </w:t>
      </w:r>
      <w:r w:rsidR="009536FF" w:rsidRPr="004E496D">
        <w:rPr>
          <w:rFonts w:ascii="Times New Roman" w:hAnsi="Times New Roman" w:cs="Times New Roman"/>
          <w:sz w:val="24"/>
          <w:szCs w:val="24"/>
          <w:shd w:val="clear" w:color="auto" w:fill="FFFFFF"/>
        </w:rPr>
        <w:t>The aim of this study was to investigate the role of</w:t>
      </w:r>
      <w:r w:rsidR="00AE00FE" w:rsidRPr="004E496D">
        <w:rPr>
          <w:rFonts w:ascii="Times New Roman" w:hAnsi="Times New Roman" w:cs="Times New Roman"/>
          <w:sz w:val="24"/>
          <w:szCs w:val="24"/>
          <w:shd w:val="clear" w:color="auto" w:fill="FFFFFF"/>
        </w:rPr>
        <w:t xml:space="preserve"> </w:t>
      </w:r>
      <w:r w:rsidR="009E4332" w:rsidRPr="004E496D">
        <w:rPr>
          <w:rFonts w:ascii="Times New Roman" w:hAnsi="Times New Roman" w:cs="Times New Roman"/>
          <w:sz w:val="24"/>
          <w:szCs w:val="24"/>
          <w:shd w:val="clear" w:color="auto" w:fill="FFFFFF"/>
        </w:rPr>
        <w:t>CS in</w:t>
      </w:r>
      <w:r w:rsidR="009536FF" w:rsidRPr="004E496D">
        <w:rPr>
          <w:rFonts w:ascii="Times New Roman" w:hAnsi="Times New Roman" w:cs="Times New Roman"/>
          <w:sz w:val="24"/>
          <w:szCs w:val="24"/>
          <w:shd w:val="clear" w:color="auto" w:fill="FFFFFF"/>
        </w:rPr>
        <w:t xml:space="preserve"> liver regeneration after </w:t>
      </w:r>
      <w:r w:rsidR="00012913">
        <w:rPr>
          <w:rFonts w:ascii="Times New Roman" w:hAnsi="Times New Roman" w:cs="Times New Roman"/>
          <w:sz w:val="24"/>
          <w:szCs w:val="24"/>
          <w:shd w:val="clear" w:color="auto" w:fill="FFFFFF"/>
        </w:rPr>
        <w:t>PH</w:t>
      </w:r>
      <w:r w:rsidR="009536FF" w:rsidRPr="004E496D">
        <w:rPr>
          <w:rFonts w:ascii="Times New Roman" w:hAnsi="Times New Roman" w:cs="Times New Roman"/>
          <w:sz w:val="24"/>
          <w:szCs w:val="24"/>
          <w:shd w:val="clear" w:color="auto" w:fill="FFFFFF"/>
        </w:rPr>
        <w:t xml:space="preserve"> in rats.</w:t>
      </w:r>
    </w:p>
    <w:p w:rsidR="009536FF" w:rsidRPr="004E496D" w:rsidRDefault="00EB1B58" w:rsidP="004E496D">
      <w:pPr>
        <w:jc w:val="both"/>
        <w:rPr>
          <w:rFonts w:ascii="Times New Roman" w:hAnsi="Times New Roman" w:cs="Times New Roman"/>
          <w:sz w:val="24"/>
          <w:szCs w:val="24"/>
          <w:shd w:val="clear" w:color="auto" w:fill="FFFFFF"/>
        </w:rPr>
      </w:pPr>
      <w:r w:rsidRPr="004E496D">
        <w:rPr>
          <w:rFonts w:ascii="Times New Roman" w:hAnsi="Times New Roman" w:cs="Times New Roman"/>
          <w:sz w:val="24"/>
          <w:szCs w:val="24"/>
          <w:shd w:val="clear" w:color="auto" w:fill="FFFFFF"/>
        </w:rPr>
        <w:t xml:space="preserve">A total of </w:t>
      </w:r>
      <w:r w:rsidR="00154A2C" w:rsidRPr="004E496D">
        <w:rPr>
          <w:rFonts w:ascii="Times New Roman" w:hAnsi="Times New Roman" w:cs="Times New Roman"/>
          <w:sz w:val="24"/>
          <w:szCs w:val="24"/>
          <w:shd w:val="clear" w:color="auto" w:fill="FFFFFF"/>
        </w:rPr>
        <w:t>36</w:t>
      </w:r>
      <w:r w:rsidR="00937942" w:rsidRPr="004E496D">
        <w:rPr>
          <w:rFonts w:ascii="Times New Roman" w:hAnsi="Times New Roman" w:cs="Times New Roman"/>
          <w:sz w:val="24"/>
          <w:szCs w:val="24"/>
          <w:shd w:val="clear" w:color="auto" w:fill="FFFFFF"/>
        </w:rPr>
        <w:t xml:space="preserve"> </w:t>
      </w:r>
      <w:proofErr w:type="spellStart"/>
      <w:r w:rsidR="00937942" w:rsidRPr="004E496D">
        <w:rPr>
          <w:rFonts w:ascii="Times New Roman" w:hAnsi="Times New Roman" w:cs="Times New Roman"/>
          <w:sz w:val="24"/>
          <w:szCs w:val="24"/>
          <w:shd w:val="clear" w:color="auto" w:fill="FFFFFF"/>
        </w:rPr>
        <w:t>w</w:t>
      </w:r>
      <w:r w:rsidRPr="004E496D">
        <w:rPr>
          <w:rFonts w:ascii="Times New Roman" w:hAnsi="Times New Roman" w:cs="Times New Roman"/>
          <w:sz w:val="24"/>
          <w:szCs w:val="24"/>
          <w:shd w:val="clear" w:color="auto" w:fill="FFFFFF"/>
        </w:rPr>
        <w:t>istar</w:t>
      </w:r>
      <w:proofErr w:type="spellEnd"/>
      <w:r w:rsidRPr="004E496D">
        <w:rPr>
          <w:rFonts w:ascii="Times New Roman" w:hAnsi="Times New Roman" w:cs="Times New Roman"/>
          <w:sz w:val="24"/>
          <w:szCs w:val="24"/>
          <w:shd w:val="clear" w:color="auto" w:fill="FFFFFF"/>
        </w:rPr>
        <w:t xml:space="preserve"> albino </w:t>
      </w:r>
      <w:r w:rsidRPr="004E496D">
        <w:rPr>
          <w:rFonts w:ascii="Times New Roman" w:hAnsi="Times New Roman" w:cs="Times New Roman"/>
          <w:sz w:val="24"/>
          <w:szCs w:val="24"/>
        </w:rPr>
        <w:t>rats</w:t>
      </w:r>
      <w:r w:rsidRPr="004E496D">
        <w:rPr>
          <w:rFonts w:ascii="Times New Roman" w:hAnsi="Times New Roman" w:cs="Times New Roman"/>
          <w:sz w:val="24"/>
          <w:szCs w:val="24"/>
          <w:shd w:val="clear" w:color="auto" w:fill="FFFFFF"/>
        </w:rPr>
        <w:t> weighing</w:t>
      </w:r>
      <w:r w:rsidR="00933A2B" w:rsidRPr="004E496D">
        <w:rPr>
          <w:rFonts w:ascii="Times New Roman" w:hAnsi="Times New Roman" w:cs="Times New Roman"/>
          <w:sz w:val="24"/>
          <w:szCs w:val="24"/>
          <w:shd w:val="clear" w:color="auto" w:fill="FFFFFF"/>
        </w:rPr>
        <w:t xml:space="preserve"> 280.5 ± 18.6 g were used for the study and </w:t>
      </w:r>
      <w:r w:rsidR="00154A2C" w:rsidRPr="004E496D">
        <w:rPr>
          <w:rFonts w:ascii="Times New Roman" w:hAnsi="Times New Roman" w:cs="Times New Roman"/>
          <w:sz w:val="24"/>
          <w:szCs w:val="24"/>
          <w:shd w:val="clear" w:color="auto" w:fill="FFFFFF"/>
        </w:rPr>
        <w:t xml:space="preserve">were divided into three </w:t>
      </w:r>
      <w:r w:rsidRPr="004E496D">
        <w:rPr>
          <w:rFonts w:ascii="Times New Roman" w:hAnsi="Times New Roman" w:cs="Times New Roman"/>
          <w:sz w:val="24"/>
          <w:szCs w:val="24"/>
          <w:shd w:val="clear" w:color="auto" w:fill="FFFFFF"/>
        </w:rPr>
        <w:t>experimental groups: sham, control</w:t>
      </w:r>
      <w:r w:rsidR="003429C7" w:rsidRPr="004E496D">
        <w:rPr>
          <w:rFonts w:ascii="Times New Roman" w:hAnsi="Times New Roman" w:cs="Times New Roman"/>
          <w:sz w:val="24"/>
          <w:szCs w:val="24"/>
          <w:shd w:val="clear" w:color="auto" w:fill="FFFFFF"/>
        </w:rPr>
        <w:t xml:space="preserve"> and </w:t>
      </w:r>
      <w:r w:rsidR="001728FC" w:rsidRPr="004E496D">
        <w:rPr>
          <w:rFonts w:ascii="Times New Roman" w:hAnsi="Times New Roman" w:cs="Times New Roman"/>
          <w:sz w:val="24"/>
          <w:szCs w:val="24"/>
        </w:rPr>
        <w:t>CS</w:t>
      </w:r>
      <w:r w:rsidR="004C1975" w:rsidRPr="004E496D">
        <w:rPr>
          <w:rFonts w:ascii="Times New Roman" w:hAnsi="Times New Roman" w:cs="Times New Roman"/>
          <w:sz w:val="24"/>
          <w:szCs w:val="24"/>
          <w:shd w:val="clear" w:color="auto" w:fill="FFFFFF"/>
        </w:rPr>
        <w:t> groups</w:t>
      </w:r>
      <w:r w:rsidR="00FF1524" w:rsidRPr="004E496D">
        <w:rPr>
          <w:rFonts w:ascii="Times New Roman" w:hAnsi="Times New Roman" w:cs="Times New Roman"/>
          <w:sz w:val="24"/>
          <w:szCs w:val="24"/>
          <w:shd w:val="clear" w:color="auto" w:fill="FFFFFF"/>
        </w:rPr>
        <w:t>.</w:t>
      </w:r>
      <w:r w:rsidR="00933A2B" w:rsidRPr="004E496D">
        <w:rPr>
          <w:rFonts w:ascii="Times New Roman" w:hAnsi="Times New Roman" w:cs="Times New Roman"/>
          <w:sz w:val="24"/>
          <w:szCs w:val="24"/>
          <w:shd w:val="clear" w:color="auto" w:fill="FFFFFF"/>
        </w:rPr>
        <w:t xml:space="preserve"> Then, </w:t>
      </w:r>
      <w:proofErr w:type="spellStart"/>
      <w:r w:rsidR="00933A2B" w:rsidRPr="004E496D">
        <w:rPr>
          <w:rFonts w:ascii="Times New Roman" w:hAnsi="Times New Roman" w:cs="Times New Roman"/>
          <w:sz w:val="24"/>
          <w:szCs w:val="24"/>
          <w:shd w:val="clear" w:color="auto" w:fill="FFFFFF"/>
        </w:rPr>
        <w:t>hepatectomy</w:t>
      </w:r>
      <w:proofErr w:type="spellEnd"/>
      <w:r w:rsidR="00933A2B" w:rsidRPr="004E496D">
        <w:rPr>
          <w:rFonts w:ascii="Times New Roman" w:hAnsi="Times New Roman" w:cs="Times New Roman"/>
          <w:sz w:val="24"/>
          <w:szCs w:val="24"/>
          <w:shd w:val="clear" w:color="auto" w:fill="FFFFFF"/>
        </w:rPr>
        <w:t xml:space="preserve"> was performed.</w:t>
      </w:r>
      <w:r w:rsidR="00FF1524" w:rsidRPr="004E496D">
        <w:rPr>
          <w:rFonts w:ascii="Times New Roman" w:hAnsi="Times New Roman" w:cs="Times New Roman"/>
          <w:sz w:val="24"/>
          <w:szCs w:val="24"/>
          <w:shd w:val="clear" w:color="auto" w:fill="FFFFFF"/>
        </w:rPr>
        <w:t xml:space="preserve"> </w:t>
      </w:r>
      <w:r w:rsidR="00FF1524" w:rsidRPr="004E496D">
        <w:rPr>
          <w:rFonts w:ascii="Times New Roman" w:hAnsi="Times New Roman" w:cs="Times New Roman"/>
          <w:sz w:val="24"/>
          <w:szCs w:val="24"/>
        </w:rPr>
        <w:t>C</w:t>
      </w:r>
      <w:r w:rsidR="00E3056C" w:rsidRPr="004E496D">
        <w:rPr>
          <w:rFonts w:ascii="Times New Roman" w:hAnsi="Times New Roman" w:cs="Times New Roman"/>
          <w:sz w:val="24"/>
          <w:szCs w:val="24"/>
        </w:rPr>
        <w:t xml:space="preserve">S </w:t>
      </w:r>
      <w:r w:rsidR="00FA57FC" w:rsidRPr="004E496D">
        <w:rPr>
          <w:rFonts w:ascii="Times New Roman" w:hAnsi="Times New Roman" w:cs="Times New Roman"/>
          <w:sz w:val="24"/>
          <w:szCs w:val="24"/>
        </w:rPr>
        <w:t xml:space="preserve">leaf </w:t>
      </w:r>
      <w:r w:rsidR="00FF1524" w:rsidRPr="004E496D">
        <w:rPr>
          <w:rFonts w:ascii="Times New Roman" w:hAnsi="Times New Roman" w:cs="Times New Roman"/>
          <w:sz w:val="24"/>
          <w:szCs w:val="24"/>
          <w:shd w:val="clear" w:color="auto" w:fill="FFFFFF"/>
        </w:rPr>
        <w:t>extract</w:t>
      </w:r>
      <w:r w:rsidR="00933A2B" w:rsidRPr="004E496D">
        <w:rPr>
          <w:rFonts w:ascii="Times New Roman" w:hAnsi="Times New Roman" w:cs="Times New Roman"/>
          <w:sz w:val="24"/>
          <w:szCs w:val="24"/>
          <w:shd w:val="clear" w:color="auto" w:fill="FFFFFF"/>
        </w:rPr>
        <w:t xml:space="preserve"> was administered</w:t>
      </w:r>
      <w:r w:rsidRPr="004E496D">
        <w:rPr>
          <w:rFonts w:ascii="Times New Roman" w:hAnsi="Times New Roman" w:cs="Times New Roman"/>
          <w:sz w:val="24"/>
          <w:szCs w:val="24"/>
          <w:shd w:val="clear" w:color="auto" w:fill="FFFFFF"/>
        </w:rPr>
        <w:t xml:space="preserve"> at a dose of </w:t>
      </w:r>
      <w:r w:rsidR="00FF1524" w:rsidRPr="004E496D">
        <w:rPr>
          <w:rFonts w:ascii="Times New Roman" w:hAnsi="Times New Roman" w:cs="Times New Roman"/>
          <w:sz w:val="24"/>
          <w:szCs w:val="24"/>
          <w:shd w:val="clear" w:color="auto" w:fill="FFFFFF"/>
        </w:rPr>
        <w:t>0.16</w:t>
      </w:r>
      <w:r w:rsidRPr="004E496D">
        <w:rPr>
          <w:rFonts w:ascii="Times New Roman" w:hAnsi="Times New Roman" w:cs="Times New Roman"/>
          <w:sz w:val="24"/>
          <w:szCs w:val="24"/>
          <w:shd w:val="clear" w:color="auto" w:fill="FFFFFF"/>
        </w:rPr>
        <w:t xml:space="preserve"> mg/kg/day </w:t>
      </w:r>
      <w:r w:rsidR="00154A2C" w:rsidRPr="004E496D">
        <w:rPr>
          <w:rFonts w:ascii="Times New Roman" w:hAnsi="Times New Roman" w:cs="Times New Roman"/>
          <w:sz w:val="24"/>
          <w:szCs w:val="24"/>
          <w:shd w:val="clear" w:color="auto" w:fill="FFFFFF"/>
        </w:rPr>
        <w:t xml:space="preserve">two times via the oral </w:t>
      </w:r>
      <w:r w:rsidR="00FD12E1" w:rsidRPr="004E496D">
        <w:rPr>
          <w:rFonts w:ascii="Times New Roman" w:hAnsi="Times New Roman" w:cs="Times New Roman"/>
          <w:sz w:val="24"/>
          <w:szCs w:val="24"/>
          <w:shd w:val="clear" w:color="auto" w:fill="FFFFFF"/>
        </w:rPr>
        <w:t>route</w:t>
      </w:r>
      <w:r w:rsidR="00C90DF5" w:rsidRPr="004E496D">
        <w:rPr>
          <w:rFonts w:ascii="Times New Roman" w:hAnsi="Times New Roman" w:cs="Times New Roman"/>
          <w:sz w:val="24"/>
          <w:szCs w:val="24"/>
          <w:shd w:val="clear" w:color="auto" w:fill="FFFFFF"/>
        </w:rPr>
        <w:t xml:space="preserve"> to rats in CS group</w:t>
      </w:r>
      <w:r w:rsidRPr="004E496D">
        <w:rPr>
          <w:rFonts w:ascii="Times New Roman" w:hAnsi="Times New Roman" w:cs="Times New Roman"/>
          <w:sz w:val="24"/>
          <w:szCs w:val="24"/>
          <w:shd w:val="clear" w:color="auto" w:fill="FFFFFF"/>
        </w:rPr>
        <w:t xml:space="preserve">. At postoperative </w:t>
      </w:r>
      <w:r w:rsidR="00A47D05" w:rsidRPr="004E496D">
        <w:rPr>
          <w:rFonts w:ascii="Times New Roman" w:hAnsi="Times New Roman" w:cs="Times New Roman"/>
          <w:sz w:val="24"/>
          <w:szCs w:val="24"/>
          <w:shd w:val="clear" w:color="auto" w:fill="FFFFFF"/>
        </w:rPr>
        <w:t xml:space="preserve">day </w:t>
      </w:r>
      <w:r w:rsidR="007F48EC">
        <w:rPr>
          <w:rFonts w:ascii="Times New Roman" w:hAnsi="Times New Roman" w:cs="Times New Roman"/>
          <w:sz w:val="24"/>
          <w:szCs w:val="24"/>
          <w:shd w:val="clear" w:color="auto" w:fill="FFFFFF"/>
        </w:rPr>
        <w:t xml:space="preserve">14 </w:t>
      </w:r>
      <w:bookmarkStart w:id="0" w:name="_GoBack"/>
      <w:bookmarkEnd w:id="0"/>
      <w:r w:rsidRPr="004E496D">
        <w:rPr>
          <w:rFonts w:ascii="Times New Roman" w:hAnsi="Times New Roman" w:cs="Times New Roman"/>
          <w:sz w:val="24"/>
          <w:szCs w:val="24"/>
        </w:rPr>
        <w:t>rats</w:t>
      </w:r>
      <w:r w:rsidR="00154A2C" w:rsidRPr="004E496D">
        <w:rPr>
          <w:rFonts w:ascii="Times New Roman" w:hAnsi="Times New Roman" w:cs="Times New Roman"/>
          <w:sz w:val="24"/>
          <w:szCs w:val="24"/>
          <w:shd w:val="clear" w:color="auto" w:fill="FFFFFF"/>
        </w:rPr>
        <w:t> were sacrificed</w:t>
      </w:r>
      <w:r w:rsidRPr="004E496D">
        <w:rPr>
          <w:rFonts w:ascii="Times New Roman" w:hAnsi="Times New Roman" w:cs="Times New Roman"/>
          <w:sz w:val="24"/>
          <w:szCs w:val="24"/>
          <w:shd w:val="clear" w:color="auto" w:fill="FFFFFF"/>
        </w:rPr>
        <w:t>. The mitotic index was assessed using hematoxylin-eosin staining.</w:t>
      </w:r>
    </w:p>
    <w:p w:rsidR="004F4F2B" w:rsidRPr="004E496D" w:rsidRDefault="00886644" w:rsidP="004E496D">
      <w:pPr>
        <w:jc w:val="both"/>
        <w:rPr>
          <w:rFonts w:ascii="Times New Roman" w:hAnsi="Times New Roman" w:cs="Times New Roman"/>
          <w:sz w:val="24"/>
          <w:szCs w:val="24"/>
        </w:rPr>
      </w:pPr>
      <w:r w:rsidRPr="004E496D">
        <w:rPr>
          <w:rFonts w:ascii="Times New Roman" w:hAnsi="Times New Roman" w:cs="Times New Roman"/>
          <w:sz w:val="24"/>
          <w:szCs w:val="24"/>
          <w:shd w:val="clear" w:color="auto" w:fill="FFFFFF"/>
        </w:rPr>
        <w:t>This study showed</w:t>
      </w:r>
      <w:r w:rsidR="0008721E" w:rsidRPr="004E496D">
        <w:rPr>
          <w:rFonts w:ascii="Times New Roman" w:hAnsi="Times New Roman" w:cs="Times New Roman"/>
          <w:sz w:val="24"/>
          <w:szCs w:val="24"/>
          <w:shd w:val="clear" w:color="auto" w:fill="FFFFFF"/>
        </w:rPr>
        <w:t xml:space="preserve"> that</w:t>
      </w:r>
      <w:r w:rsidR="00394D7F" w:rsidRPr="004E496D">
        <w:rPr>
          <w:rFonts w:ascii="Times New Roman" w:hAnsi="Times New Roman" w:cs="Times New Roman"/>
          <w:sz w:val="24"/>
          <w:szCs w:val="24"/>
          <w:shd w:val="clear" w:color="auto" w:fill="FFFFFF"/>
        </w:rPr>
        <w:t xml:space="preserve"> r</w:t>
      </w:r>
      <w:r w:rsidR="004F4F2B" w:rsidRPr="004E496D">
        <w:rPr>
          <w:rFonts w:ascii="Times New Roman" w:hAnsi="Times New Roman" w:cs="Times New Roman"/>
          <w:sz w:val="24"/>
          <w:szCs w:val="24"/>
        </w:rPr>
        <w:t>ats</w:t>
      </w:r>
      <w:r w:rsidR="004F4F2B" w:rsidRPr="004E496D">
        <w:rPr>
          <w:rFonts w:ascii="Times New Roman" w:hAnsi="Times New Roman" w:cs="Times New Roman"/>
          <w:sz w:val="24"/>
          <w:szCs w:val="24"/>
          <w:shd w:val="clear" w:color="auto" w:fill="FFFFFF"/>
        </w:rPr>
        <w:t xml:space="preserve"> received </w:t>
      </w:r>
      <w:r w:rsidR="001728FC" w:rsidRPr="004E496D">
        <w:rPr>
          <w:rFonts w:ascii="Times New Roman" w:hAnsi="Times New Roman" w:cs="Times New Roman"/>
          <w:sz w:val="24"/>
          <w:szCs w:val="24"/>
        </w:rPr>
        <w:t>CS</w:t>
      </w:r>
      <w:r w:rsidR="001728FC" w:rsidRPr="004E496D">
        <w:rPr>
          <w:rFonts w:ascii="Times New Roman" w:hAnsi="Times New Roman" w:cs="Times New Roman"/>
          <w:sz w:val="24"/>
          <w:szCs w:val="24"/>
          <w:shd w:val="clear" w:color="auto" w:fill="FFFFFF"/>
        </w:rPr>
        <w:t> extract</w:t>
      </w:r>
      <w:r w:rsidR="004F4F2B" w:rsidRPr="004E496D">
        <w:rPr>
          <w:rFonts w:ascii="Times New Roman" w:hAnsi="Times New Roman" w:cs="Times New Roman"/>
          <w:sz w:val="24"/>
          <w:szCs w:val="24"/>
          <w:shd w:val="clear" w:color="auto" w:fill="FFFFFF"/>
        </w:rPr>
        <w:t xml:space="preserve"> </w:t>
      </w:r>
      <w:r w:rsidR="00F362B1" w:rsidRPr="004E496D">
        <w:rPr>
          <w:rFonts w:ascii="Times New Roman" w:hAnsi="Times New Roman" w:cs="Times New Roman"/>
          <w:sz w:val="24"/>
          <w:szCs w:val="24"/>
          <w:shd w:val="clear" w:color="auto" w:fill="FFFFFF"/>
        </w:rPr>
        <w:t>had</w:t>
      </w:r>
      <w:r w:rsidR="00690201" w:rsidRPr="004E496D">
        <w:rPr>
          <w:rFonts w:ascii="Times New Roman" w:hAnsi="Times New Roman" w:cs="Times New Roman"/>
          <w:sz w:val="24"/>
          <w:szCs w:val="24"/>
          <w:shd w:val="clear" w:color="auto" w:fill="FFFFFF"/>
        </w:rPr>
        <w:t xml:space="preserve"> </w:t>
      </w:r>
      <w:r w:rsidR="00690201" w:rsidRPr="004E496D">
        <w:rPr>
          <w:rFonts w:ascii="Times New Roman" w:hAnsi="Times New Roman" w:cs="Times New Roman"/>
          <w:sz w:val="24"/>
          <w:szCs w:val="24"/>
        </w:rPr>
        <w:t>significant differences in liver regeneration</w:t>
      </w:r>
      <w:r w:rsidR="00F362B1" w:rsidRPr="004E496D">
        <w:rPr>
          <w:rFonts w:ascii="Times New Roman" w:hAnsi="Times New Roman" w:cs="Times New Roman"/>
          <w:sz w:val="24"/>
          <w:szCs w:val="24"/>
        </w:rPr>
        <w:t xml:space="preserve"> rate, number of mitoses and </w:t>
      </w:r>
      <w:r w:rsidR="00690201" w:rsidRPr="004E496D">
        <w:rPr>
          <w:rFonts w:ascii="Times New Roman" w:hAnsi="Times New Roman" w:cs="Times New Roman"/>
          <w:sz w:val="24"/>
          <w:szCs w:val="24"/>
        </w:rPr>
        <w:t xml:space="preserve">proliferative index compared </w:t>
      </w:r>
      <w:r w:rsidR="004D1B1E" w:rsidRPr="004E496D">
        <w:rPr>
          <w:rFonts w:ascii="Times New Roman" w:hAnsi="Times New Roman" w:cs="Times New Roman"/>
          <w:sz w:val="24"/>
          <w:szCs w:val="24"/>
        </w:rPr>
        <w:t xml:space="preserve">to </w:t>
      </w:r>
      <w:r w:rsidR="004F4F2B" w:rsidRPr="004E496D">
        <w:rPr>
          <w:rFonts w:ascii="Times New Roman" w:hAnsi="Times New Roman" w:cs="Times New Roman"/>
          <w:sz w:val="24"/>
          <w:szCs w:val="24"/>
          <w:shd w:val="clear" w:color="auto" w:fill="FFFFFF"/>
        </w:rPr>
        <w:t>control rats</w:t>
      </w:r>
      <w:r w:rsidR="000E2E34" w:rsidRPr="004E496D">
        <w:rPr>
          <w:rFonts w:ascii="Times New Roman" w:hAnsi="Times New Roman" w:cs="Times New Roman"/>
          <w:sz w:val="24"/>
          <w:szCs w:val="24"/>
          <w:shd w:val="clear" w:color="auto" w:fill="FFFFFF"/>
        </w:rPr>
        <w:t xml:space="preserve"> (p&lt;0.05</w:t>
      </w:r>
      <w:r w:rsidR="004F4F2B" w:rsidRPr="004E496D">
        <w:rPr>
          <w:rFonts w:ascii="Times New Roman" w:hAnsi="Times New Roman" w:cs="Times New Roman"/>
          <w:sz w:val="24"/>
          <w:szCs w:val="24"/>
          <w:shd w:val="clear" w:color="auto" w:fill="FFFFFF"/>
        </w:rPr>
        <w:t xml:space="preserve">). </w:t>
      </w:r>
      <w:r w:rsidR="00394D7F" w:rsidRPr="004E496D">
        <w:rPr>
          <w:rFonts w:ascii="Times New Roman" w:hAnsi="Times New Roman" w:cs="Times New Roman"/>
          <w:sz w:val="24"/>
          <w:szCs w:val="24"/>
          <w:shd w:val="clear" w:color="auto" w:fill="FFFFFF"/>
        </w:rPr>
        <w:t>M</w:t>
      </w:r>
      <w:r w:rsidR="004F4F2B" w:rsidRPr="004E496D">
        <w:rPr>
          <w:rFonts w:ascii="Times New Roman" w:hAnsi="Times New Roman" w:cs="Times New Roman"/>
          <w:sz w:val="24"/>
          <w:szCs w:val="24"/>
          <w:shd w:val="clear" w:color="auto" w:fill="FFFFFF"/>
        </w:rPr>
        <w:t>itotic index were significantly higher in the</w:t>
      </w:r>
      <w:r w:rsidR="006B3765" w:rsidRPr="004E496D">
        <w:rPr>
          <w:rFonts w:ascii="Times New Roman" w:hAnsi="Times New Roman" w:cs="Times New Roman"/>
          <w:sz w:val="24"/>
          <w:szCs w:val="24"/>
          <w:shd w:val="clear" w:color="auto" w:fill="FFFFFF"/>
        </w:rPr>
        <w:t xml:space="preserve"> CS</w:t>
      </w:r>
      <w:r w:rsidR="004F4F2B" w:rsidRPr="004E496D">
        <w:rPr>
          <w:rFonts w:ascii="Times New Roman" w:hAnsi="Times New Roman" w:cs="Times New Roman"/>
          <w:sz w:val="24"/>
          <w:szCs w:val="24"/>
          <w:shd w:val="clear" w:color="auto" w:fill="FFFFFF"/>
        </w:rPr>
        <w:t xml:space="preserve"> groups than in the control and sham groups</w:t>
      </w:r>
      <w:r w:rsidR="00394D7F" w:rsidRPr="004E496D">
        <w:rPr>
          <w:rFonts w:ascii="Times New Roman" w:hAnsi="Times New Roman" w:cs="Times New Roman"/>
          <w:sz w:val="24"/>
          <w:szCs w:val="24"/>
          <w:shd w:val="clear" w:color="auto" w:fill="FFFFFF"/>
        </w:rPr>
        <w:t xml:space="preserve"> (p&lt;0.05)</w:t>
      </w:r>
      <w:r w:rsidR="004F4F2B" w:rsidRPr="004E496D">
        <w:rPr>
          <w:rFonts w:ascii="Times New Roman" w:hAnsi="Times New Roman" w:cs="Times New Roman"/>
          <w:sz w:val="24"/>
          <w:szCs w:val="24"/>
          <w:shd w:val="clear" w:color="auto" w:fill="FFFFFF"/>
        </w:rPr>
        <w:t>. In addition, the </w:t>
      </w:r>
      <w:r w:rsidR="004F4F2B" w:rsidRPr="004E496D">
        <w:rPr>
          <w:rFonts w:ascii="Times New Roman" w:hAnsi="Times New Roman" w:cs="Times New Roman"/>
          <w:sz w:val="24"/>
          <w:szCs w:val="24"/>
        </w:rPr>
        <w:t>liver regeneration</w:t>
      </w:r>
      <w:r w:rsidR="004F4F2B" w:rsidRPr="004E496D">
        <w:rPr>
          <w:rFonts w:ascii="Times New Roman" w:hAnsi="Times New Roman" w:cs="Times New Roman"/>
          <w:sz w:val="24"/>
          <w:szCs w:val="24"/>
          <w:shd w:val="clear" w:color="auto" w:fill="FFFFFF"/>
        </w:rPr>
        <w:t xml:space="preserve"> percentage was significantly higher in the </w:t>
      </w:r>
      <w:r w:rsidR="006B3765" w:rsidRPr="004E496D">
        <w:rPr>
          <w:rFonts w:ascii="Times New Roman" w:hAnsi="Times New Roman" w:cs="Times New Roman"/>
          <w:sz w:val="24"/>
          <w:szCs w:val="24"/>
          <w:shd w:val="clear" w:color="auto" w:fill="FFFFFF"/>
        </w:rPr>
        <w:t>CS</w:t>
      </w:r>
      <w:r w:rsidR="004F4F2B" w:rsidRPr="004E496D">
        <w:rPr>
          <w:rFonts w:ascii="Times New Roman" w:hAnsi="Times New Roman" w:cs="Times New Roman"/>
          <w:sz w:val="24"/>
          <w:szCs w:val="24"/>
          <w:shd w:val="clear" w:color="auto" w:fill="FFFFFF"/>
        </w:rPr>
        <w:t xml:space="preserve"> group </w:t>
      </w:r>
      <w:r w:rsidR="000E2E34" w:rsidRPr="004E496D">
        <w:rPr>
          <w:rFonts w:ascii="Times New Roman" w:hAnsi="Times New Roman" w:cs="Times New Roman"/>
          <w:sz w:val="24"/>
          <w:szCs w:val="24"/>
          <w:shd w:val="clear" w:color="auto" w:fill="FFFFFF"/>
        </w:rPr>
        <w:t>(p&lt;0.05</w:t>
      </w:r>
      <w:r w:rsidR="004F4F2B" w:rsidRPr="004E496D">
        <w:rPr>
          <w:rFonts w:ascii="Times New Roman" w:hAnsi="Times New Roman" w:cs="Times New Roman"/>
          <w:sz w:val="24"/>
          <w:szCs w:val="24"/>
          <w:shd w:val="clear" w:color="auto" w:fill="FFFFFF"/>
        </w:rPr>
        <w:t xml:space="preserve">). </w:t>
      </w:r>
    </w:p>
    <w:p w:rsidR="00933A2B" w:rsidRDefault="00751E78" w:rsidP="004E496D">
      <w:pPr>
        <w:jc w:val="both"/>
        <w:rPr>
          <w:rFonts w:ascii="Times New Roman" w:hAnsi="Times New Roman" w:cs="Times New Roman"/>
          <w:sz w:val="24"/>
          <w:szCs w:val="24"/>
          <w:shd w:val="clear" w:color="auto" w:fill="FFFFFF"/>
        </w:rPr>
      </w:pPr>
      <w:r w:rsidRPr="004E496D">
        <w:rPr>
          <w:rFonts w:ascii="Times New Roman" w:hAnsi="Times New Roman" w:cs="Times New Roman"/>
          <w:sz w:val="24"/>
          <w:szCs w:val="24"/>
          <w:shd w:val="clear" w:color="auto" w:fill="FFFFFF"/>
        </w:rPr>
        <w:t>This study</w:t>
      </w:r>
      <w:r w:rsidR="009536FF" w:rsidRPr="004E496D">
        <w:rPr>
          <w:rFonts w:ascii="Times New Roman" w:hAnsi="Times New Roman" w:cs="Times New Roman"/>
          <w:sz w:val="24"/>
          <w:szCs w:val="24"/>
          <w:shd w:val="clear" w:color="auto" w:fill="FFFFFF"/>
        </w:rPr>
        <w:t xml:space="preserve"> indicated that </w:t>
      </w:r>
      <w:proofErr w:type="spellStart"/>
      <w:r w:rsidR="00842400" w:rsidRPr="004E496D">
        <w:rPr>
          <w:rFonts w:ascii="Times New Roman" w:hAnsi="Times New Roman" w:cs="Times New Roman"/>
          <w:sz w:val="24"/>
          <w:szCs w:val="24"/>
        </w:rPr>
        <w:t>Cynara</w:t>
      </w:r>
      <w:proofErr w:type="spellEnd"/>
      <w:r w:rsidR="00842400" w:rsidRPr="004E496D">
        <w:rPr>
          <w:rFonts w:ascii="Times New Roman" w:hAnsi="Times New Roman" w:cs="Times New Roman"/>
          <w:sz w:val="24"/>
          <w:szCs w:val="24"/>
        </w:rPr>
        <w:t xml:space="preserve"> </w:t>
      </w:r>
      <w:proofErr w:type="spellStart"/>
      <w:r w:rsidR="00842400" w:rsidRPr="004E496D">
        <w:rPr>
          <w:rFonts w:ascii="Times New Roman" w:hAnsi="Times New Roman" w:cs="Times New Roman"/>
          <w:sz w:val="24"/>
          <w:szCs w:val="24"/>
        </w:rPr>
        <w:t>scolymus</w:t>
      </w:r>
      <w:proofErr w:type="spellEnd"/>
      <w:r w:rsidR="00842400" w:rsidRPr="004E496D">
        <w:rPr>
          <w:rFonts w:ascii="Times New Roman" w:hAnsi="Times New Roman" w:cs="Times New Roman"/>
          <w:sz w:val="24"/>
          <w:szCs w:val="24"/>
          <w:shd w:val="clear" w:color="auto" w:fill="FFFFFF"/>
        </w:rPr>
        <w:t> </w:t>
      </w:r>
      <w:r w:rsidR="00046BA2" w:rsidRPr="004E496D">
        <w:rPr>
          <w:rFonts w:ascii="Times New Roman" w:hAnsi="Times New Roman" w:cs="Times New Roman"/>
          <w:sz w:val="24"/>
          <w:szCs w:val="24"/>
          <w:shd w:val="clear" w:color="auto" w:fill="FFFFFF"/>
        </w:rPr>
        <w:t>leaf ex</w:t>
      </w:r>
      <w:r w:rsidR="00842400" w:rsidRPr="004E496D">
        <w:rPr>
          <w:rFonts w:ascii="Times New Roman" w:hAnsi="Times New Roman" w:cs="Times New Roman"/>
          <w:sz w:val="24"/>
          <w:szCs w:val="24"/>
          <w:shd w:val="clear" w:color="auto" w:fill="FFFFFF"/>
        </w:rPr>
        <w:t xml:space="preserve">tract </w:t>
      </w:r>
      <w:r w:rsidR="009536FF" w:rsidRPr="004E496D">
        <w:rPr>
          <w:rFonts w:ascii="Times New Roman" w:hAnsi="Times New Roman" w:cs="Times New Roman"/>
          <w:sz w:val="24"/>
          <w:szCs w:val="24"/>
          <w:shd w:val="clear" w:color="auto" w:fill="FFFFFF"/>
        </w:rPr>
        <w:t xml:space="preserve">promoted </w:t>
      </w:r>
      <w:r w:rsidR="00A3078F" w:rsidRPr="004E496D">
        <w:rPr>
          <w:rFonts w:ascii="Times New Roman" w:hAnsi="Times New Roman" w:cs="Times New Roman"/>
          <w:sz w:val="24"/>
          <w:szCs w:val="24"/>
        </w:rPr>
        <w:t xml:space="preserve">hepatocellular </w:t>
      </w:r>
      <w:r w:rsidR="00F362B1" w:rsidRPr="004E496D">
        <w:rPr>
          <w:rFonts w:ascii="Times New Roman" w:hAnsi="Times New Roman" w:cs="Times New Roman"/>
          <w:sz w:val="24"/>
          <w:szCs w:val="24"/>
        </w:rPr>
        <w:t>proliferation</w:t>
      </w:r>
      <w:r w:rsidR="00A3078F" w:rsidRPr="004E496D">
        <w:rPr>
          <w:rFonts w:ascii="Times New Roman" w:hAnsi="Times New Roman" w:cs="Times New Roman"/>
          <w:sz w:val="24"/>
          <w:szCs w:val="24"/>
        </w:rPr>
        <w:t xml:space="preserve"> </w:t>
      </w:r>
      <w:r w:rsidR="00632983">
        <w:rPr>
          <w:rFonts w:ascii="Times New Roman" w:hAnsi="Times New Roman" w:cs="Times New Roman"/>
          <w:sz w:val="24"/>
          <w:szCs w:val="24"/>
        </w:rPr>
        <w:t xml:space="preserve">that result in </w:t>
      </w:r>
      <w:r w:rsidR="00C71A7E">
        <w:rPr>
          <w:rFonts w:ascii="Times New Roman" w:hAnsi="Times New Roman" w:cs="Times New Roman"/>
          <w:sz w:val="24"/>
          <w:szCs w:val="24"/>
        </w:rPr>
        <w:t xml:space="preserve">accelerated </w:t>
      </w:r>
      <w:r w:rsidR="008A7D85">
        <w:rPr>
          <w:rFonts w:ascii="Times New Roman" w:hAnsi="Times New Roman" w:cs="Times New Roman"/>
          <w:sz w:val="24"/>
          <w:szCs w:val="24"/>
        </w:rPr>
        <w:t xml:space="preserve">liver </w:t>
      </w:r>
      <w:r w:rsidR="00A3078F" w:rsidRPr="004E496D">
        <w:rPr>
          <w:rFonts w:ascii="Times New Roman" w:hAnsi="Times New Roman" w:cs="Times New Roman"/>
          <w:sz w:val="24"/>
          <w:szCs w:val="24"/>
        </w:rPr>
        <w:t>regeneration.</w:t>
      </w:r>
      <w:r w:rsidR="00933A2B" w:rsidRPr="004E496D">
        <w:rPr>
          <w:rFonts w:ascii="Times New Roman" w:hAnsi="Times New Roman" w:cs="Times New Roman"/>
          <w:sz w:val="24"/>
          <w:szCs w:val="24"/>
          <w:shd w:val="clear" w:color="auto" w:fill="FFFFFF"/>
        </w:rPr>
        <w:t xml:space="preserve"> </w:t>
      </w:r>
    </w:p>
    <w:p w:rsidR="00CB6D1B" w:rsidRDefault="00CB6D1B" w:rsidP="004E496D">
      <w:pPr>
        <w:jc w:val="both"/>
        <w:rPr>
          <w:rFonts w:ascii="Times New Roman" w:hAnsi="Times New Roman" w:cs="Times New Roman"/>
          <w:sz w:val="24"/>
          <w:szCs w:val="24"/>
          <w:shd w:val="clear" w:color="auto" w:fill="FFFFFF"/>
        </w:rPr>
      </w:pPr>
    </w:p>
    <w:p w:rsidR="00FB6FB8" w:rsidRDefault="00FB6FB8" w:rsidP="00FB6FB8">
      <w:pPr>
        <w:jc w:val="both"/>
        <w:rPr>
          <w:rFonts w:asciiTheme="majorBidi" w:hAnsiTheme="majorBidi" w:cstheme="majorBidi"/>
          <w:color w:val="000000"/>
          <w:sz w:val="24"/>
          <w:szCs w:val="24"/>
        </w:rPr>
      </w:pPr>
      <w:r>
        <w:rPr>
          <w:rFonts w:asciiTheme="majorBidi" w:hAnsiTheme="majorBidi" w:cstheme="majorBidi"/>
          <w:color w:val="000000"/>
          <w:sz w:val="24"/>
          <w:szCs w:val="24"/>
        </w:rPr>
        <w:t>Biography</w:t>
      </w:r>
    </w:p>
    <w:p w:rsidR="00FB6FB8" w:rsidRDefault="00FB6FB8" w:rsidP="00FB6FB8">
      <w:pPr>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Yusuf </w:t>
      </w:r>
      <w:proofErr w:type="spellStart"/>
      <w:r>
        <w:rPr>
          <w:rFonts w:asciiTheme="majorBidi" w:hAnsiTheme="majorBidi" w:cstheme="majorBidi"/>
          <w:color w:val="000000"/>
          <w:sz w:val="24"/>
          <w:szCs w:val="24"/>
        </w:rPr>
        <w:t>Gunay</w:t>
      </w:r>
      <w:proofErr w:type="spellEnd"/>
      <w:r>
        <w:rPr>
          <w:rFonts w:asciiTheme="majorBidi" w:hAnsiTheme="majorBidi" w:cstheme="majorBidi"/>
          <w:color w:val="000000"/>
          <w:sz w:val="24"/>
          <w:szCs w:val="24"/>
        </w:rPr>
        <w:t xml:space="preserve">, MD. </w:t>
      </w:r>
      <w:proofErr w:type="spellStart"/>
      <w:r>
        <w:rPr>
          <w:rFonts w:asciiTheme="majorBidi" w:hAnsiTheme="majorBidi" w:cstheme="majorBidi"/>
          <w:color w:val="000000"/>
          <w:sz w:val="24"/>
          <w:szCs w:val="24"/>
        </w:rPr>
        <w:t>Correpondent</w:t>
      </w:r>
      <w:proofErr w:type="spellEnd"/>
      <w:r>
        <w:rPr>
          <w:rFonts w:asciiTheme="majorBidi" w:hAnsiTheme="majorBidi" w:cstheme="majorBidi"/>
          <w:color w:val="000000"/>
          <w:sz w:val="24"/>
          <w:szCs w:val="24"/>
        </w:rPr>
        <w:t xml:space="preserve"> author.</w:t>
      </w:r>
    </w:p>
    <w:p w:rsidR="00FB6FB8" w:rsidRDefault="00FB6FB8" w:rsidP="00FB6FB8">
      <w:pPr>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He graduated from Ankara University medical school in 1999 and then completed a general surgery residency at Ankara </w:t>
      </w:r>
      <w:proofErr w:type="spellStart"/>
      <w:r>
        <w:rPr>
          <w:rFonts w:asciiTheme="majorBidi" w:hAnsiTheme="majorBidi" w:cstheme="majorBidi"/>
          <w:color w:val="000000"/>
          <w:sz w:val="24"/>
          <w:szCs w:val="24"/>
        </w:rPr>
        <w:t>Numune</w:t>
      </w:r>
      <w:proofErr w:type="spellEnd"/>
      <w:r>
        <w:rPr>
          <w:rFonts w:asciiTheme="majorBidi" w:hAnsiTheme="majorBidi" w:cstheme="majorBidi"/>
          <w:color w:val="000000"/>
          <w:sz w:val="24"/>
          <w:szCs w:val="24"/>
        </w:rPr>
        <w:t xml:space="preserve"> Hospital, Ankara, Turkey. He then completed  his first abdominal transplant surgery fellowship at The Ohio State University in 2010 and followed by MIS fellowship at University of Iowa in 2011 and  the second Abdominal Transplant surgery fellowship at University of Pittsburgh Medical Center in June 2017. Currently, he is an assistant professor at Bulent Ecevit University, </w:t>
      </w:r>
      <w:proofErr w:type="spellStart"/>
      <w:r>
        <w:rPr>
          <w:rFonts w:asciiTheme="majorBidi" w:hAnsiTheme="majorBidi" w:cstheme="majorBidi"/>
          <w:color w:val="000000"/>
          <w:sz w:val="24"/>
          <w:szCs w:val="24"/>
        </w:rPr>
        <w:t>Zonguldak</w:t>
      </w:r>
      <w:proofErr w:type="spellEnd"/>
      <w:r>
        <w:rPr>
          <w:rFonts w:asciiTheme="majorBidi" w:hAnsiTheme="majorBidi" w:cstheme="majorBidi"/>
          <w:color w:val="000000"/>
          <w:sz w:val="24"/>
          <w:szCs w:val="24"/>
        </w:rPr>
        <w:t xml:space="preserve">, Turkey. He has many publications mainly in abdominal transplant surgery. </w:t>
      </w:r>
    </w:p>
    <w:p w:rsidR="00FB6FB8" w:rsidRDefault="00FB6FB8" w:rsidP="00FB6FB8">
      <w:pPr>
        <w:jc w:val="both"/>
        <w:rPr>
          <w:rFonts w:asciiTheme="majorBidi" w:hAnsiTheme="majorBidi" w:cstheme="majorBidi"/>
          <w:color w:val="000000"/>
          <w:sz w:val="24"/>
          <w:szCs w:val="24"/>
        </w:rPr>
      </w:pPr>
      <w:r>
        <w:rPr>
          <w:rFonts w:asciiTheme="majorBidi" w:hAnsiTheme="majorBidi" w:cstheme="majorBidi"/>
          <w:color w:val="000000"/>
          <w:sz w:val="24"/>
          <w:szCs w:val="24"/>
        </w:rPr>
        <w:lastRenderedPageBreak/>
        <w:t xml:space="preserve">E-mail: </w:t>
      </w:r>
      <w:hyperlink r:id="rId4" w:history="1">
        <w:r>
          <w:rPr>
            <w:rStyle w:val="Kpr"/>
            <w:rFonts w:asciiTheme="majorBidi" w:hAnsiTheme="majorBidi" w:cstheme="majorBidi"/>
            <w:sz w:val="24"/>
            <w:szCs w:val="24"/>
          </w:rPr>
          <w:t>drygunay@gmail.com</w:t>
        </w:r>
      </w:hyperlink>
      <w:r>
        <w:rPr>
          <w:rFonts w:asciiTheme="majorBidi" w:hAnsiTheme="majorBidi" w:cstheme="majorBidi"/>
          <w:color w:val="000000"/>
          <w:sz w:val="24"/>
          <w:szCs w:val="24"/>
        </w:rPr>
        <w:t xml:space="preserve">, </w:t>
      </w:r>
    </w:p>
    <w:p w:rsidR="00FB6FB8" w:rsidRDefault="00FB6FB8" w:rsidP="00FB6FB8">
      <w:pPr>
        <w:jc w:val="both"/>
        <w:rPr>
          <w:rFonts w:asciiTheme="majorBidi" w:hAnsiTheme="majorBidi" w:cstheme="majorBidi"/>
          <w:color w:val="000000"/>
          <w:sz w:val="24"/>
          <w:szCs w:val="24"/>
        </w:rPr>
      </w:pPr>
      <w:proofErr w:type="gramStart"/>
      <w:r>
        <w:rPr>
          <w:rFonts w:asciiTheme="majorBidi" w:hAnsiTheme="majorBidi" w:cstheme="majorBidi"/>
          <w:color w:val="000000"/>
          <w:sz w:val="24"/>
          <w:szCs w:val="24"/>
        </w:rPr>
        <w:t>phone</w:t>
      </w:r>
      <w:proofErr w:type="gramEnd"/>
      <w:r>
        <w:rPr>
          <w:rFonts w:asciiTheme="majorBidi" w:hAnsiTheme="majorBidi" w:cstheme="majorBidi"/>
          <w:color w:val="000000"/>
          <w:sz w:val="24"/>
          <w:szCs w:val="24"/>
        </w:rPr>
        <w:t>: 90 533 960 1365</w:t>
      </w:r>
    </w:p>
    <w:p w:rsidR="00CB6D1B" w:rsidRPr="004E496D" w:rsidRDefault="00CB6D1B" w:rsidP="004E496D">
      <w:pPr>
        <w:jc w:val="both"/>
        <w:rPr>
          <w:rFonts w:ascii="Times New Roman" w:hAnsi="Times New Roman" w:cs="Times New Roman"/>
          <w:sz w:val="24"/>
          <w:szCs w:val="24"/>
        </w:rPr>
      </w:pPr>
    </w:p>
    <w:sectPr w:rsidR="00CB6D1B" w:rsidRPr="004E496D" w:rsidSect="00A85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232"/>
    <w:rsid w:val="00012913"/>
    <w:rsid w:val="0001361E"/>
    <w:rsid w:val="00046BA2"/>
    <w:rsid w:val="00047775"/>
    <w:rsid w:val="00074908"/>
    <w:rsid w:val="0008721E"/>
    <w:rsid w:val="00092013"/>
    <w:rsid w:val="000E2E34"/>
    <w:rsid w:val="00101A5D"/>
    <w:rsid w:val="00125C12"/>
    <w:rsid w:val="0013648A"/>
    <w:rsid w:val="00136962"/>
    <w:rsid w:val="00154A2C"/>
    <w:rsid w:val="001673F8"/>
    <w:rsid w:val="001728FC"/>
    <w:rsid w:val="001A4BB7"/>
    <w:rsid w:val="001F7826"/>
    <w:rsid w:val="002425EC"/>
    <w:rsid w:val="002676CC"/>
    <w:rsid w:val="002A00B4"/>
    <w:rsid w:val="002B45AB"/>
    <w:rsid w:val="002C653C"/>
    <w:rsid w:val="003429C7"/>
    <w:rsid w:val="00347CEC"/>
    <w:rsid w:val="00382A76"/>
    <w:rsid w:val="00394D7F"/>
    <w:rsid w:val="003D023A"/>
    <w:rsid w:val="004C1975"/>
    <w:rsid w:val="004D1B1E"/>
    <w:rsid w:val="004E41EA"/>
    <w:rsid w:val="004E496D"/>
    <w:rsid w:val="004F4F2B"/>
    <w:rsid w:val="00503C3E"/>
    <w:rsid w:val="00566B17"/>
    <w:rsid w:val="00575F08"/>
    <w:rsid w:val="00632983"/>
    <w:rsid w:val="00690201"/>
    <w:rsid w:val="006B3765"/>
    <w:rsid w:val="006B7066"/>
    <w:rsid w:val="007453C5"/>
    <w:rsid w:val="00751E78"/>
    <w:rsid w:val="007637E4"/>
    <w:rsid w:val="00777A87"/>
    <w:rsid w:val="007F48EC"/>
    <w:rsid w:val="00842400"/>
    <w:rsid w:val="00886644"/>
    <w:rsid w:val="00891DA1"/>
    <w:rsid w:val="008A7D85"/>
    <w:rsid w:val="00921225"/>
    <w:rsid w:val="00933A2B"/>
    <w:rsid w:val="00937942"/>
    <w:rsid w:val="009536FF"/>
    <w:rsid w:val="0098317A"/>
    <w:rsid w:val="009E4332"/>
    <w:rsid w:val="009E6232"/>
    <w:rsid w:val="009F6712"/>
    <w:rsid w:val="00A3078F"/>
    <w:rsid w:val="00A358E2"/>
    <w:rsid w:val="00A47D05"/>
    <w:rsid w:val="00A542ED"/>
    <w:rsid w:val="00A66DE2"/>
    <w:rsid w:val="00A854F6"/>
    <w:rsid w:val="00AC4012"/>
    <w:rsid w:val="00AD0712"/>
    <w:rsid w:val="00AE00FE"/>
    <w:rsid w:val="00B14284"/>
    <w:rsid w:val="00B2438E"/>
    <w:rsid w:val="00B55D10"/>
    <w:rsid w:val="00BF3EF2"/>
    <w:rsid w:val="00C01217"/>
    <w:rsid w:val="00C07A13"/>
    <w:rsid w:val="00C26315"/>
    <w:rsid w:val="00C27441"/>
    <w:rsid w:val="00C30995"/>
    <w:rsid w:val="00C71A7E"/>
    <w:rsid w:val="00C90DF5"/>
    <w:rsid w:val="00C9545D"/>
    <w:rsid w:val="00CB6D1B"/>
    <w:rsid w:val="00D15D72"/>
    <w:rsid w:val="00D65CDE"/>
    <w:rsid w:val="00D944CB"/>
    <w:rsid w:val="00DB4528"/>
    <w:rsid w:val="00DF2E3D"/>
    <w:rsid w:val="00DF4590"/>
    <w:rsid w:val="00E02160"/>
    <w:rsid w:val="00E3056C"/>
    <w:rsid w:val="00EB1B58"/>
    <w:rsid w:val="00EE6776"/>
    <w:rsid w:val="00EF2CA2"/>
    <w:rsid w:val="00F05C0F"/>
    <w:rsid w:val="00F0627E"/>
    <w:rsid w:val="00F1465F"/>
    <w:rsid w:val="00F354DE"/>
    <w:rsid w:val="00F362B1"/>
    <w:rsid w:val="00F56CB9"/>
    <w:rsid w:val="00FA57FC"/>
    <w:rsid w:val="00FB6FB8"/>
    <w:rsid w:val="00FD12E1"/>
    <w:rsid w:val="00FF15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1A196F-BF0F-4B12-A5DD-1B3C81EDC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54F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9E6232"/>
    <w:rPr>
      <w:color w:val="0000FF"/>
      <w:u w:val="single"/>
    </w:rPr>
  </w:style>
  <w:style w:type="character" w:styleId="Vurgu">
    <w:name w:val="Emphasis"/>
    <w:basedOn w:val="VarsaylanParagrafYazTipi"/>
    <w:uiPriority w:val="20"/>
    <w:qFormat/>
    <w:rsid w:val="00F05C0F"/>
    <w:rPr>
      <w:i/>
      <w:iCs/>
    </w:rPr>
  </w:style>
  <w:style w:type="character" w:customStyle="1" w:styleId="highlight">
    <w:name w:val="highlight"/>
    <w:basedOn w:val="VarsaylanParagrafYazTipi"/>
    <w:rsid w:val="0008721E"/>
  </w:style>
  <w:style w:type="paragraph" w:styleId="AralkYok">
    <w:name w:val="No Spacing"/>
    <w:uiPriority w:val="1"/>
    <w:qFormat/>
    <w:rsid w:val="004E49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554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ygun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393</Words>
  <Characters>2244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dr.edebali</cp:lastModifiedBy>
  <cp:revision>14</cp:revision>
  <dcterms:created xsi:type="dcterms:W3CDTF">2018-05-20T08:19:00Z</dcterms:created>
  <dcterms:modified xsi:type="dcterms:W3CDTF">2018-05-21T04:57:00Z</dcterms:modified>
</cp:coreProperties>
</file>