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464" w:rsidRDefault="00740464" w:rsidP="00507AC2">
      <w:r>
        <w:t>ANALYSIS OF ANXIETY AND DEPRESSIVE PATIENTS IN ARMED POLICE FORCE HOSPITAL IN NEPAL</w:t>
      </w:r>
    </w:p>
    <w:p w:rsidR="00740464" w:rsidRPr="00507AC2" w:rsidRDefault="00DF6032" w:rsidP="00507AC2">
      <w:proofErr w:type="spellStart"/>
      <w:r w:rsidRPr="00507AC2">
        <w:t>DrNishitaPathak</w:t>
      </w:r>
      <w:proofErr w:type="spellEnd"/>
      <w:r w:rsidRPr="00507AC2">
        <w:t xml:space="preserve">, </w:t>
      </w:r>
      <w:proofErr w:type="spellStart"/>
      <w:r w:rsidRPr="00507AC2">
        <w:t>DrNamrataM</w:t>
      </w:r>
      <w:r w:rsidR="00DF3C17" w:rsidRPr="00507AC2">
        <w:t>a</w:t>
      </w:r>
      <w:r w:rsidRPr="00507AC2">
        <w:t>h</w:t>
      </w:r>
      <w:r w:rsidR="00751DF8" w:rsidRPr="00507AC2">
        <w:t>ara</w:t>
      </w:r>
      <w:proofErr w:type="spellEnd"/>
      <w:r w:rsidR="00751DF8" w:rsidRPr="00507AC2">
        <w:t xml:space="preserve">, </w:t>
      </w:r>
      <w:proofErr w:type="spellStart"/>
      <w:r w:rsidR="00751DF8" w:rsidRPr="00507AC2">
        <w:t>DrRachana</w:t>
      </w:r>
      <w:proofErr w:type="spellEnd"/>
      <w:r w:rsidR="00751DF8" w:rsidRPr="00507AC2">
        <w:t xml:space="preserve"> Sharma </w:t>
      </w:r>
      <w:proofErr w:type="spellStart"/>
      <w:r w:rsidR="00751DF8" w:rsidRPr="00507AC2">
        <w:t>Basnet</w:t>
      </w:r>
      <w:proofErr w:type="spellEnd"/>
      <w:r w:rsidR="00751DF8" w:rsidRPr="00507AC2">
        <w:t xml:space="preserve">, </w:t>
      </w:r>
      <w:proofErr w:type="spellStart"/>
      <w:r w:rsidRPr="00507AC2">
        <w:t>Trishna</w:t>
      </w:r>
      <w:proofErr w:type="spellEnd"/>
      <w:r w:rsidRPr="00507AC2">
        <w:t xml:space="preserve"> </w:t>
      </w:r>
      <w:proofErr w:type="spellStart"/>
      <w:r w:rsidRPr="00507AC2">
        <w:t>Bista</w:t>
      </w:r>
      <w:bookmarkStart w:id="0" w:name="_GoBack"/>
      <w:bookmarkEnd w:id="0"/>
      <w:proofErr w:type="spellEnd"/>
    </w:p>
    <w:p w:rsidR="00740464" w:rsidRPr="00507AC2" w:rsidRDefault="00740464" w:rsidP="00507AC2">
      <w:r w:rsidRPr="00507AC2">
        <w:t xml:space="preserve">Corresponding </w:t>
      </w:r>
      <w:proofErr w:type="gramStart"/>
      <w:r w:rsidRPr="00507AC2">
        <w:t>Author :</w:t>
      </w:r>
      <w:proofErr w:type="spellStart"/>
      <w:r w:rsidRPr="00507AC2">
        <w:t>DrNishitaPathak</w:t>
      </w:r>
      <w:proofErr w:type="spellEnd"/>
      <w:proofErr w:type="gramEnd"/>
      <w:r w:rsidRPr="00507AC2">
        <w:t>. Consultant psychiatrist (APF hospital)</w:t>
      </w:r>
    </w:p>
    <w:p w:rsidR="008049BF" w:rsidRPr="00507AC2" w:rsidRDefault="009E25F7" w:rsidP="00507AC2">
      <w:r w:rsidRPr="00507AC2">
        <w:t>Abstract:</w:t>
      </w:r>
    </w:p>
    <w:p w:rsidR="009E25F7" w:rsidRPr="00507AC2" w:rsidRDefault="009E25F7" w:rsidP="00507AC2">
      <w:r w:rsidRPr="00507AC2">
        <w:t>Introduction: Security Force is</w:t>
      </w:r>
      <w:r w:rsidR="00743BC1" w:rsidRPr="00507AC2">
        <w:t xml:space="preserve"> considered one of the most stressful occupation and Nepal Armed Police </w:t>
      </w:r>
      <w:proofErr w:type="gramStart"/>
      <w:r w:rsidR="00743BC1" w:rsidRPr="00507AC2">
        <w:t>force(</w:t>
      </w:r>
      <w:proofErr w:type="gramEnd"/>
      <w:r w:rsidR="00743BC1" w:rsidRPr="00507AC2">
        <w:t>APF) is no exception. Beside their duty, there are chances being</w:t>
      </w:r>
      <w:r w:rsidRPr="00507AC2">
        <w:t xml:space="preserve"> exposed to unexpec</w:t>
      </w:r>
      <w:r w:rsidR="00740464" w:rsidRPr="00507AC2">
        <w:t>ted stressful situations</w:t>
      </w:r>
      <w:r w:rsidR="00735B39" w:rsidRPr="00507AC2">
        <w:t xml:space="preserve"> </w:t>
      </w:r>
      <w:r w:rsidR="00232932" w:rsidRPr="00507AC2">
        <w:t>like riot control</w:t>
      </w:r>
      <w:r w:rsidR="00735B39" w:rsidRPr="00507AC2">
        <w:t xml:space="preserve">, as a rescuer during </w:t>
      </w:r>
      <w:r w:rsidR="00D85A70" w:rsidRPr="00507AC2">
        <w:t>disaster. They</w:t>
      </w:r>
      <w:r w:rsidR="00DF3C17" w:rsidRPr="00507AC2">
        <w:t xml:space="preserve"> also </w:t>
      </w:r>
      <w:r w:rsidR="00232932" w:rsidRPr="00507AC2">
        <w:t xml:space="preserve">have </w:t>
      </w:r>
      <w:r w:rsidR="00743BC1" w:rsidRPr="00507AC2">
        <w:t>family</w:t>
      </w:r>
      <w:r w:rsidR="00DF3C17" w:rsidRPr="00507AC2">
        <w:t xml:space="preserve"> responsibilities</w:t>
      </w:r>
      <w:r w:rsidR="00232932" w:rsidRPr="00507AC2">
        <w:t xml:space="preserve"> family</w:t>
      </w:r>
      <w:r w:rsidR="00DF3C17" w:rsidRPr="00507AC2">
        <w:t xml:space="preserve"> which can contribute as </w:t>
      </w:r>
      <w:r w:rsidRPr="00507AC2">
        <w:t xml:space="preserve">stress factors </w:t>
      </w:r>
      <w:r w:rsidR="00D85A70" w:rsidRPr="00507AC2">
        <w:t>.Both family stress and work stress may have cumulative effect on one for having psychological problem.</w:t>
      </w:r>
      <w:r w:rsidR="00743BC1" w:rsidRPr="00507AC2">
        <w:t xml:space="preserve"> </w:t>
      </w:r>
      <w:r w:rsidR="00D85A70" w:rsidRPr="00507AC2">
        <w:t>The</w:t>
      </w:r>
      <w:r w:rsidR="00500299" w:rsidRPr="00507AC2">
        <w:t xml:space="preserve"> </w:t>
      </w:r>
      <w:r w:rsidR="00743BC1" w:rsidRPr="00507AC2">
        <w:t>study</w:t>
      </w:r>
      <w:r w:rsidR="00D85A70" w:rsidRPr="00507AC2">
        <w:t xml:space="preserve"> was performed to</w:t>
      </w:r>
      <w:r w:rsidR="00500299" w:rsidRPr="00507AC2">
        <w:t xml:space="preserve"> explore the socio</w:t>
      </w:r>
      <w:r w:rsidR="00735B39" w:rsidRPr="00507AC2">
        <w:t>-</w:t>
      </w:r>
      <w:r w:rsidR="00500299" w:rsidRPr="00507AC2">
        <w:t xml:space="preserve">demographic </w:t>
      </w:r>
      <w:r w:rsidR="00D85A70" w:rsidRPr="00507AC2">
        <w:t xml:space="preserve">profile of </w:t>
      </w:r>
      <w:r w:rsidR="00507AC2" w:rsidRPr="00507AC2">
        <w:t>APF patients</w:t>
      </w:r>
      <w:r w:rsidR="00500299" w:rsidRPr="00507AC2">
        <w:t xml:space="preserve"> with anxiety and depression over </w:t>
      </w:r>
      <w:r w:rsidR="00DF3C17" w:rsidRPr="00507AC2">
        <w:t>1 year.</w:t>
      </w:r>
    </w:p>
    <w:p w:rsidR="009E25F7" w:rsidRPr="00507AC2" w:rsidRDefault="009E25F7" w:rsidP="00507AC2">
      <w:r w:rsidRPr="00507AC2">
        <w:t xml:space="preserve">Methodology:  </w:t>
      </w:r>
      <w:r w:rsidR="00232932" w:rsidRPr="00507AC2">
        <w:t xml:space="preserve"> Becks Depression Inventory (BDI) and Becks Anxiety Inventory (BAI) were applied to patient visiting for the first time to OPD along with socio demographic Performa Patients</w:t>
      </w:r>
      <w:r w:rsidR="00500299" w:rsidRPr="00507AC2">
        <w:t xml:space="preserve"> were categorized to mild, moderate or severe depression or anxiety or mixed type.</w:t>
      </w:r>
    </w:p>
    <w:p w:rsidR="00500299" w:rsidRPr="00507AC2" w:rsidRDefault="00500299" w:rsidP="00507AC2">
      <w:r w:rsidRPr="00507AC2">
        <w:t>Results:</w:t>
      </w:r>
      <w:r w:rsidR="0021456E">
        <w:t xml:space="preserve"> </w:t>
      </w:r>
      <w:r w:rsidRPr="00507AC2">
        <w:t>64 patients of anxiety and depressive symptoms were evaluated in which there were 52 (81.3%) patients with anxiety symptoms and 43</w:t>
      </w:r>
      <w:r w:rsidR="00A44803" w:rsidRPr="00507AC2">
        <w:t xml:space="preserve"> (67.2%) </w:t>
      </w:r>
      <w:r w:rsidR="00740464" w:rsidRPr="00507AC2">
        <w:t>patients with</w:t>
      </w:r>
      <w:r w:rsidR="00507AC2">
        <w:t xml:space="preserve"> </w:t>
      </w:r>
      <w:r w:rsidRPr="00507AC2">
        <w:t xml:space="preserve">depressive symptoms. </w:t>
      </w:r>
      <w:r w:rsidR="00457AFC" w:rsidRPr="00507AC2">
        <w:t>Majority (45.3%) had served APF for 6 – 10 years, 50 (78.1%) patients were married and family histo</w:t>
      </w:r>
      <w:r w:rsidR="00A44803" w:rsidRPr="00507AC2">
        <w:t>ry was positive in 12 (18.8%)</w:t>
      </w:r>
      <w:r w:rsidR="00457AFC" w:rsidRPr="00507AC2">
        <w:t xml:space="preserve"> patients. According to BDI scale most patients 15 (23.4%) had mild depressive illness and using BAI majority (34.3%) also had mild anxiety illness. 7( 10.9% ) patients had both mild anxiety and depressive symptoms and 3(4.7%) patients had both severe depressive and anxiety symptoms.</w:t>
      </w:r>
    </w:p>
    <w:p w:rsidR="00457AFC" w:rsidRPr="00457AFC" w:rsidRDefault="00457AFC" w:rsidP="00507AC2">
      <w:r w:rsidRPr="00507AC2">
        <w:t xml:space="preserve">Conclusion: Security personnel are in constant level of </w:t>
      </w:r>
      <w:r w:rsidR="00A44803" w:rsidRPr="00507AC2">
        <w:t xml:space="preserve">various </w:t>
      </w:r>
      <w:r w:rsidR="00FC7345" w:rsidRPr="00507AC2">
        <w:t>stresses</w:t>
      </w:r>
      <w:r w:rsidRPr="00507AC2">
        <w:t xml:space="preserve"> whic</w:t>
      </w:r>
      <w:r w:rsidR="00A44803" w:rsidRPr="00507AC2">
        <w:t>h can predispose them to many</w:t>
      </w:r>
      <w:r w:rsidRPr="00507AC2">
        <w:t xml:space="preserve"> mental </w:t>
      </w:r>
      <w:r w:rsidR="00FC7345" w:rsidRPr="00507AC2">
        <w:t>illnesses</w:t>
      </w:r>
      <w:r w:rsidRPr="00507AC2">
        <w:t xml:space="preserve">. </w:t>
      </w:r>
      <w:r w:rsidR="00FC7345" w:rsidRPr="00507AC2">
        <w:t>Using B</w:t>
      </w:r>
      <w:r w:rsidR="008B2DA1" w:rsidRPr="00507AC2">
        <w:t>DI and BAI questionnaires we</w:t>
      </w:r>
      <w:r w:rsidR="00FC7345" w:rsidRPr="00507AC2">
        <w:t xml:space="preserve"> tried to analysis the depressive and anxiety symptoms in </w:t>
      </w:r>
      <w:r w:rsidR="0051357E" w:rsidRPr="00507AC2">
        <w:t>patients presenting in Armed Police Force Hospital. This information may contribute towards finding etiology and improved management of our patients in future</w:t>
      </w:r>
      <w:r w:rsidR="0051357E">
        <w:t>.</w:t>
      </w:r>
    </w:p>
    <w:p w:rsidR="00500299" w:rsidRPr="009E25F7" w:rsidRDefault="00500299" w:rsidP="00507AC2"/>
    <w:p w:rsidR="009E25F7" w:rsidRPr="009E25F7" w:rsidRDefault="009E25F7" w:rsidP="00507AC2"/>
    <w:p w:rsidR="009E25F7" w:rsidRDefault="009E25F7" w:rsidP="00507AC2"/>
    <w:p w:rsidR="009E25F7" w:rsidRPr="009E25F7" w:rsidRDefault="009E25F7" w:rsidP="00507AC2"/>
    <w:sectPr w:rsidR="009E25F7" w:rsidRPr="009E25F7" w:rsidSect="00D76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E25F7"/>
    <w:rsid w:val="0021456E"/>
    <w:rsid w:val="00232932"/>
    <w:rsid w:val="0029553B"/>
    <w:rsid w:val="00457AFC"/>
    <w:rsid w:val="00500299"/>
    <w:rsid w:val="00507AC2"/>
    <w:rsid w:val="0051357E"/>
    <w:rsid w:val="00735B39"/>
    <w:rsid w:val="00740464"/>
    <w:rsid w:val="00743BC1"/>
    <w:rsid w:val="00751DF8"/>
    <w:rsid w:val="007972EC"/>
    <w:rsid w:val="008049BF"/>
    <w:rsid w:val="008B2DA1"/>
    <w:rsid w:val="00923032"/>
    <w:rsid w:val="009E25F7"/>
    <w:rsid w:val="00A44803"/>
    <w:rsid w:val="00D67BCD"/>
    <w:rsid w:val="00D76FDE"/>
    <w:rsid w:val="00D85A70"/>
    <w:rsid w:val="00DF3C17"/>
    <w:rsid w:val="00DF6032"/>
    <w:rsid w:val="00FC7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C2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bideshPC</dc:creator>
  <cp:lastModifiedBy>User</cp:lastModifiedBy>
  <cp:revision>2</cp:revision>
  <dcterms:created xsi:type="dcterms:W3CDTF">2018-11-19T06:24:00Z</dcterms:created>
  <dcterms:modified xsi:type="dcterms:W3CDTF">2018-11-19T06:24:00Z</dcterms:modified>
</cp:coreProperties>
</file>