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C5B" w:rsidRDefault="006C1248" w:rsidP="006C124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1248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708533" cy="730778"/>
            <wp:effectExtent l="19050" t="0" r="0" b="0"/>
            <wp:docPr id="1" name="Picture 5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233" cy="736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1C5B" w:rsidRDefault="00501C5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01C5B" w:rsidRDefault="00501C5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01C5B">
        <w:rPr>
          <w:rFonts w:ascii="Times New Roman" w:hAnsi="Times New Roman" w:cs="Times New Roman"/>
          <w:b/>
          <w:bCs/>
          <w:sz w:val="28"/>
          <w:szCs w:val="28"/>
        </w:rPr>
        <w:t>POSTOPERATIVE EVALUATION OF CONGENITAL HEART DISEASE BY MULTI-DETECTOR COMPUTED TOMOGRAPHY</w:t>
      </w:r>
    </w:p>
    <w:p w:rsidR="007749F8" w:rsidRDefault="00501C5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01C5B">
        <w:rPr>
          <w:rFonts w:ascii="Times New Roman" w:hAnsi="Times New Roman" w:cs="Times New Roman"/>
          <w:b/>
          <w:bCs/>
          <w:sz w:val="28"/>
          <w:szCs w:val="28"/>
        </w:rPr>
        <w:t xml:space="preserve"> (64 AND 640 MSCT)</w:t>
      </w:r>
    </w:p>
    <w:p w:rsidR="00E07E35" w:rsidRDefault="00E07E3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233EB" w:rsidRDefault="00C233E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233EB" w:rsidRDefault="00C233EB" w:rsidP="00C233EB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637B9">
        <w:rPr>
          <w:rFonts w:ascii="Times New Roman" w:hAnsi="Times New Roman" w:cs="Times New Roman"/>
          <w:bCs/>
          <w:sz w:val="24"/>
          <w:szCs w:val="24"/>
        </w:rPr>
        <w:t>Duong Phi Son, MD; Nguyen Tuan Vu, PhD</w:t>
      </w:r>
    </w:p>
    <w:p w:rsidR="00C233EB" w:rsidRDefault="00C233EB" w:rsidP="00C233EB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</w:t>
      </w:r>
      <w:r w:rsidRPr="00D637B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</w:t>
      </w:r>
      <w:r w:rsidRPr="00D637B9">
        <w:rPr>
          <w:rFonts w:ascii="Times New Roman" w:hAnsi="Times New Roman" w:cs="Times New Roman"/>
          <w:bCs/>
          <w:sz w:val="24"/>
          <w:szCs w:val="24"/>
        </w:rPr>
        <w:t>Phan Thanh Hai, MD</w:t>
      </w:r>
    </w:p>
    <w:p w:rsidR="003E502D" w:rsidRDefault="00C233EB" w:rsidP="00C233EB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Medic Medical Center, Vietnam</w:t>
      </w:r>
    </w:p>
    <w:p w:rsidR="007C7ACD" w:rsidRDefault="007C7ACD" w:rsidP="003E502D">
      <w:pPr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3E502D" w:rsidRPr="00747651" w:rsidRDefault="00C233EB" w:rsidP="003E502D">
      <w:p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/>
      </w:r>
      <w:r w:rsidR="003E502D" w:rsidRPr="00747651">
        <w:rPr>
          <w:rFonts w:ascii="Times New Roman" w:hAnsi="Times New Roman" w:cs="Times New Roman"/>
          <w:b/>
          <w:sz w:val="24"/>
          <w:szCs w:val="24"/>
        </w:rPr>
        <w:t xml:space="preserve">Background: </w:t>
      </w:r>
    </w:p>
    <w:p w:rsidR="00920D4B" w:rsidRDefault="00F42D4C" w:rsidP="003E502D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502D">
        <w:rPr>
          <w:rFonts w:ascii="Times New Roman" w:hAnsi="Times New Roman" w:cs="Times New Roman"/>
          <w:bCs/>
          <w:sz w:val="24"/>
          <w:szCs w:val="24"/>
        </w:rPr>
        <w:t xml:space="preserve">Echocardiography is the initial evaluative method for postoperation </w:t>
      </w:r>
      <w:r>
        <w:rPr>
          <w:rFonts w:ascii="Times New Roman" w:hAnsi="Times New Roman" w:cs="Times New Roman"/>
          <w:bCs/>
          <w:sz w:val="24"/>
          <w:szCs w:val="24"/>
        </w:rPr>
        <w:t xml:space="preserve">of </w:t>
      </w:r>
      <w:r w:rsidR="003E502D">
        <w:rPr>
          <w:rFonts w:ascii="Times New Roman" w:hAnsi="Times New Roman" w:cs="Times New Roman"/>
          <w:bCs/>
          <w:sz w:val="24"/>
          <w:szCs w:val="24"/>
        </w:rPr>
        <w:t>congenital heart disease (CHD)</w:t>
      </w:r>
      <w:r w:rsidRPr="003E502D">
        <w:rPr>
          <w:rFonts w:ascii="Times New Roman" w:hAnsi="Times New Roman" w:cs="Times New Roman"/>
          <w:bCs/>
          <w:sz w:val="24"/>
          <w:szCs w:val="24"/>
        </w:rPr>
        <w:t xml:space="preserve"> but this method can be limited in complex cases.</w:t>
      </w:r>
    </w:p>
    <w:p w:rsidR="003E502D" w:rsidRDefault="00F42D4C" w:rsidP="00E62840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2840">
        <w:rPr>
          <w:rFonts w:ascii="Times New Roman" w:hAnsi="Times New Roman" w:cs="Times New Roman"/>
          <w:bCs/>
          <w:sz w:val="24"/>
          <w:szCs w:val="24"/>
        </w:rPr>
        <w:t>MDCT overcomes the limit of Echocardiography by multiplanar reconstruction (MPR) and volume rendered techniq</w:t>
      </w:r>
      <w:r w:rsidR="00E62840">
        <w:rPr>
          <w:rFonts w:ascii="Times New Roman" w:hAnsi="Times New Roman" w:cs="Times New Roman"/>
          <w:bCs/>
          <w:sz w:val="24"/>
          <w:szCs w:val="24"/>
        </w:rPr>
        <w:t>ues (VRT) reconstruction.</w:t>
      </w:r>
    </w:p>
    <w:p w:rsidR="00E62840" w:rsidRPr="00747651" w:rsidRDefault="00E62840" w:rsidP="00E62840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D3406" w:rsidRDefault="003E502D" w:rsidP="003E502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7651">
        <w:rPr>
          <w:rFonts w:ascii="Times New Roman" w:hAnsi="Times New Roman" w:cs="Times New Roman"/>
          <w:b/>
          <w:sz w:val="24"/>
          <w:szCs w:val="24"/>
        </w:rPr>
        <w:t xml:space="preserve">Purpose: </w:t>
      </w:r>
    </w:p>
    <w:p w:rsidR="003E502D" w:rsidRDefault="009D3406" w:rsidP="009D340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3406">
        <w:rPr>
          <w:rFonts w:ascii="Times New Roman" w:hAnsi="Times New Roman" w:cs="Times New Roman"/>
          <w:sz w:val="24"/>
          <w:szCs w:val="24"/>
        </w:rPr>
        <w:t xml:space="preserve">To evaluate the </w:t>
      </w:r>
      <w:r w:rsidR="00384347" w:rsidRPr="009D3406">
        <w:rPr>
          <w:rFonts w:ascii="Times New Roman" w:hAnsi="Times New Roman" w:cs="Times New Roman"/>
          <w:sz w:val="24"/>
          <w:szCs w:val="24"/>
        </w:rPr>
        <w:t xml:space="preserve">postoperation </w:t>
      </w:r>
      <w:r w:rsidR="00384347">
        <w:rPr>
          <w:rFonts w:ascii="Times New Roman" w:hAnsi="Times New Roman" w:cs="Times New Roman"/>
          <w:sz w:val="24"/>
          <w:szCs w:val="24"/>
        </w:rPr>
        <w:t xml:space="preserve">of </w:t>
      </w:r>
      <w:r w:rsidRPr="009D3406">
        <w:rPr>
          <w:rFonts w:ascii="Times New Roman" w:hAnsi="Times New Roman" w:cs="Times New Roman"/>
          <w:sz w:val="24"/>
          <w:szCs w:val="24"/>
        </w:rPr>
        <w:t>congenital heart diseases by Multi-Detector computed tomography (64 and 640 MSCT).</w:t>
      </w:r>
    </w:p>
    <w:p w:rsidR="00B13A93" w:rsidRPr="009D3406" w:rsidRDefault="00B13A93" w:rsidP="009D340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E502D" w:rsidRPr="00747651" w:rsidRDefault="003E502D" w:rsidP="003E502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7651">
        <w:rPr>
          <w:rFonts w:ascii="Times New Roman" w:hAnsi="Times New Roman" w:cs="Times New Roman"/>
          <w:b/>
          <w:sz w:val="24"/>
          <w:szCs w:val="24"/>
        </w:rPr>
        <w:t xml:space="preserve">Methods: </w:t>
      </w:r>
    </w:p>
    <w:p w:rsidR="003E502D" w:rsidRPr="00747651" w:rsidRDefault="003E502D" w:rsidP="003E502D">
      <w:pPr>
        <w:ind w:firstLine="720"/>
        <w:jc w:val="left"/>
        <w:rPr>
          <w:rFonts w:ascii="Times New Roman" w:hAnsi="Times New Roman" w:cs="Times New Roman"/>
          <w:sz w:val="24"/>
          <w:szCs w:val="24"/>
        </w:rPr>
      </w:pPr>
      <w:r w:rsidRPr="00747651">
        <w:rPr>
          <w:rFonts w:ascii="Times New Roman" w:hAnsi="Times New Roman" w:cs="Times New Roman"/>
          <w:sz w:val="24"/>
          <w:szCs w:val="24"/>
        </w:rPr>
        <w:t xml:space="preserve">910 patients with complex congenital heart diseases of 27.000 patients underwent cardiac  angiography with 64 and 640 section CT at Medic Medical Center since 09/09/2006 </w:t>
      </w:r>
      <w:r w:rsidR="00DE047F">
        <w:rPr>
          <w:rFonts w:ascii="Times New Roman" w:hAnsi="Times New Roman" w:cs="Times New Roman"/>
          <w:sz w:val="24"/>
          <w:szCs w:val="24"/>
        </w:rPr>
        <w:t>up to now</w:t>
      </w:r>
      <w:r w:rsidRPr="00747651">
        <w:rPr>
          <w:rFonts w:ascii="Times New Roman" w:hAnsi="Times New Roman" w:cs="Times New Roman"/>
          <w:sz w:val="24"/>
          <w:szCs w:val="24"/>
        </w:rPr>
        <w:t>.</w:t>
      </w:r>
      <w:r w:rsidRPr="00747651">
        <w:rPr>
          <w:rFonts w:ascii="Times New Roman" w:hAnsi="Times New Roman" w:cs="Times New Roman"/>
          <w:sz w:val="24"/>
          <w:szCs w:val="24"/>
        </w:rPr>
        <w:br/>
      </w:r>
    </w:p>
    <w:p w:rsidR="003E502D" w:rsidRPr="00747651" w:rsidRDefault="003E502D" w:rsidP="003E502D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476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Results: </w:t>
      </w:r>
    </w:p>
    <w:p w:rsidR="00920D4B" w:rsidRPr="0032229F" w:rsidRDefault="003E502D" w:rsidP="0099590B">
      <w:pPr>
        <w:ind w:firstLine="72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3222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There are 658 operated </w:t>
      </w:r>
      <w:r w:rsidR="00384347" w:rsidRPr="003222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cases and there are 348 cases who are scanned </w:t>
      </w:r>
      <w:r w:rsidR="0032229F" w:rsidRPr="0032229F">
        <w:rPr>
          <w:rFonts w:ascii="Times New Roman" w:eastAsia="Times New Roman" w:hAnsi="Times New Roman" w:cs="Times New Roman"/>
          <w:color w:val="000000"/>
          <w:sz w:val="24"/>
          <w:szCs w:val="24"/>
        </w:rPr>
        <w:t>MDCT after operation.</w:t>
      </w:r>
      <w:r w:rsidRPr="003222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42D4C" w:rsidRPr="003222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Cardiac computed tomographic angiography has been </w:t>
      </w:r>
      <w:r w:rsidR="004E4817">
        <w:rPr>
          <w:rFonts w:ascii="Times New Roman" w:eastAsia="Times New Roman" w:hAnsi="Times New Roman" w:cs="Times New Roman"/>
          <w:color w:val="000000"/>
          <w:sz w:val="24"/>
          <w:szCs w:val="24"/>
        </w:rPr>
        <w:t>useful</w:t>
      </w:r>
      <w:r w:rsidR="00F42D4C" w:rsidRPr="003222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postoperative evaluation in CHD</w:t>
      </w:r>
      <w:r w:rsidR="006A08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6A085B" w:rsidRPr="006A085B">
        <w:rPr>
          <w:rFonts w:ascii="Times New Roman" w:eastAsia="Times New Roman" w:hAnsi="Times New Roman" w:cs="Times New Roman"/>
          <w:color w:val="000000"/>
          <w:sz w:val="24"/>
          <w:szCs w:val="24"/>
        </w:rPr>
        <w:t>Sano shunt, the cavopulmonary shunt or Glenn operation, the Fontan procedure, the modified Blalock-Taussig shunt, the Bentall operation…</w:t>
      </w:r>
      <w:r w:rsidR="00F42D4C" w:rsidRPr="0032229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A085B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3E502D" w:rsidRPr="00747651" w:rsidRDefault="003E502D" w:rsidP="0099590B">
      <w:pPr>
        <w:ind w:firstLine="72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E502D" w:rsidRPr="00747651" w:rsidRDefault="003E502D" w:rsidP="003E502D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747651">
        <w:rPr>
          <w:rFonts w:ascii="Times New Roman" w:hAnsi="Times New Roman" w:cs="Times New Roman"/>
          <w:b/>
          <w:sz w:val="24"/>
          <w:szCs w:val="24"/>
        </w:rPr>
        <w:t xml:space="preserve">Conclusions: </w:t>
      </w:r>
    </w:p>
    <w:p w:rsidR="003E502D" w:rsidRPr="00747651" w:rsidRDefault="003E502D" w:rsidP="003E502D">
      <w:pPr>
        <w:ind w:firstLine="72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7651">
        <w:rPr>
          <w:rFonts w:ascii="Times New Roman" w:hAnsi="Times New Roman" w:cs="Times New Roman"/>
          <w:sz w:val="24"/>
          <w:szCs w:val="24"/>
        </w:rPr>
        <w:t xml:space="preserve">MDCT is the fast and non-invasive diagnostic  method with the high accuracy, overcomes the limit of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747651">
        <w:rPr>
          <w:rFonts w:ascii="Times New Roman" w:hAnsi="Times New Roman" w:cs="Times New Roman"/>
          <w:sz w:val="24"/>
          <w:szCs w:val="24"/>
        </w:rPr>
        <w:t xml:space="preserve">chocardiography </w:t>
      </w:r>
      <w:r w:rsidR="000D3901">
        <w:rPr>
          <w:rFonts w:ascii="Times New Roman" w:hAnsi="Times New Roman" w:cs="Times New Roman"/>
          <w:sz w:val="24"/>
          <w:szCs w:val="24"/>
        </w:rPr>
        <w:t>and</w:t>
      </w:r>
      <w:r w:rsidR="00B420EB">
        <w:rPr>
          <w:rFonts w:ascii="Times New Roman" w:hAnsi="Times New Roman" w:cs="Times New Roman"/>
          <w:sz w:val="24"/>
          <w:szCs w:val="24"/>
        </w:rPr>
        <w:t xml:space="preserve"> a useful tool </w:t>
      </w:r>
      <w:r w:rsidR="00B420EB" w:rsidRPr="0032229F">
        <w:rPr>
          <w:rFonts w:ascii="Times New Roman" w:eastAsia="Times New Roman" w:hAnsi="Times New Roman" w:cs="Times New Roman"/>
          <w:color w:val="000000"/>
          <w:sz w:val="24"/>
          <w:szCs w:val="24"/>
        </w:rPr>
        <w:t>for</w:t>
      </w:r>
      <w:r w:rsidR="00B42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postoperative evaluation in congenital heart diseases.</w:t>
      </w:r>
    </w:p>
    <w:p w:rsidR="00C233EB" w:rsidRDefault="00C233EB" w:rsidP="003E502D">
      <w:pPr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C233EB" w:rsidRDefault="00C233EB" w:rsidP="00C233EB">
      <w:pPr>
        <w:rPr>
          <w:rFonts w:ascii="Times New Roman" w:hAnsi="Times New Roman" w:cs="Times New Roman"/>
          <w:bCs/>
          <w:sz w:val="24"/>
          <w:szCs w:val="24"/>
        </w:rPr>
      </w:pPr>
    </w:p>
    <w:p w:rsidR="00C233EB" w:rsidRPr="00501C5B" w:rsidRDefault="00C233EB">
      <w:pPr>
        <w:rPr>
          <w:rFonts w:ascii="Times New Roman" w:hAnsi="Times New Roman" w:cs="Times New Roman"/>
          <w:sz w:val="28"/>
          <w:szCs w:val="28"/>
        </w:rPr>
      </w:pPr>
    </w:p>
    <w:sectPr w:rsidR="00C233EB" w:rsidRPr="00501C5B" w:rsidSect="007749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B3816"/>
    <w:multiLevelType w:val="hybridMultilevel"/>
    <w:tmpl w:val="DB168696"/>
    <w:lvl w:ilvl="0" w:tplc="95F2D48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66A9D7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8AA173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B4135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580441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70068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560EA5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2846F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6EEF1A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A4574F1"/>
    <w:multiLevelType w:val="hybridMultilevel"/>
    <w:tmpl w:val="1FA09584"/>
    <w:lvl w:ilvl="0" w:tplc="52560E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06EE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2E07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70BC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1838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EC92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14BB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FEE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10DA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BAF7080"/>
    <w:multiLevelType w:val="hybridMultilevel"/>
    <w:tmpl w:val="46B896A6"/>
    <w:lvl w:ilvl="0" w:tplc="080609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1A8D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8C00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4068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FEDF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B8CE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0492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0EB9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F02C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76B7093B"/>
    <w:multiLevelType w:val="hybridMultilevel"/>
    <w:tmpl w:val="8884D2C6"/>
    <w:lvl w:ilvl="0" w:tplc="7208F6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ADE9C1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30DDB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9DEB55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A0EBD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94AB0C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02298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224A04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B56979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20"/>
  <w:characterSpacingControl w:val="doNotCompress"/>
  <w:compat/>
  <w:rsids>
    <w:rsidRoot w:val="00501C5B"/>
    <w:rsid w:val="000D3901"/>
    <w:rsid w:val="00222910"/>
    <w:rsid w:val="0032229F"/>
    <w:rsid w:val="00384347"/>
    <w:rsid w:val="003C76B0"/>
    <w:rsid w:val="003E502D"/>
    <w:rsid w:val="004E4817"/>
    <w:rsid w:val="00501C5B"/>
    <w:rsid w:val="006A085B"/>
    <w:rsid w:val="006C1248"/>
    <w:rsid w:val="007749F8"/>
    <w:rsid w:val="007C7ACD"/>
    <w:rsid w:val="00920D4B"/>
    <w:rsid w:val="0099590B"/>
    <w:rsid w:val="009D3406"/>
    <w:rsid w:val="00B13A93"/>
    <w:rsid w:val="00B246FF"/>
    <w:rsid w:val="00B420EB"/>
    <w:rsid w:val="00C233EB"/>
    <w:rsid w:val="00CE3CDE"/>
    <w:rsid w:val="00DE047F"/>
    <w:rsid w:val="00E07E35"/>
    <w:rsid w:val="00E62840"/>
    <w:rsid w:val="00F42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9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12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24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2229F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752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8160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26137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568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../HOI%20NGHI%20TM/HN%20TM%2025.6.08/TONG%20HOP/1-05%20Monday%20Morning.m4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28</cp:revision>
  <dcterms:created xsi:type="dcterms:W3CDTF">2015-03-20T11:52:00Z</dcterms:created>
  <dcterms:modified xsi:type="dcterms:W3CDTF">2018-02-21T13:26:00Z</dcterms:modified>
</cp:coreProperties>
</file>