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EF5" w:rsidRPr="00EE4EA5" w:rsidRDefault="005A223C" w:rsidP="005A223C">
      <w:pPr>
        <w:pStyle w:val="BodyText"/>
        <w:tabs>
          <w:tab w:val="left" w:pos="4680"/>
        </w:tabs>
        <w:spacing w:before="73"/>
        <w:ind w:left="100" w:right="230"/>
        <w:jc w:val="both"/>
        <w:rPr>
          <w:rFonts w:ascii="Arial"/>
          <w:sz w:val="20"/>
        </w:rPr>
      </w:pPr>
      <w:r w:rsidRPr="00EE4EA5">
        <w:rPr>
          <w:rFonts w:ascii="Minion Pro" w:eastAsia="Minion Pro" w:hAnsi="Minion Pro" w:cs="Minion Pro"/>
          <w:b/>
          <w:bCs/>
          <w:color w:val="337AB7"/>
          <w:sz w:val="38"/>
          <w:szCs w:val="36"/>
        </w:rPr>
        <w:t xml:space="preserve">Investigation on the Swelling characteristics and unsaturated shear strength of expansive soils from </w:t>
      </w:r>
      <w:proofErr w:type="spellStart"/>
      <w:r w:rsidRPr="00EE4EA5">
        <w:rPr>
          <w:rFonts w:ascii="Minion Pro" w:eastAsia="Minion Pro" w:hAnsi="Minion Pro" w:cs="Minion Pro"/>
          <w:b/>
          <w:bCs/>
          <w:color w:val="337AB7"/>
          <w:sz w:val="38"/>
          <w:szCs w:val="36"/>
        </w:rPr>
        <w:t>Arba</w:t>
      </w:r>
      <w:proofErr w:type="spellEnd"/>
      <w:r w:rsidRPr="00EE4EA5">
        <w:rPr>
          <w:rFonts w:ascii="Minion Pro" w:eastAsia="Minion Pro" w:hAnsi="Minion Pro" w:cs="Minion Pro"/>
          <w:b/>
          <w:bCs/>
          <w:color w:val="337AB7"/>
          <w:sz w:val="38"/>
          <w:szCs w:val="36"/>
        </w:rPr>
        <w:t xml:space="preserve"> Minch in Ethiopia.</w:t>
      </w:r>
    </w:p>
    <w:p w:rsidR="00B97EF5" w:rsidRPr="00EE4EA5" w:rsidRDefault="00B97EF5" w:rsidP="00B97EF5">
      <w:pPr>
        <w:pStyle w:val="BodyText"/>
        <w:spacing w:before="73" w:line="198" w:lineRule="exact"/>
        <w:ind w:left="90" w:right="1670"/>
        <w:jc w:val="both"/>
        <w:rPr>
          <w:rFonts w:ascii="Arial"/>
          <w:sz w:val="20"/>
        </w:rPr>
      </w:pPr>
    </w:p>
    <w:p w:rsidR="005A223C" w:rsidRPr="00EE4EA5" w:rsidRDefault="005A223C" w:rsidP="00B97EF5">
      <w:pPr>
        <w:pStyle w:val="BodyText"/>
        <w:spacing w:before="73" w:line="198" w:lineRule="exact"/>
        <w:ind w:left="90" w:right="1670"/>
        <w:jc w:val="both"/>
        <w:rPr>
          <w:rFonts w:ascii="Arial"/>
          <w:sz w:val="20"/>
        </w:rPr>
        <w:sectPr w:rsidR="005A223C" w:rsidRPr="00EE4EA5" w:rsidSect="00B97EF5">
          <w:headerReference w:type="default" r:id="rId7"/>
          <w:footerReference w:type="default" r:id="rId8"/>
          <w:type w:val="continuous"/>
          <w:pgSz w:w="11910" w:h="16840"/>
          <w:pgMar w:top="1740" w:right="600" w:bottom="840" w:left="620" w:header="541" w:footer="642" w:gutter="0"/>
          <w:cols w:space="720"/>
        </w:sectPr>
      </w:pPr>
    </w:p>
    <w:p w:rsidR="005973B9" w:rsidRPr="00EE4EA5" w:rsidRDefault="00B97EF5" w:rsidP="00B97EF5">
      <w:pPr>
        <w:pStyle w:val="BodyText"/>
        <w:spacing w:before="73" w:line="198" w:lineRule="exact"/>
        <w:ind w:left="90" w:right="1670"/>
        <w:jc w:val="both"/>
        <w:rPr>
          <w:sz w:val="22"/>
        </w:rPr>
      </w:pPr>
      <w:proofErr w:type="spellStart"/>
      <w:r w:rsidRPr="00EE4EA5">
        <w:rPr>
          <w:sz w:val="22"/>
        </w:rPr>
        <w:lastRenderedPageBreak/>
        <w:t>Bantayehu</w:t>
      </w:r>
      <w:proofErr w:type="spellEnd"/>
      <w:r w:rsidRPr="00EE4EA5">
        <w:rPr>
          <w:sz w:val="22"/>
        </w:rPr>
        <w:t xml:space="preserve"> </w:t>
      </w:r>
      <w:proofErr w:type="spellStart"/>
      <w:r w:rsidRPr="00EE4EA5">
        <w:rPr>
          <w:sz w:val="22"/>
        </w:rPr>
        <w:t>Uba</w:t>
      </w:r>
      <w:proofErr w:type="spellEnd"/>
      <w:r w:rsidRPr="00EE4EA5">
        <w:rPr>
          <w:sz w:val="22"/>
        </w:rPr>
        <w:t xml:space="preserve">, MSc. School of Civil Engineering, </w:t>
      </w:r>
      <w:proofErr w:type="spellStart"/>
      <w:r w:rsidRPr="00EE4EA5">
        <w:rPr>
          <w:sz w:val="22"/>
        </w:rPr>
        <w:t>Hawassa</w:t>
      </w:r>
      <w:proofErr w:type="spellEnd"/>
      <w:r w:rsidRPr="00EE4EA5">
        <w:rPr>
          <w:sz w:val="22"/>
        </w:rPr>
        <w:t xml:space="preserve"> University, </w:t>
      </w:r>
      <w:proofErr w:type="spellStart"/>
      <w:r w:rsidRPr="00EE4EA5">
        <w:rPr>
          <w:sz w:val="22"/>
        </w:rPr>
        <w:t>Hawassa</w:t>
      </w:r>
      <w:proofErr w:type="spellEnd"/>
      <w:r w:rsidRPr="00EE4EA5">
        <w:rPr>
          <w:sz w:val="22"/>
        </w:rPr>
        <w:t>, Ethiopia</w:t>
      </w:r>
      <w:r w:rsidR="005973B9" w:rsidRPr="00EE4EA5">
        <w:rPr>
          <w:sz w:val="22"/>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0E7B45">
        <w:rPr>
          <w:color w:val="BF5A14"/>
        </w:rPr>
        <w:t xml:space="preserve"> </w:t>
      </w:r>
    </w:p>
    <w:p w:rsidR="00AE3E37" w:rsidRPr="00EE4EA5" w:rsidRDefault="005A223C" w:rsidP="005A223C">
      <w:pPr>
        <w:pStyle w:val="Heading3"/>
        <w:spacing w:before="74"/>
        <w:jc w:val="both"/>
        <w:rPr>
          <w:sz w:val="22"/>
        </w:rPr>
      </w:pPr>
      <w:r w:rsidRPr="00EE4EA5">
        <w:rPr>
          <w:rFonts w:ascii="Tw Cen MT" w:eastAsia="Tw Cen MT" w:hAnsi="Tw Cen MT" w:cs="Tw Cen MT"/>
          <w:b w:val="0"/>
          <w:bCs w:val="0"/>
          <w:szCs w:val="18"/>
        </w:rPr>
        <w:t xml:space="preserve">In  Ethiopia,  many  researches  were  done  on  characterizing expansive  soils  but  only  a  very  limited  number  of  studies  were conducted on Addis Ababa expansive soil, exists on the unsaturated shear  strength  behavior.  The  present  study  addresses  examining expansive soils in </w:t>
      </w:r>
      <w:proofErr w:type="spellStart"/>
      <w:r w:rsidRPr="00EE4EA5">
        <w:rPr>
          <w:rFonts w:ascii="Tw Cen MT" w:eastAsia="Tw Cen MT" w:hAnsi="Tw Cen MT" w:cs="Tw Cen MT"/>
          <w:b w:val="0"/>
          <w:bCs w:val="0"/>
          <w:szCs w:val="18"/>
        </w:rPr>
        <w:t>Arba</w:t>
      </w:r>
      <w:proofErr w:type="spellEnd"/>
      <w:r w:rsidRPr="00EE4EA5">
        <w:rPr>
          <w:rFonts w:ascii="Tw Cen MT" w:eastAsia="Tw Cen MT" w:hAnsi="Tw Cen MT" w:cs="Tw Cen MT"/>
          <w:b w:val="0"/>
          <w:bCs w:val="0"/>
          <w:szCs w:val="18"/>
        </w:rPr>
        <w:t xml:space="preserve"> Minch – a town in the Rift Valley with great portion  of  its  terrain  covered  by  the  same  soil  but  not  considered previously. Laboratory-testing program was planned and performed on  undisturbed  soil  samples  taken  from  10  locations  for  swelling pressure  testing;  and  among  these,  one  pit  was  allotted  for unsaturated  shear  strength  study.  The  laboratory  test  results revealed  swelling  pressure  ranges  from  74.53  to  571.29  </w:t>
      </w:r>
      <w:proofErr w:type="spellStart"/>
      <w:r w:rsidRPr="00EE4EA5">
        <w:rPr>
          <w:rFonts w:ascii="Tw Cen MT" w:eastAsia="Tw Cen MT" w:hAnsi="Tw Cen MT" w:cs="Tw Cen MT"/>
          <w:b w:val="0"/>
          <w:bCs w:val="0"/>
          <w:szCs w:val="18"/>
        </w:rPr>
        <w:t>kPa</w:t>
      </w:r>
      <w:proofErr w:type="spellEnd"/>
      <w:r w:rsidRPr="00EE4EA5">
        <w:rPr>
          <w:rFonts w:ascii="Tw Cen MT" w:eastAsia="Tw Cen MT" w:hAnsi="Tw Cen MT" w:cs="Tw Cen MT"/>
          <w:b w:val="0"/>
          <w:bCs w:val="0"/>
          <w:szCs w:val="18"/>
        </w:rPr>
        <w:t xml:space="preserve">, Plasticity Index from 49 to 77%, Shrinkage Index from 81 to 117% and Free Swell from 94.0 to 165.0%. The results from unsaturated shear strength tests performed  with a 50kN modified  double wall </w:t>
      </w:r>
      <w:proofErr w:type="spellStart"/>
      <w:r w:rsidRPr="00EE4EA5">
        <w:rPr>
          <w:rFonts w:ascii="Tw Cen MT" w:eastAsia="Tw Cen MT" w:hAnsi="Tw Cen MT" w:cs="Tw Cen MT"/>
          <w:b w:val="0"/>
          <w:bCs w:val="0"/>
          <w:szCs w:val="18"/>
        </w:rPr>
        <w:t>triaxial</w:t>
      </w:r>
      <w:proofErr w:type="spellEnd"/>
      <w:r w:rsidRPr="00EE4EA5">
        <w:rPr>
          <w:rFonts w:ascii="Tw Cen MT" w:eastAsia="Tw Cen MT" w:hAnsi="Tw Cen MT" w:cs="Tw Cen MT"/>
          <w:b w:val="0"/>
          <w:bCs w:val="0"/>
          <w:szCs w:val="18"/>
        </w:rPr>
        <w:t xml:space="preserve">  machine  on  an  undisturbed  sample  setting  matric suction 100  </w:t>
      </w:r>
      <w:proofErr w:type="spellStart"/>
      <w:r w:rsidRPr="00EE4EA5">
        <w:rPr>
          <w:rFonts w:ascii="Tw Cen MT" w:eastAsia="Tw Cen MT" w:hAnsi="Tw Cen MT" w:cs="Tw Cen MT"/>
          <w:b w:val="0"/>
          <w:bCs w:val="0"/>
          <w:szCs w:val="18"/>
        </w:rPr>
        <w:t>kPa</w:t>
      </w:r>
      <w:proofErr w:type="spellEnd"/>
      <w:r w:rsidRPr="00EE4EA5">
        <w:rPr>
          <w:rFonts w:ascii="Tw Cen MT" w:eastAsia="Tw Cen MT" w:hAnsi="Tw Cen MT" w:cs="Tw Cen MT"/>
          <w:b w:val="0"/>
          <w:bCs w:val="0"/>
          <w:szCs w:val="18"/>
        </w:rPr>
        <w:t xml:space="preserve">,  150  </w:t>
      </w:r>
      <w:proofErr w:type="spellStart"/>
      <w:r w:rsidRPr="00EE4EA5">
        <w:rPr>
          <w:rFonts w:ascii="Tw Cen MT" w:eastAsia="Tw Cen MT" w:hAnsi="Tw Cen MT" w:cs="Tw Cen MT"/>
          <w:b w:val="0"/>
          <w:bCs w:val="0"/>
          <w:szCs w:val="18"/>
        </w:rPr>
        <w:t>kPa</w:t>
      </w:r>
      <w:proofErr w:type="spellEnd"/>
      <w:r w:rsidRPr="00EE4EA5">
        <w:rPr>
          <w:rFonts w:ascii="Tw Cen MT" w:eastAsia="Tw Cen MT" w:hAnsi="Tw Cen MT" w:cs="Tw Cen MT"/>
          <w:b w:val="0"/>
          <w:bCs w:val="0"/>
          <w:szCs w:val="18"/>
        </w:rPr>
        <w:t xml:space="preserve">  and  200kPa  for  an  effective  consolidation pressure of 200kPa have clearly indicated the saturated case to yield smaller  shear  strength  than  the  unsaturated  one.  The maximum deviator stress showed to increase from 107.61kPa to 174.35kPa with an increase in matric suction but the shape of the stress-strain diagram remained identical.</w:t>
      </w:r>
    </w:p>
    <w:p w:rsidR="00AE3E37" w:rsidRDefault="00AE3E37">
      <w:pPr>
        <w:pStyle w:val="BodyText"/>
        <w:spacing w:before="2"/>
        <w:rPr>
          <w:rFonts w:ascii="Arial"/>
          <w:b/>
          <w:sz w:val="16"/>
        </w:rPr>
      </w:pPr>
    </w:p>
    <w:p w:rsidR="005973B9" w:rsidRDefault="000E7B45" w:rsidP="005973B9">
      <w:pPr>
        <w:spacing w:line="204" w:lineRule="exact"/>
        <w:rPr>
          <w:rFonts w:ascii="Arial"/>
          <w:b/>
          <w:sz w:val="20"/>
        </w:rPr>
      </w:pPr>
      <w:r>
        <w:rPr>
          <w:rFonts w:ascii="Arial"/>
          <w:b/>
          <w:color w:val="BF5A14"/>
          <w:sz w:val="20"/>
        </w:rPr>
        <w:lastRenderedPageBreak/>
        <w:br/>
        <w:t xml:space="preserve">Recent Publications </w:t>
      </w:r>
    </w:p>
    <w:p w:rsidR="005973B9" w:rsidRPr="000E7B45" w:rsidRDefault="000E7B45" w:rsidP="0074645C">
      <w:pPr>
        <w:pStyle w:val="ListParagraph"/>
        <w:numPr>
          <w:ilvl w:val="0"/>
          <w:numId w:val="3"/>
        </w:numPr>
        <w:tabs>
          <w:tab w:val="left" w:pos="384"/>
        </w:tabs>
        <w:spacing w:line="216" w:lineRule="exact"/>
        <w:ind w:right="137"/>
        <w:rPr>
          <w:sz w:val="18"/>
        </w:rPr>
      </w:pPr>
      <w:r w:rsidRPr="000E7B45">
        <w:rPr>
          <w:sz w:val="18"/>
        </w:rPr>
        <w:t>Abed</w:t>
      </w:r>
      <w:r w:rsidRPr="000E7B45">
        <w:rPr>
          <w:sz w:val="18"/>
        </w:rPr>
        <w:t>, A</w:t>
      </w:r>
      <w:r w:rsidRPr="000E7B45">
        <w:rPr>
          <w:sz w:val="18"/>
        </w:rPr>
        <w:t xml:space="preserve">.  (2008). </w:t>
      </w:r>
      <w:r w:rsidRPr="000E7B45">
        <w:rPr>
          <w:sz w:val="18"/>
        </w:rPr>
        <w:t>Numerical Modelling of Expansive Soil</w:t>
      </w:r>
      <w:r w:rsidRPr="000E7B45">
        <w:rPr>
          <w:sz w:val="18"/>
        </w:rPr>
        <w:t xml:space="preserve"> Behavior.  Ph.D.  Dissertation</w:t>
      </w:r>
      <w:r w:rsidRPr="000E7B45">
        <w:rPr>
          <w:sz w:val="18"/>
        </w:rPr>
        <w:t xml:space="preserve">, </w:t>
      </w:r>
      <w:proofErr w:type="spellStart"/>
      <w:r w:rsidR="00EE4EA5" w:rsidRPr="000E7B45">
        <w:rPr>
          <w:sz w:val="18"/>
        </w:rPr>
        <w:t>Institut</w:t>
      </w:r>
      <w:proofErr w:type="spellEnd"/>
      <w:r w:rsidR="00EE4EA5" w:rsidRPr="000E7B45">
        <w:rPr>
          <w:sz w:val="18"/>
        </w:rPr>
        <w:t xml:space="preserve"> </w:t>
      </w:r>
      <w:proofErr w:type="spellStart"/>
      <w:proofErr w:type="gramStart"/>
      <w:r w:rsidR="00EE4EA5" w:rsidRPr="000E7B45">
        <w:rPr>
          <w:sz w:val="18"/>
        </w:rPr>
        <w:t>für</w:t>
      </w:r>
      <w:proofErr w:type="spellEnd"/>
      <w:r w:rsidRPr="000E7B45">
        <w:rPr>
          <w:sz w:val="18"/>
        </w:rPr>
        <w:t xml:space="preserve">  </w:t>
      </w:r>
      <w:proofErr w:type="spellStart"/>
      <w:r w:rsidRPr="000E7B45">
        <w:rPr>
          <w:sz w:val="18"/>
        </w:rPr>
        <w:t>Geotechnik</w:t>
      </w:r>
      <w:proofErr w:type="spellEnd"/>
      <w:proofErr w:type="gramEnd"/>
      <w:r w:rsidRPr="000E7B45">
        <w:rPr>
          <w:sz w:val="18"/>
        </w:rPr>
        <w:t xml:space="preserve">, </w:t>
      </w:r>
      <w:proofErr w:type="spellStart"/>
      <w:r w:rsidRPr="000E7B45">
        <w:rPr>
          <w:sz w:val="18"/>
        </w:rPr>
        <w:t>Universität</w:t>
      </w:r>
      <w:proofErr w:type="spellEnd"/>
      <w:r w:rsidRPr="000E7B45">
        <w:rPr>
          <w:sz w:val="18"/>
        </w:rPr>
        <w:t xml:space="preserve"> Stuttgart, Germany.</w:t>
      </w:r>
    </w:p>
    <w:p w:rsidR="000E7B45" w:rsidRDefault="000E7B45" w:rsidP="004156CA">
      <w:pPr>
        <w:pStyle w:val="ListParagraph"/>
        <w:numPr>
          <w:ilvl w:val="0"/>
          <w:numId w:val="3"/>
        </w:numPr>
        <w:tabs>
          <w:tab w:val="left" w:pos="384"/>
        </w:tabs>
        <w:spacing w:before="92" w:line="218" w:lineRule="exact"/>
        <w:rPr>
          <w:sz w:val="18"/>
        </w:rPr>
      </w:pPr>
      <w:proofErr w:type="spellStart"/>
      <w:proofErr w:type="gramStart"/>
      <w:r w:rsidRPr="000E7B45">
        <w:rPr>
          <w:sz w:val="18"/>
        </w:rPr>
        <w:t>Alla</w:t>
      </w:r>
      <w:proofErr w:type="spellEnd"/>
      <w:r w:rsidRPr="000E7B45">
        <w:rPr>
          <w:sz w:val="18"/>
        </w:rPr>
        <w:t xml:space="preserve">  P</w:t>
      </w:r>
      <w:proofErr w:type="gramEnd"/>
      <w:r w:rsidRPr="000E7B45">
        <w:rPr>
          <w:sz w:val="18"/>
        </w:rPr>
        <w:t xml:space="preserve">.  (2009). </w:t>
      </w:r>
      <w:r w:rsidRPr="000E7B45">
        <w:rPr>
          <w:sz w:val="18"/>
        </w:rPr>
        <w:t>Dynamic behavior of unsaturated soils</w:t>
      </w:r>
      <w:r w:rsidRPr="000E7B45">
        <w:rPr>
          <w:sz w:val="18"/>
        </w:rPr>
        <w:t xml:space="preserve">. </w:t>
      </w:r>
      <w:proofErr w:type="spellStart"/>
      <w:r w:rsidRPr="000E7B45">
        <w:rPr>
          <w:sz w:val="18"/>
        </w:rPr>
        <w:t>Msc</w:t>
      </w:r>
      <w:proofErr w:type="spellEnd"/>
      <w:r w:rsidRPr="000E7B45">
        <w:rPr>
          <w:sz w:val="18"/>
        </w:rPr>
        <w:t>.  Thesis</w:t>
      </w:r>
      <w:r w:rsidRPr="000E7B45">
        <w:rPr>
          <w:sz w:val="18"/>
        </w:rPr>
        <w:t>, Graduate Faculty of</w:t>
      </w:r>
      <w:r w:rsidRPr="000E7B45">
        <w:rPr>
          <w:sz w:val="18"/>
        </w:rPr>
        <w:t xml:space="preserve"> the </w:t>
      </w:r>
      <w:r w:rsidRPr="000E7B45">
        <w:rPr>
          <w:sz w:val="18"/>
        </w:rPr>
        <w:t>Louisiana State</w:t>
      </w:r>
      <w:r w:rsidRPr="000E7B45">
        <w:rPr>
          <w:sz w:val="18"/>
        </w:rPr>
        <w:t xml:space="preserve"> University, U.S.A.</w:t>
      </w:r>
    </w:p>
    <w:p w:rsidR="00524752" w:rsidRPr="008756E6" w:rsidRDefault="00524752" w:rsidP="00524752">
      <w:pPr>
        <w:pStyle w:val="ListParagraph"/>
        <w:numPr>
          <w:ilvl w:val="0"/>
          <w:numId w:val="3"/>
        </w:numPr>
        <w:tabs>
          <w:tab w:val="left" w:pos="384"/>
        </w:tabs>
        <w:spacing w:before="85" w:line="216" w:lineRule="exact"/>
        <w:ind w:right="117"/>
      </w:pPr>
      <w:proofErr w:type="spellStart"/>
      <w:r w:rsidRPr="00524752">
        <w:rPr>
          <w:sz w:val="18"/>
        </w:rPr>
        <w:t>Förch</w:t>
      </w:r>
      <w:proofErr w:type="spellEnd"/>
      <w:proofErr w:type="gramStart"/>
      <w:r w:rsidRPr="00524752">
        <w:rPr>
          <w:sz w:val="18"/>
        </w:rPr>
        <w:t>,  G</w:t>
      </w:r>
      <w:proofErr w:type="gramEnd"/>
      <w:r w:rsidRPr="00524752">
        <w:rPr>
          <w:sz w:val="18"/>
        </w:rPr>
        <w:t xml:space="preserve">.  (2009). </w:t>
      </w:r>
      <w:r w:rsidR="00EE4EA5" w:rsidRPr="00524752">
        <w:rPr>
          <w:sz w:val="18"/>
        </w:rPr>
        <w:t>CICD Series Vol.3</w:t>
      </w:r>
      <w:r w:rsidRPr="00524752">
        <w:rPr>
          <w:sz w:val="18"/>
        </w:rPr>
        <w:t xml:space="preserve">:  </w:t>
      </w:r>
      <w:r w:rsidR="00EE4EA5" w:rsidRPr="00524752">
        <w:rPr>
          <w:sz w:val="18"/>
        </w:rPr>
        <w:t>Summary of Master</w:t>
      </w:r>
      <w:r w:rsidRPr="00524752">
        <w:rPr>
          <w:sz w:val="18"/>
        </w:rPr>
        <w:t xml:space="preserve"> Theses from </w:t>
      </w:r>
      <w:proofErr w:type="spellStart"/>
      <w:r w:rsidRPr="00524752">
        <w:rPr>
          <w:sz w:val="18"/>
        </w:rPr>
        <w:t>Arba</w:t>
      </w:r>
      <w:proofErr w:type="spellEnd"/>
      <w:r w:rsidRPr="00524752">
        <w:rPr>
          <w:sz w:val="18"/>
        </w:rPr>
        <w:t xml:space="preserve"> Minch University, Ethiopia. Printing Office, </w:t>
      </w:r>
      <w:proofErr w:type="spellStart"/>
      <w:r w:rsidRPr="00524752">
        <w:rPr>
          <w:sz w:val="18"/>
        </w:rPr>
        <w:t>Universität</w:t>
      </w:r>
      <w:proofErr w:type="spellEnd"/>
      <w:r w:rsidRPr="00524752">
        <w:rPr>
          <w:sz w:val="18"/>
        </w:rPr>
        <w:t xml:space="preserve"> Siegen, Germany.</w:t>
      </w:r>
    </w:p>
    <w:p w:rsidR="00F64A9F" w:rsidRPr="00F64A9F" w:rsidRDefault="00F64A9F" w:rsidP="00F64A9F">
      <w:pPr>
        <w:pStyle w:val="ListParagraph"/>
        <w:numPr>
          <w:ilvl w:val="0"/>
          <w:numId w:val="3"/>
        </w:numPr>
        <w:rPr>
          <w:sz w:val="18"/>
        </w:rPr>
      </w:pPr>
      <w:proofErr w:type="spellStart"/>
      <w:r w:rsidRPr="00F64A9F">
        <w:rPr>
          <w:sz w:val="18"/>
        </w:rPr>
        <w:t>Gebre</w:t>
      </w:r>
      <w:proofErr w:type="spellEnd"/>
      <w:proofErr w:type="gramStart"/>
      <w:r w:rsidRPr="00F64A9F">
        <w:rPr>
          <w:sz w:val="18"/>
        </w:rPr>
        <w:t>,  H</w:t>
      </w:r>
      <w:proofErr w:type="gramEnd"/>
      <w:r w:rsidRPr="00F64A9F">
        <w:rPr>
          <w:sz w:val="18"/>
        </w:rPr>
        <w:t xml:space="preserve">.  (2010). Unsaturated Shear Strength Characteristics and Stress Strain Behavior of Expansive Soils of Addis Ababa. </w:t>
      </w:r>
      <w:proofErr w:type="spellStart"/>
      <w:r w:rsidRPr="00F64A9F">
        <w:rPr>
          <w:sz w:val="18"/>
        </w:rPr>
        <w:t>Msc</w:t>
      </w:r>
      <w:proofErr w:type="spellEnd"/>
      <w:r w:rsidRPr="00F64A9F">
        <w:rPr>
          <w:sz w:val="18"/>
        </w:rPr>
        <w:t>. Thesis, Addis Ababa University, Addis Ababa, Ethiopia.</w:t>
      </w:r>
    </w:p>
    <w:p w:rsidR="00EE4EA5" w:rsidRPr="00EE4EA5" w:rsidRDefault="00EE4EA5" w:rsidP="003438B6">
      <w:pPr>
        <w:pStyle w:val="ListParagraph"/>
        <w:numPr>
          <w:ilvl w:val="0"/>
          <w:numId w:val="3"/>
        </w:numPr>
        <w:tabs>
          <w:tab w:val="left" w:pos="384"/>
        </w:tabs>
        <w:spacing w:before="92" w:line="218" w:lineRule="exact"/>
        <w:rPr>
          <w:sz w:val="18"/>
        </w:rPr>
      </w:pPr>
      <w:proofErr w:type="spellStart"/>
      <w:r w:rsidRPr="00EE4EA5">
        <w:rPr>
          <w:sz w:val="18"/>
        </w:rPr>
        <w:t>Hilf</w:t>
      </w:r>
      <w:proofErr w:type="spellEnd"/>
      <w:r w:rsidRPr="00EE4EA5">
        <w:rPr>
          <w:sz w:val="18"/>
        </w:rPr>
        <w:t xml:space="preserve">, J.W. (1956). An Investigation of pore-water pressure in </w:t>
      </w:r>
      <w:r>
        <w:rPr>
          <w:sz w:val="18"/>
        </w:rPr>
        <w:t xml:space="preserve">compacted </w:t>
      </w:r>
      <w:r w:rsidRPr="00EE4EA5">
        <w:rPr>
          <w:sz w:val="18"/>
        </w:rPr>
        <w:t>cohesive soils</w:t>
      </w:r>
      <w:r w:rsidRPr="00EE4EA5">
        <w:rPr>
          <w:sz w:val="18"/>
        </w:rPr>
        <w:t>. Ph.D.  Dissertation</w:t>
      </w:r>
      <w:r w:rsidRPr="00EE4EA5">
        <w:rPr>
          <w:sz w:val="18"/>
        </w:rPr>
        <w:t>, Texas Tech</w:t>
      </w:r>
      <w:r w:rsidRPr="00EE4EA5">
        <w:rPr>
          <w:sz w:val="18"/>
        </w:rPr>
        <w:t xml:space="preserve"> University, Texas.</w:t>
      </w:r>
    </w:p>
    <w:p w:rsidR="00F64A9F" w:rsidRDefault="00F64A9F" w:rsidP="00F64A9F">
      <w:pPr>
        <w:pStyle w:val="ListParagraph"/>
        <w:numPr>
          <w:ilvl w:val="0"/>
          <w:numId w:val="3"/>
        </w:numPr>
        <w:tabs>
          <w:tab w:val="left" w:pos="384"/>
        </w:tabs>
        <w:spacing w:before="92" w:line="218" w:lineRule="exact"/>
        <w:rPr>
          <w:sz w:val="18"/>
        </w:rPr>
      </w:pPr>
      <w:proofErr w:type="spellStart"/>
      <w:proofErr w:type="gramStart"/>
      <w:r w:rsidRPr="00F64A9F">
        <w:rPr>
          <w:sz w:val="18"/>
        </w:rPr>
        <w:t>Nigussie</w:t>
      </w:r>
      <w:proofErr w:type="spellEnd"/>
      <w:r w:rsidRPr="00F64A9F">
        <w:rPr>
          <w:sz w:val="18"/>
        </w:rPr>
        <w:t xml:space="preserve">  D</w:t>
      </w:r>
      <w:proofErr w:type="gramEnd"/>
      <w:r w:rsidRPr="00F64A9F">
        <w:rPr>
          <w:sz w:val="18"/>
        </w:rPr>
        <w:t xml:space="preserve">.  (2007). </w:t>
      </w:r>
      <w:r w:rsidRPr="00F64A9F">
        <w:rPr>
          <w:sz w:val="18"/>
        </w:rPr>
        <w:t>In-depth</w:t>
      </w:r>
      <w:r w:rsidRPr="00F64A9F">
        <w:rPr>
          <w:sz w:val="18"/>
        </w:rPr>
        <w:t xml:space="preserve">  Investigation  of  Relationship between  Index  Property  and Swelling Characteristics  of Expansive  soil  in  </w:t>
      </w:r>
      <w:proofErr w:type="spellStart"/>
      <w:r w:rsidRPr="00F64A9F">
        <w:rPr>
          <w:sz w:val="18"/>
        </w:rPr>
        <w:t>Bahir</w:t>
      </w:r>
      <w:proofErr w:type="spellEnd"/>
      <w:r w:rsidRPr="00F64A9F">
        <w:rPr>
          <w:sz w:val="18"/>
        </w:rPr>
        <w:t xml:space="preserve">  Dar.  </w:t>
      </w:r>
      <w:proofErr w:type="spellStart"/>
      <w:r w:rsidRPr="00F64A9F">
        <w:rPr>
          <w:sz w:val="18"/>
        </w:rPr>
        <w:t>Msc</w:t>
      </w:r>
      <w:proofErr w:type="spellEnd"/>
      <w:r w:rsidRPr="00F64A9F">
        <w:rPr>
          <w:sz w:val="18"/>
        </w:rPr>
        <w:t xml:space="preserve">.  Thesis, </w:t>
      </w:r>
      <w:r w:rsidRPr="00F64A9F">
        <w:rPr>
          <w:sz w:val="18"/>
        </w:rPr>
        <w:t>Addis Ababa</w:t>
      </w:r>
      <w:r w:rsidRPr="00F64A9F">
        <w:rPr>
          <w:sz w:val="18"/>
        </w:rPr>
        <w:t xml:space="preserve"> University, Addis Ababa, Ethiopia.</w:t>
      </w:r>
    </w:p>
    <w:p w:rsidR="000E7B45" w:rsidRPr="000E7B45" w:rsidRDefault="000E7B45" w:rsidP="00425139">
      <w:pPr>
        <w:pStyle w:val="ListParagraph"/>
        <w:numPr>
          <w:ilvl w:val="0"/>
          <w:numId w:val="3"/>
        </w:numPr>
        <w:tabs>
          <w:tab w:val="left" w:pos="384"/>
        </w:tabs>
        <w:spacing w:before="85" w:line="216" w:lineRule="exact"/>
        <w:ind w:right="138"/>
      </w:pPr>
      <w:r w:rsidRPr="000E7B45">
        <w:rPr>
          <w:sz w:val="18"/>
        </w:rPr>
        <w:t>W/</w:t>
      </w:r>
      <w:proofErr w:type="spellStart"/>
      <w:r w:rsidRPr="000E7B45">
        <w:rPr>
          <w:sz w:val="18"/>
        </w:rPr>
        <w:t>Medhin</w:t>
      </w:r>
      <w:proofErr w:type="spellEnd"/>
      <w:r w:rsidRPr="000E7B45">
        <w:rPr>
          <w:sz w:val="18"/>
        </w:rPr>
        <w:t xml:space="preserve"> G</w:t>
      </w:r>
      <w:r w:rsidRPr="000E7B45">
        <w:rPr>
          <w:sz w:val="18"/>
        </w:rPr>
        <w:t>.</w:t>
      </w:r>
      <w:proofErr w:type="gramStart"/>
      <w:r w:rsidRPr="000E7B45">
        <w:rPr>
          <w:sz w:val="18"/>
        </w:rPr>
        <w:t>,  (</w:t>
      </w:r>
      <w:proofErr w:type="gramEnd"/>
      <w:r w:rsidRPr="000E7B45">
        <w:rPr>
          <w:sz w:val="18"/>
        </w:rPr>
        <w:t xml:space="preserve">2010). A  Study  on  Shear  Strength Characteristics  of  Addis  Ababa  Red  Clay  Soil  for Unsaturated  Case. </w:t>
      </w:r>
      <w:proofErr w:type="spellStart"/>
      <w:r w:rsidRPr="000E7B45">
        <w:rPr>
          <w:sz w:val="18"/>
        </w:rPr>
        <w:t>Msc</w:t>
      </w:r>
      <w:proofErr w:type="spellEnd"/>
      <w:r w:rsidRPr="000E7B45">
        <w:rPr>
          <w:sz w:val="18"/>
        </w:rPr>
        <w:t xml:space="preserve"> Thesis, Addis Ababa University</w:t>
      </w:r>
      <w:r w:rsidRPr="000E7B45">
        <w:rPr>
          <w:sz w:val="18"/>
        </w:rPr>
        <w:t>, Addis Ababa, Ethiopia.</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194A3" wp14:editId="609FFC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0A6EB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EE4EA5" w:rsidRDefault="008756E6" w:rsidP="00F42B4F">
      <w:pPr>
        <w:tabs>
          <w:tab w:val="left" w:pos="6930"/>
        </w:tabs>
        <w:spacing w:before="92"/>
        <w:ind w:right="230"/>
        <w:jc w:val="both"/>
        <w:rPr>
          <w:rFonts w:ascii="Arial"/>
          <w:sz w:val="20"/>
        </w:rPr>
      </w:pPr>
      <w:r>
        <w:rPr>
          <w:noProof/>
        </w:rPr>
        <w:t xml:space="preserve">              </w:t>
      </w:r>
      <w:r w:rsidR="00D12F64" w:rsidRPr="00D12F64">
        <w:rPr>
          <w:noProof/>
        </w:rPr>
        <w:drawing>
          <wp:inline distT="0" distB="0" distL="0" distR="0" wp14:anchorId="503F8D46" wp14:editId="311B8960">
            <wp:extent cx="591467" cy="734657"/>
            <wp:effectExtent l="0" t="0" r="0" b="8890"/>
            <wp:docPr id="2" name="Picture 2" descr="E:\Mine folder\Document\Bantayehu CV\4x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ine folder\Document\Bantayehu CV\4x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8506" cy="755821"/>
                    </a:xfrm>
                    <a:prstGeom prst="rect">
                      <a:avLst/>
                    </a:prstGeom>
                    <a:noFill/>
                    <a:ln>
                      <a:noFill/>
                    </a:ln>
                  </pic:spPr>
                </pic:pic>
              </a:graphicData>
            </a:graphic>
          </wp:inline>
        </w:drawing>
      </w:r>
      <w:r w:rsidR="00F42B4F">
        <w:rPr>
          <w:noProof/>
        </w:rPr>
        <w:t xml:space="preserve"> </w:t>
      </w:r>
      <w:proofErr w:type="spellStart"/>
      <w:r w:rsidR="00EE4EA5" w:rsidRPr="00EE4EA5">
        <w:rPr>
          <w:rFonts w:ascii="Arial"/>
          <w:sz w:val="20"/>
        </w:rPr>
        <w:t>Bantayehu</w:t>
      </w:r>
      <w:proofErr w:type="spellEnd"/>
      <w:r w:rsidR="00EE4EA5" w:rsidRPr="00EE4EA5">
        <w:rPr>
          <w:rFonts w:ascii="Arial"/>
          <w:sz w:val="20"/>
        </w:rPr>
        <w:t xml:space="preserve"> </w:t>
      </w:r>
      <w:proofErr w:type="spellStart"/>
      <w:r w:rsidR="00F42B4F" w:rsidRPr="00EE4EA5">
        <w:rPr>
          <w:rFonts w:ascii="Arial"/>
          <w:sz w:val="20"/>
        </w:rPr>
        <w:t>Uba</w:t>
      </w:r>
      <w:proofErr w:type="spellEnd"/>
      <w:r w:rsidR="00F42B4F" w:rsidRPr="00EE4EA5">
        <w:rPr>
          <w:rFonts w:ascii="Arial"/>
          <w:sz w:val="20"/>
        </w:rPr>
        <w:t xml:space="preserve"> </w:t>
      </w:r>
      <w:r w:rsidR="00F42B4F">
        <w:rPr>
          <w:rFonts w:ascii="Arial"/>
          <w:sz w:val="20"/>
        </w:rPr>
        <w:t>was</w:t>
      </w:r>
      <w:r w:rsidR="00F42B4F" w:rsidRPr="0019443F">
        <w:rPr>
          <w:rFonts w:ascii="Arial"/>
          <w:sz w:val="20"/>
        </w:rPr>
        <w:t xml:space="preserve"> born</w:t>
      </w:r>
      <w:r w:rsidR="0019443F" w:rsidRPr="0019443F">
        <w:rPr>
          <w:rFonts w:ascii="Arial"/>
          <w:sz w:val="20"/>
        </w:rPr>
        <w:t xml:space="preserve"> </w:t>
      </w:r>
      <w:r w:rsidR="00F42B4F" w:rsidRPr="0019443F">
        <w:rPr>
          <w:rFonts w:ascii="Arial"/>
          <w:sz w:val="20"/>
        </w:rPr>
        <w:t xml:space="preserve">in </w:t>
      </w:r>
      <w:proofErr w:type="spellStart"/>
      <w:r w:rsidR="00F42B4F" w:rsidRPr="0019443F">
        <w:rPr>
          <w:rFonts w:ascii="Arial"/>
          <w:sz w:val="20"/>
        </w:rPr>
        <w:t>Arba</w:t>
      </w:r>
      <w:proofErr w:type="spellEnd"/>
      <w:r w:rsidR="0019443F">
        <w:rPr>
          <w:rFonts w:ascii="Arial"/>
          <w:sz w:val="20"/>
        </w:rPr>
        <w:t xml:space="preserve"> Minch</w:t>
      </w:r>
      <w:r w:rsidR="0019443F" w:rsidRPr="0019443F">
        <w:rPr>
          <w:rFonts w:ascii="Arial"/>
          <w:sz w:val="20"/>
        </w:rPr>
        <w:t xml:space="preserve">, </w:t>
      </w:r>
      <w:r w:rsidR="0019443F">
        <w:rPr>
          <w:rFonts w:ascii="Arial"/>
          <w:sz w:val="20"/>
        </w:rPr>
        <w:t>Ethiopia</w:t>
      </w:r>
      <w:r w:rsidR="0019443F" w:rsidRPr="0019443F">
        <w:rPr>
          <w:rFonts w:ascii="Arial"/>
          <w:sz w:val="20"/>
        </w:rPr>
        <w:t xml:space="preserve">, </w:t>
      </w:r>
      <w:r w:rsidR="0019443F">
        <w:rPr>
          <w:rFonts w:ascii="Arial"/>
          <w:sz w:val="20"/>
        </w:rPr>
        <w:t>21</w:t>
      </w:r>
      <w:r w:rsidR="0019443F" w:rsidRPr="0019443F">
        <w:rPr>
          <w:rFonts w:ascii="Arial"/>
          <w:sz w:val="20"/>
        </w:rPr>
        <w:t xml:space="preserve"> </w:t>
      </w:r>
      <w:r w:rsidR="0019443F">
        <w:rPr>
          <w:rFonts w:ascii="Arial"/>
          <w:sz w:val="20"/>
        </w:rPr>
        <w:t>October 1984</w:t>
      </w:r>
      <w:r w:rsidR="0019443F" w:rsidRPr="0019443F">
        <w:rPr>
          <w:rFonts w:ascii="Arial"/>
          <w:sz w:val="20"/>
        </w:rPr>
        <w:t xml:space="preserve">. </w:t>
      </w:r>
      <w:r w:rsidR="0019443F" w:rsidRPr="0019443F">
        <w:rPr>
          <w:rFonts w:ascii="Arial"/>
          <w:sz w:val="20"/>
        </w:rPr>
        <w:t xml:space="preserve">He received </w:t>
      </w:r>
      <w:r w:rsidR="00F42B4F" w:rsidRPr="0019443F">
        <w:rPr>
          <w:rFonts w:ascii="Arial"/>
          <w:sz w:val="20"/>
        </w:rPr>
        <w:t>the B.Sc</w:t>
      </w:r>
      <w:r w:rsidR="0019443F" w:rsidRPr="0019443F">
        <w:rPr>
          <w:rFonts w:ascii="Arial"/>
          <w:sz w:val="20"/>
        </w:rPr>
        <w:t xml:space="preserve">.  </w:t>
      </w:r>
      <w:r w:rsidR="00F42B4F" w:rsidRPr="0019443F">
        <w:rPr>
          <w:rFonts w:ascii="Arial"/>
          <w:sz w:val="20"/>
        </w:rPr>
        <w:t>Degree</w:t>
      </w:r>
      <w:r w:rsidR="0019443F" w:rsidRPr="0019443F">
        <w:rPr>
          <w:rFonts w:ascii="Arial"/>
          <w:sz w:val="20"/>
        </w:rPr>
        <w:t xml:space="preserve"> </w:t>
      </w:r>
      <w:r w:rsidR="00F42B4F" w:rsidRPr="0019443F">
        <w:rPr>
          <w:rFonts w:ascii="Arial"/>
          <w:sz w:val="20"/>
        </w:rPr>
        <w:t xml:space="preserve">in Civil </w:t>
      </w:r>
      <w:r w:rsidR="00F42B4F">
        <w:rPr>
          <w:rFonts w:ascii="Arial"/>
          <w:sz w:val="20"/>
        </w:rPr>
        <w:t>Engineering</w:t>
      </w:r>
      <w:r w:rsidR="00F42B4F" w:rsidRPr="0019443F">
        <w:rPr>
          <w:rFonts w:ascii="Arial"/>
          <w:sz w:val="20"/>
        </w:rPr>
        <w:t xml:space="preserve"> and M.Sc</w:t>
      </w:r>
      <w:r w:rsidR="0019443F" w:rsidRPr="0019443F">
        <w:rPr>
          <w:rFonts w:ascii="Arial"/>
          <w:sz w:val="20"/>
        </w:rPr>
        <w:t xml:space="preserve">.  </w:t>
      </w:r>
      <w:r w:rsidR="0019443F" w:rsidRPr="0019443F">
        <w:rPr>
          <w:rFonts w:ascii="Arial"/>
          <w:sz w:val="20"/>
        </w:rPr>
        <w:t>Degre</w:t>
      </w:r>
      <w:bookmarkStart w:id="0" w:name="_GoBack"/>
      <w:bookmarkEnd w:id="0"/>
      <w:r w:rsidR="0019443F" w:rsidRPr="0019443F">
        <w:rPr>
          <w:rFonts w:ascii="Arial"/>
          <w:sz w:val="20"/>
        </w:rPr>
        <w:t>e</w:t>
      </w:r>
      <w:r w:rsidR="0019443F" w:rsidRPr="0019443F">
        <w:rPr>
          <w:rFonts w:ascii="Arial"/>
          <w:sz w:val="20"/>
        </w:rPr>
        <w:t xml:space="preserve"> </w:t>
      </w:r>
      <w:r w:rsidR="0019443F" w:rsidRPr="0019443F">
        <w:rPr>
          <w:rFonts w:ascii="Arial"/>
          <w:sz w:val="20"/>
        </w:rPr>
        <w:t>in Civil</w:t>
      </w:r>
      <w:r w:rsidR="0019443F">
        <w:rPr>
          <w:rFonts w:ascii="Arial"/>
          <w:sz w:val="20"/>
        </w:rPr>
        <w:t xml:space="preserve"> Engineering (Geotechnical Engineering)</w:t>
      </w:r>
      <w:r w:rsidR="0019443F" w:rsidRPr="0019443F">
        <w:rPr>
          <w:rFonts w:ascii="Arial"/>
          <w:sz w:val="20"/>
        </w:rPr>
        <w:t xml:space="preserve"> </w:t>
      </w:r>
      <w:r w:rsidR="00F42B4F" w:rsidRPr="0019443F">
        <w:rPr>
          <w:rFonts w:ascii="Arial"/>
          <w:sz w:val="20"/>
        </w:rPr>
        <w:t>in 2007 and 2011</w:t>
      </w:r>
      <w:r w:rsidR="0019443F" w:rsidRPr="0019443F">
        <w:rPr>
          <w:rFonts w:ascii="Arial"/>
          <w:sz w:val="20"/>
        </w:rPr>
        <w:t>,</w:t>
      </w:r>
      <w:r w:rsidR="0019443F">
        <w:rPr>
          <w:rFonts w:ascii="Arial"/>
          <w:sz w:val="20"/>
        </w:rPr>
        <w:t xml:space="preserve"> from </w:t>
      </w:r>
      <w:proofErr w:type="spellStart"/>
      <w:r w:rsidR="0019443F">
        <w:rPr>
          <w:rFonts w:ascii="Arial"/>
          <w:sz w:val="20"/>
        </w:rPr>
        <w:t>Mekelle</w:t>
      </w:r>
      <w:proofErr w:type="spellEnd"/>
      <w:r w:rsidR="0019443F">
        <w:rPr>
          <w:rFonts w:ascii="Arial"/>
          <w:sz w:val="20"/>
        </w:rPr>
        <w:t xml:space="preserve"> and Addis Ababa Universities </w:t>
      </w:r>
      <w:r w:rsidR="0019443F" w:rsidRPr="0019443F">
        <w:rPr>
          <w:rFonts w:ascii="Arial"/>
          <w:sz w:val="20"/>
        </w:rPr>
        <w:t>respectively.</w:t>
      </w:r>
      <w:r w:rsidR="0019443F" w:rsidRPr="0019443F">
        <w:rPr>
          <w:rFonts w:ascii="Arial"/>
          <w:sz w:val="20"/>
        </w:rPr>
        <w:t xml:space="preserve"> </w:t>
      </w:r>
      <w:r w:rsidR="0019443F">
        <w:rPr>
          <w:rFonts w:ascii="Arial"/>
          <w:sz w:val="20"/>
        </w:rPr>
        <w:t xml:space="preserve">His present occupation as an academician is Lecturer in the Institute of Technology, School of Civil Engineering, </w:t>
      </w:r>
      <w:proofErr w:type="spellStart"/>
      <w:proofErr w:type="gramStart"/>
      <w:r w:rsidR="0019443F">
        <w:rPr>
          <w:rFonts w:ascii="Arial"/>
          <w:sz w:val="20"/>
        </w:rPr>
        <w:t>Hawassa</w:t>
      </w:r>
      <w:proofErr w:type="spellEnd"/>
      <w:proofErr w:type="gramEnd"/>
      <w:r w:rsidR="0019443F">
        <w:rPr>
          <w:rFonts w:ascii="Arial"/>
          <w:sz w:val="20"/>
        </w:rPr>
        <w:t xml:space="preserve"> University since March 24, 2015. He has also served as part-time Lecturer in Institute of Urban Development Studies, Ethiopian Civil Service University from March 2009 up to </w:t>
      </w:r>
      <w:proofErr w:type="spellStart"/>
      <w:r w:rsidR="0019443F">
        <w:rPr>
          <w:rFonts w:ascii="Arial"/>
          <w:sz w:val="20"/>
        </w:rPr>
        <w:t>Feberuary</w:t>
      </w:r>
      <w:proofErr w:type="spellEnd"/>
      <w:r w:rsidR="0019443F">
        <w:rPr>
          <w:rFonts w:ascii="Arial"/>
          <w:sz w:val="20"/>
        </w:rPr>
        <w:t xml:space="preserve"> 2011 and also as Assistant Lecturer at </w:t>
      </w:r>
      <w:r w:rsidR="00F42B4F">
        <w:rPr>
          <w:rFonts w:ascii="Arial"/>
          <w:sz w:val="20"/>
        </w:rPr>
        <w:t xml:space="preserve">Civil Engineering Department of </w:t>
      </w:r>
      <w:r w:rsidR="0019443F">
        <w:rPr>
          <w:rFonts w:ascii="Arial"/>
          <w:sz w:val="20"/>
        </w:rPr>
        <w:t>Technology</w:t>
      </w:r>
      <w:r w:rsidR="00F42B4F">
        <w:rPr>
          <w:rFonts w:ascii="Arial"/>
          <w:sz w:val="20"/>
        </w:rPr>
        <w:t xml:space="preserve"> F</w:t>
      </w:r>
      <w:r w:rsidR="0019443F">
        <w:rPr>
          <w:rFonts w:ascii="Arial"/>
          <w:sz w:val="20"/>
        </w:rPr>
        <w:t xml:space="preserve">aculty, </w:t>
      </w:r>
      <w:proofErr w:type="spellStart"/>
      <w:r w:rsidR="0019443F">
        <w:rPr>
          <w:rFonts w:ascii="Arial"/>
          <w:sz w:val="20"/>
        </w:rPr>
        <w:t>Arba</w:t>
      </w:r>
      <w:proofErr w:type="spellEnd"/>
      <w:r w:rsidR="0019443F">
        <w:rPr>
          <w:rFonts w:ascii="Arial"/>
          <w:sz w:val="20"/>
        </w:rPr>
        <w:t xml:space="preserve"> Minch</w:t>
      </w:r>
      <w:r w:rsidR="00F42B4F">
        <w:rPr>
          <w:rFonts w:ascii="Arial"/>
          <w:sz w:val="20"/>
        </w:rPr>
        <w:t xml:space="preserve"> U</w:t>
      </w:r>
      <w:r w:rsidR="0019443F">
        <w:rPr>
          <w:rFonts w:ascii="Arial"/>
          <w:sz w:val="20"/>
        </w:rPr>
        <w:t>niversity from September 2007, up to September 2008</w:t>
      </w:r>
      <w:r w:rsidR="00F42B4F">
        <w:rPr>
          <w:rFonts w:ascii="Arial"/>
          <w:sz w:val="20"/>
        </w:rPr>
        <w:t>, Ethiopia</w:t>
      </w:r>
      <w:r w:rsidR="0019443F">
        <w:rPr>
          <w:rFonts w:ascii="Arial"/>
          <w:sz w:val="20"/>
        </w:rPr>
        <w:t>.</w:t>
      </w:r>
      <w:r w:rsidR="00F42B4F">
        <w:rPr>
          <w:rFonts w:ascii="Arial"/>
          <w:sz w:val="20"/>
        </w:rPr>
        <w:t xml:space="preserve"> On h</w:t>
      </w:r>
      <w:r w:rsidR="0019443F">
        <w:rPr>
          <w:rFonts w:ascii="Arial"/>
          <w:sz w:val="20"/>
        </w:rPr>
        <w:t>is professional carrier</w:t>
      </w:r>
      <w:r w:rsidR="00F42B4F">
        <w:rPr>
          <w:rFonts w:ascii="Arial"/>
          <w:sz w:val="20"/>
        </w:rPr>
        <w:t>, he has</w:t>
      </w:r>
      <w:r w:rsidR="0019443F">
        <w:rPr>
          <w:rFonts w:ascii="Arial"/>
          <w:sz w:val="20"/>
        </w:rPr>
        <w:t xml:space="preserve">   </w:t>
      </w:r>
      <w:r w:rsidR="00F42B4F">
        <w:rPr>
          <w:rFonts w:ascii="Arial"/>
          <w:sz w:val="20"/>
        </w:rPr>
        <w:t xml:space="preserve">worked with contractor and consulting private firms in road and building construction and design since September 2009 and now he is serving as a project manager at Santamaria Construction PLC. Since November 2015. </w:t>
      </w:r>
    </w:p>
    <w:p w:rsidR="00AE3E37" w:rsidRPr="00F42B4F" w:rsidRDefault="00A9710C" w:rsidP="00F42B4F">
      <w:pPr>
        <w:tabs>
          <w:tab w:val="left" w:pos="2880"/>
          <w:tab w:val="left" w:pos="8280"/>
        </w:tabs>
        <w:spacing w:before="62"/>
        <w:ind w:left="2790" w:right="2410"/>
        <w:rPr>
          <w:rFonts w:ascii="Arial"/>
        </w:rPr>
      </w:pPr>
      <w:r w:rsidRPr="00F42B4F">
        <w:rPr>
          <w:rFonts w:ascii="Arial"/>
        </w:rPr>
        <w:t xml:space="preserve">Email: </w:t>
      </w:r>
      <w:hyperlink r:id="rId10" w:history="1">
        <w:r w:rsidR="00D12F64" w:rsidRPr="00F42B4F">
          <w:rPr>
            <w:rStyle w:val="Hyperlink"/>
            <w:rFonts w:ascii="Arial"/>
          </w:rPr>
          <w:t>ubabanti@gmail.com/bantayehuu@hu.edu.et</w:t>
        </w:r>
      </w:hyperlink>
      <w:r w:rsidR="00D12F64" w:rsidRPr="00F42B4F">
        <w:rPr>
          <w:rFonts w:ascii="Arial"/>
        </w:rPr>
        <w:t xml:space="preserve"> </w:t>
      </w:r>
      <w:hyperlink r:id="rId11"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1C9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C0A" w:rsidRDefault="00014C0A">
      <w:r>
        <w:separator/>
      </w:r>
    </w:p>
  </w:endnote>
  <w:endnote w:type="continuationSeparator" w:id="0">
    <w:p w:rsidR="00014C0A" w:rsidRDefault="0001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6643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8486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70329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C0A" w:rsidRDefault="00014C0A">
      <w:r>
        <w:separator/>
      </w:r>
    </w:p>
  </w:footnote>
  <w:footnote w:type="continuationSeparator" w:id="0">
    <w:p w:rsidR="00014C0A" w:rsidRDefault="00014C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2956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4800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4C0A"/>
    <w:rsid w:val="000E2911"/>
    <w:rsid w:val="000E7B45"/>
    <w:rsid w:val="001263DF"/>
    <w:rsid w:val="00164789"/>
    <w:rsid w:val="0019443F"/>
    <w:rsid w:val="00237E33"/>
    <w:rsid w:val="00292ED9"/>
    <w:rsid w:val="002C2C35"/>
    <w:rsid w:val="00334046"/>
    <w:rsid w:val="00404E5B"/>
    <w:rsid w:val="00414F7B"/>
    <w:rsid w:val="004355DC"/>
    <w:rsid w:val="004749B4"/>
    <w:rsid w:val="00494130"/>
    <w:rsid w:val="004F3523"/>
    <w:rsid w:val="00524752"/>
    <w:rsid w:val="005973B9"/>
    <w:rsid w:val="005A223C"/>
    <w:rsid w:val="005B3A56"/>
    <w:rsid w:val="006060CE"/>
    <w:rsid w:val="0063497F"/>
    <w:rsid w:val="0085773F"/>
    <w:rsid w:val="00873DF0"/>
    <w:rsid w:val="008756E6"/>
    <w:rsid w:val="009B2D44"/>
    <w:rsid w:val="00A07E82"/>
    <w:rsid w:val="00A9710C"/>
    <w:rsid w:val="00AE3E37"/>
    <w:rsid w:val="00B21A57"/>
    <w:rsid w:val="00B97EF5"/>
    <w:rsid w:val="00C33602"/>
    <w:rsid w:val="00CD6F55"/>
    <w:rsid w:val="00D12F64"/>
    <w:rsid w:val="00DE3104"/>
    <w:rsid w:val="00EE4EA5"/>
    <w:rsid w:val="00F42B4F"/>
    <w:rsid w:val="00F64A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EB3F7D-741B-4A96-81B1-23FD7C4D4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hyperlink" Target="mailto:ubabanti@gmail.com/bantayehuu@hu.edu.et"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Bante</cp:lastModifiedBy>
  <cp:revision>13</cp:revision>
  <dcterms:created xsi:type="dcterms:W3CDTF">2017-04-09T21:33:00Z</dcterms:created>
  <dcterms:modified xsi:type="dcterms:W3CDTF">2017-04-09T22:27:00Z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