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AA2" w:rsidRPr="002327FD" w:rsidRDefault="00F65AA2" w:rsidP="00F65AA2">
      <w:pPr>
        <w:jc w:val="center"/>
        <w:rPr>
          <w:b/>
          <w:sz w:val="28"/>
          <w:szCs w:val="28"/>
        </w:rPr>
      </w:pPr>
      <w:r w:rsidRPr="002327FD">
        <w:rPr>
          <w:b/>
          <w:sz w:val="28"/>
          <w:szCs w:val="28"/>
        </w:rPr>
        <w:t xml:space="preserve">A Review of Current Situation of Arsenic contamination </w:t>
      </w:r>
      <w:r>
        <w:rPr>
          <w:b/>
          <w:sz w:val="28"/>
          <w:szCs w:val="28"/>
        </w:rPr>
        <w:t>in water in Pakistan, specially focused to</w:t>
      </w:r>
      <w:r w:rsidRPr="002327FD">
        <w:rPr>
          <w:b/>
          <w:sz w:val="28"/>
          <w:szCs w:val="28"/>
        </w:rPr>
        <w:t xml:space="preserve"> Sindh and Punjab Province, Pakistan</w:t>
      </w:r>
    </w:p>
    <w:p w:rsidR="00F65AA2" w:rsidRPr="002327FD" w:rsidRDefault="00F65AA2" w:rsidP="00F65AA2">
      <w:pPr>
        <w:rPr>
          <w:rFonts w:ascii="Times New Roman" w:hAnsi="Times New Roman" w:cs="Times New Roman"/>
          <w:b/>
          <w:sz w:val="24"/>
          <w:szCs w:val="24"/>
        </w:rPr>
      </w:pPr>
      <w:r w:rsidRPr="002327FD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F65AA2" w:rsidRPr="002327FD" w:rsidRDefault="00F65AA2" w:rsidP="00F65AA2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327FD">
        <w:rPr>
          <w:rFonts w:ascii="Times New Roman" w:hAnsi="Times New Roman" w:cs="Times New Roman"/>
          <w:sz w:val="24"/>
          <w:szCs w:val="24"/>
        </w:rPr>
        <w:t xml:space="preserve">Public Health has been emerged seriously by Arsenic contamination in Pakistan. Two Provinces namely Sindh and Punjab are highly contaminated. Results of recent studies show that, over 3% of the population in Punjab is exposed to arsenic </w:t>
      </w:r>
      <w:r w:rsidRPr="002D5955">
        <w:rPr>
          <w:rFonts w:ascii="Times New Roman" w:hAnsi="Times New Roman" w:cs="Times New Roman"/>
          <w:sz w:val="24"/>
          <w:szCs w:val="24"/>
        </w:rPr>
        <w:t xml:space="preserve">contamination of over 50 ppb in drinking water while 20% of the population is exposed to over 10 ppb. Situation in Sindh Province is worst than Punjab Province, Results have </w:t>
      </w:r>
      <w:r w:rsidRPr="007815AF">
        <w:rPr>
          <w:rFonts w:ascii="Times New Roman" w:hAnsi="Times New Roman" w:cs="Times New Roman"/>
          <w:sz w:val="24"/>
          <w:szCs w:val="24"/>
        </w:rPr>
        <w:t xml:space="preserve">been shown like this, 16% and 36% of population exposed to arsenic contaminated water over 50 ppb and 10 ppb respectively. Arsenic Contamination has been found in both shallow and deep sources. Recent studies have confirmed </w:t>
      </w:r>
      <w:proofErr w:type="spellStart"/>
      <w:r w:rsidRPr="007815AF">
        <w:rPr>
          <w:rFonts w:ascii="Times New Roman" w:hAnsi="Times New Roman" w:cs="Times New Roman"/>
          <w:sz w:val="24"/>
          <w:szCs w:val="24"/>
        </w:rPr>
        <w:t>arsenicosis</w:t>
      </w:r>
      <w:proofErr w:type="spellEnd"/>
      <w:r w:rsidRPr="007815AF">
        <w:rPr>
          <w:rFonts w:ascii="Times New Roman" w:hAnsi="Times New Roman" w:cs="Times New Roman"/>
          <w:sz w:val="24"/>
          <w:szCs w:val="24"/>
        </w:rPr>
        <w:t>, 40 cases are in worst situation. The purpose of this paper is to</w:t>
      </w:r>
      <w:r>
        <w:rPr>
          <w:rFonts w:ascii="Times New Roman" w:hAnsi="Times New Roman" w:cs="Times New Roman"/>
          <w:sz w:val="24"/>
          <w:szCs w:val="24"/>
        </w:rPr>
        <w:t xml:space="preserve"> gather information from different studies conducted by</w:t>
      </w:r>
      <w:r w:rsidRPr="007815AF">
        <w:rPr>
          <w:rFonts w:ascii="Times New Roman" w:hAnsi="Times New Roman" w:cs="Times New Roman"/>
          <w:sz w:val="24"/>
          <w:szCs w:val="24"/>
        </w:rPr>
        <w:t xml:space="preserve"> different teams about situation of Arsenic contamination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7815AF">
        <w:rPr>
          <w:rFonts w:ascii="Times New Roman" w:hAnsi="Times New Roman" w:cs="Times New Roman"/>
          <w:sz w:val="24"/>
          <w:szCs w:val="24"/>
        </w:rPr>
        <w:t xml:space="preserve"> its effect</w:t>
      </w:r>
      <w:r>
        <w:rPr>
          <w:rFonts w:ascii="Times New Roman" w:hAnsi="Times New Roman" w:cs="Times New Roman"/>
          <w:sz w:val="24"/>
          <w:szCs w:val="24"/>
        </w:rPr>
        <w:t xml:space="preserve"> around</w:t>
      </w:r>
      <w:r w:rsidRPr="007815AF">
        <w:rPr>
          <w:rFonts w:ascii="Times New Roman" w:hAnsi="Times New Roman" w:cs="Times New Roman"/>
          <w:sz w:val="24"/>
          <w:szCs w:val="24"/>
        </w:rPr>
        <w:t xml:space="preserve"> in the country.</w:t>
      </w:r>
    </w:p>
    <w:p w:rsidR="00F65AA2" w:rsidRPr="002327FD" w:rsidRDefault="00F65AA2" w:rsidP="00F65AA2">
      <w:pPr>
        <w:rPr>
          <w:rFonts w:ascii="TimesNewRomanPS-BoldMT" w:hAnsi="TimesNewRomanPS-BoldMT" w:cs="TimesNewRomanPS-BoldMT"/>
          <w:b/>
          <w:bCs/>
          <w:color w:val="FF0000"/>
        </w:rPr>
      </w:pPr>
    </w:p>
    <w:p w:rsidR="00F65AA2" w:rsidRPr="00BE05F1" w:rsidRDefault="00F65AA2" w:rsidP="00F65AA2">
      <w:pPr>
        <w:rPr>
          <w:rFonts w:ascii="Times New Roman" w:hAnsi="Times New Roman" w:cs="Times New Roman"/>
          <w:b/>
          <w:sz w:val="24"/>
          <w:szCs w:val="24"/>
        </w:rPr>
      </w:pPr>
      <w:r w:rsidRPr="00BE05F1">
        <w:rPr>
          <w:rFonts w:ascii="TimesNewRomanPS-BoldMT" w:hAnsi="TimesNewRomanPS-BoldMT" w:cs="TimesNewRomanPS-BoldMT"/>
          <w:b/>
          <w:bCs/>
        </w:rPr>
        <w:t>Keywords</w:t>
      </w:r>
      <w:r w:rsidRPr="00BE05F1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: </w:t>
      </w:r>
      <w:r w:rsidRPr="00BE05F1">
        <w:rPr>
          <w:rFonts w:ascii="TimesNewRomanPSMT" w:hAnsi="TimesNewRomanPSMT" w:cs="TimesNewRomanPSMT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Arsenic, Drinking W</w:t>
      </w:r>
      <w:r w:rsidRPr="00BE05F1">
        <w:rPr>
          <w:rFonts w:ascii="Times New Roman" w:hAnsi="Times New Roman" w:cs="Times New Roman"/>
          <w:sz w:val="24"/>
          <w:szCs w:val="24"/>
        </w:rPr>
        <w:t>ater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05F1">
        <w:rPr>
          <w:rFonts w:ascii="Times New Roman" w:hAnsi="Times New Roman" w:cs="Times New Roman"/>
          <w:sz w:val="24"/>
          <w:szCs w:val="24"/>
        </w:rPr>
        <w:t>Pollution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E05F1">
        <w:rPr>
          <w:rFonts w:ascii="Times New Roman" w:hAnsi="Times New Roman" w:cs="Times New Roman"/>
          <w:sz w:val="24"/>
          <w:szCs w:val="24"/>
        </w:rPr>
        <w:t xml:space="preserve"> Pesticides, Sindh, Punjab, Asia</w:t>
      </w:r>
    </w:p>
    <w:p w:rsidR="00124AFC" w:rsidRDefault="00124AFC"/>
    <w:sectPr w:rsidR="00124AFC" w:rsidSect="00124A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MS Mincho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F65AA2"/>
    <w:rsid w:val="00124AFC"/>
    <w:rsid w:val="00F65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A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MANZOOR SANJRANI</dc:creator>
  <cp:lastModifiedBy>MANZOOR SANJRANI</cp:lastModifiedBy>
  <cp:revision>1</cp:revision>
  <dcterms:created xsi:type="dcterms:W3CDTF">2017-11-13T17:33:00Z</dcterms:created>
  <dcterms:modified xsi:type="dcterms:W3CDTF">2017-11-13T17:34:00Z</dcterms:modified>
</cp:coreProperties>
</file>