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267" w:rsidRPr="00267267" w:rsidRDefault="00267267">
      <w:pPr>
        <w:rPr>
          <w:rFonts w:ascii="Lucida Sans Unicode" w:hAnsi="Lucida Sans Unicode" w:cs="Lucida Sans Unicode"/>
          <w:b/>
          <w:i/>
          <w:color w:val="333333"/>
          <w:sz w:val="24"/>
          <w:szCs w:val="24"/>
          <w:u w:val="single"/>
          <w:shd w:val="clear" w:color="auto" w:fill="FFFFFF"/>
          <w:lang w:val="en-US"/>
        </w:rPr>
      </w:pPr>
      <w:r w:rsidRPr="00267267">
        <w:rPr>
          <w:rFonts w:ascii="Lucida Sans Unicode" w:hAnsi="Lucida Sans Unicode" w:cs="Lucida Sans Unicode"/>
          <w:b/>
          <w:i/>
          <w:color w:val="333333"/>
          <w:sz w:val="24"/>
          <w:szCs w:val="24"/>
          <w:u w:val="single"/>
          <w:shd w:val="clear" w:color="auto" w:fill="FFFFFF"/>
          <w:lang w:val="en-US"/>
        </w:rPr>
        <w:t>ABSTRAC</w:t>
      </w:r>
    </w:p>
    <w:p w:rsidR="00267267" w:rsidRDefault="00267267">
      <w:pPr>
        <w:rPr>
          <w:rFonts w:ascii="Lucida Sans Unicode" w:hAnsi="Lucida Sans Unicode" w:cs="Lucida Sans Unicode"/>
          <w:b/>
          <w:color w:val="333333"/>
          <w:sz w:val="24"/>
          <w:szCs w:val="24"/>
          <w:shd w:val="clear" w:color="auto" w:fill="FFFFFF"/>
          <w:lang w:val="en-US"/>
        </w:rPr>
      </w:pPr>
    </w:p>
    <w:p w:rsidR="00267267" w:rsidRPr="00267267" w:rsidRDefault="00267267">
      <w:pPr>
        <w:rPr>
          <w:rFonts w:ascii="Lucida Sans Unicode" w:hAnsi="Lucida Sans Unicode" w:cs="Lucida Sans Unicode"/>
          <w:b/>
          <w:color w:val="333333"/>
          <w:sz w:val="24"/>
          <w:szCs w:val="24"/>
          <w:shd w:val="clear" w:color="auto" w:fill="FFFFFF"/>
          <w:lang w:val="en-US"/>
        </w:rPr>
      </w:pPr>
      <w:r w:rsidRPr="00267267">
        <w:rPr>
          <w:rFonts w:ascii="Lucida Sans Unicode" w:hAnsi="Lucida Sans Unicode" w:cs="Lucida Sans Unicode"/>
          <w:b/>
          <w:color w:val="333333"/>
          <w:sz w:val="24"/>
          <w:szCs w:val="24"/>
          <w:shd w:val="clear" w:color="auto" w:fill="FFFFFF"/>
          <w:lang w:val="en-US"/>
        </w:rPr>
        <w:t>Contact lens fitting in the treatment of low vision in pathological myopia with age related macular degeneration.</w:t>
      </w:r>
    </w:p>
    <w:p w:rsidR="00267267" w:rsidRDefault="00267267">
      <w:pPr>
        <w:rPr>
          <w:rFonts w:ascii="Lucida Sans Unicode" w:hAnsi="Lucida Sans Unicode" w:cs="Lucida Sans Unicode"/>
          <w:color w:val="333333"/>
          <w:sz w:val="18"/>
          <w:szCs w:val="18"/>
          <w:shd w:val="clear" w:color="auto" w:fill="FFFFFF"/>
          <w:lang w:val="en-US"/>
        </w:rPr>
      </w:pPr>
    </w:p>
    <w:p w:rsidR="00DB3D05" w:rsidRPr="00267267" w:rsidRDefault="00267267">
      <w:pPr>
        <w:rPr>
          <w:lang w:val="en-US"/>
        </w:rPr>
      </w:pPr>
      <w:r w:rsidRPr="00267267">
        <w:rPr>
          <w:rFonts w:ascii="Lucida Sans Unicode" w:hAnsi="Lucida Sans Unicode" w:cs="Lucida Sans Unicode"/>
          <w:color w:val="333333"/>
          <w:sz w:val="18"/>
          <w:szCs w:val="18"/>
          <w:shd w:val="clear" w:color="auto" w:fill="FFFFFF"/>
          <w:lang w:val="en-US"/>
        </w:rPr>
        <w:t xml:space="preserve">Introduction: Low vision units work with patients with visual impairments to ensure they can have the best quality of life possible. .In order to achieve this, optometrists must know the methods and visual aids that can achieve </w:t>
      </w:r>
      <w:proofErr w:type="spellStart"/>
      <w:r w:rsidRPr="00267267">
        <w:rPr>
          <w:rFonts w:ascii="Lucida Sans Unicode" w:hAnsi="Lucida Sans Unicode" w:cs="Lucida Sans Unicode"/>
          <w:color w:val="333333"/>
          <w:sz w:val="18"/>
          <w:szCs w:val="18"/>
          <w:shd w:val="clear" w:color="auto" w:fill="FFFFFF"/>
          <w:lang w:val="en-US"/>
        </w:rPr>
        <w:t>thisi</w:t>
      </w:r>
      <w:proofErr w:type="spellEnd"/>
      <w:r w:rsidRPr="00267267">
        <w:rPr>
          <w:rFonts w:ascii="Lucida Sans Unicode" w:hAnsi="Lucida Sans Unicode" w:cs="Lucida Sans Unicode"/>
          <w:color w:val="333333"/>
          <w:sz w:val="18"/>
          <w:szCs w:val="18"/>
          <w:shd w:val="clear" w:color="auto" w:fill="FFFFFF"/>
          <w:lang w:val="en-US"/>
        </w:rPr>
        <w:t>.</w:t>
      </w:r>
      <w:r w:rsidRPr="00267267">
        <w:rPr>
          <w:rFonts w:ascii="Lucida Sans Unicode" w:hAnsi="Lucida Sans Unicode" w:cs="Lucida Sans Unicode"/>
          <w:color w:val="333333"/>
          <w:sz w:val="18"/>
          <w:szCs w:val="18"/>
          <w:shd w:val="clear" w:color="auto" w:fill="FFFFFF"/>
          <w:lang w:val="en-US"/>
        </w:rPr>
        <w:br/>
        <w:t xml:space="preserve">The presented low vision case shows how contact lenses can be </w:t>
      </w:r>
      <w:proofErr w:type="spellStart"/>
      <w:r w:rsidRPr="00267267">
        <w:rPr>
          <w:rFonts w:ascii="Lucida Sans Unicode" w:hAnsi="Lucida Sans Unicode" w:cs="Lucida Sans Unicode"/>
          <w:color w:val="333333"/>
          <w:sz w:val="18"/>
          <w:szCs w:val="18"/>
          <w:shd w:val="clear" w:color="auto" w:fill="FFFFFF"/>
          <w:lang w:val="en-US"/>
        </w:rPr>
        <w:t>utilsed</w:t>
      </w:r>
      <w:proofErr w:type="spellEnd"/>
      <w:r w:rsidRPr="00267267">
        <w:rPr>
          <w:rFonts w:ascii="Lucida Sans Unicode" w:hAnsi="Lucida Sans Unicode" w:cs="Lucida Sans Unicode"/>
          <w:color w:val="333333"/>
          <w:sz w:val="18"/>
          <w:szCs w:val="18"/>
          <w:shd w:val="clear" w:color="auto" w:fill="FFFFFF"/>
          <w:lang w:val="en-US"/>
        </w:rPr>
        <w:t xml:space="preserve"> to help this type of patient achieve the best outcomes. </w:t>
      </w:r>
      <w:r w:rsidRPr="00267267">
        <w:rPr>
          <w:rFonts w:ascii="Lucida Sans Unicode" w:hAnsi="Lucida Sans Unicode" w:cs="Lucida Sans Unicode"/>
          <w:color w:val="333333"/>
          <w:sz w:val="18"/>
          <w:szCs w:val="18"/>
          <w:shd w:val="clear" w:color="auto" w:fill="FFFFFF"/>
          <w:lang w:val="en-US"/>
        </w:rPr>
        <w:br/>
      </w:r>
      <w:r w:rsidRPr="00267267">
        <w:rPr>
          <w:rFonts w:ascii="Lucida Sans Unicode" w:hAnsi="Lucida Sans Unicode" w:cs="Lucida Sans Unicode"/>
          <w:color w:val="333333"/>
          <w:sz w:val="18"/>
          <w:szCs w:val="18"/>
          <w:shd w:val="clear" w:color="auto" w:fill="FFFFFF"/>
          <w:lang w:val="en-US"/>
        </w:rPr>
        <w:br/>
        <w:t xml:space="preserve">Clinical history: 54 years-old </w:t>
      </w:r>
      <w:proofErr w:type="gramStart"/>
      <w:r w:rsidRPr="00267267">
        <w:rPr>
          <w:rFonts w:ascii="Lucida Sans Unicode" w:hAnsi="Lucida Sans Unicode" w:cs="Lucida Sans Unicode"/>
          <w:color w:val="333333"/>
          <w:sz w:val="18"/>
          <w:szCs w:val="18"/>
          <w:shd w:val="clear" w:color="auto" w:fill="FFFFFF"/>
          <w:lang w:val="en-US"/>
        </w:rPr>
        <w:t>woman</w:t>
      </w:r>
      <w:proofErr w:type="gramEnd"/>
      <w:r w:rsidRPr="00267267">
        <w:rPr>
          <w:rFonts w:ascii="Lucida Sans Unicode" w:hAnsi="Lucida Sans Unicode" w:cs="Lucida Sans Unicode"/>
          <w:color w:val="333333"/>
          <w:sz w:val="18"/>
          <w:szCs w:val="18"/>
          <w:shd w:val="clear" w:color="auto" w:fill="FFFFFF"/>
          <w:lang w:val="en-US"/>
        </w:rPr>
        <w:t xml:space="preserve">, with myopia magna in RE and </w:t>
      </w:r>
      <w:proofErr w:type="spellStart"/>
      <w:r w:rsidRPr="00267267">
        <w:rPr>
          <w:rFonts w:ascii="Lucida Sans Unicode" w:hAnsi="Lucida Sans Unicode" w:cs="Lucida Sans Unicode"/>
          <w:color w:val="333333"/>
          <w:sz w:val="18"/>
          <w:szCs w:val="18"/>
          <w:shd w:val="clear" w:color="auto" w:fill="FFFFFF"/>
          <w:lang w:val="en-US"/>
        </w:rPr>
        <w:t>plano</w:t>
      </w:r>
      <w:proofErr w:type="spellEnd"/>
      <w:r w:rsidRPr="00267267">
        <w:rPr>
          <w:rFonts w:ascii="Lucida Sans Unicode" w:hAnsi="Lucida Sans Unicode" w:cs="Lucida Sans Unicode"/>
          <w:color w:val="333333"/>
          <w:sz w:val="18"/>
          <w:szCs w:val="18"/>
          <w:shd w:val="clear" w:color="auto" w:fill="FFFFFF"/>
          <w:lang w:val="en-US"/>
        </w:rPr>
        <w:t xml:space="preserve"> and healthy LE. Contact lens wearer that stopped using them in order to suppress the </w:t>
      </w:r>
      <w:proofErr w:type="spellStart"/>
      <w:r w:rsidRPr="00267267">
        <w:rPr>
          <w:rFonts w:ascii="Lucida Sans Unicode" w:hAnsi="Lucida Sans Unicode" w:cs="Lucida Sans Unicode"/>
          <w:color w:val="333333"/>
          <w:sz w:val="18"/>
          <w:szCs w:val="18"/>
          <w:shd w:val="clear" w:color="auto" w:fill="FFFFFF"/>
          <w:lang w:val="en-US"/>
        </w:rPr>
        <w:t>scotoma</w:t>
      </w:r>
      <w:proofErr w:type="spellEnd"/>
      <w:r w:rsidRPr="00267267">
        <w:rPr>
          <w:rFonts w:ascii="Lucida Sans Unicode" w:hAnsi="Lucida Sans Unicode" w:cs="Lucida Sans Unicode"/>
          <w:color w:val="333333"/>
          <w:sz w:val="18"/>
          <w:szCs w:val="18"/>
          <w:shd w:val="clear" w:color="auto" w:fill="FFFFFF"/>
          <w:lang w:val="en-US"/>
        </w:rPr>
        <w:t xml:space="preserve"> presented in that eye with dry ARMD. However, after suppressing vision of that eye the patient started having problems when driving, walking, </w:t>
      </w:r>
      <w:proofErr w:type="spellStart"/>
      <w:r w:rsidRPr="00267267">
        <w:rPr>
          <w:rFonts w:ascii="Lucida Sans Unicode" w:hAnsi="Lucida Sans Unicode" w:cs="Lucida Sans Unicode"/>
          <w:color w:val="333333"/>
          <w:sz w:val="18"/>
          <w:szCs w:val="18"/>
          <w:shd w:val="clear" w:color="auto" w:fill="FFFFFF"/>
          <w:lang w:val="en-US"/>
        </w:rPr>
        <w:t>judgement</w:t>
      </w:r>
      <w:proofErr w:type="spellEnd"/>
      <w:r w:rsidRPr="00267267">
        <w:rPr>
          <w:rFonts w:ascii="Lucida Sans Unicode" w:hAnsi="Lucida Sans Unicode" w:cs="Lucida Sans Unicode"/>
          <w:color w:val="333333"/>
          <w:sz w:val="18"/>
          <w:szCs w:val="18"/>
          <w:shd w:val="clear" w:color="auto" w:fill="FFFFFF"/>
          <w:lang w:val="en-US"/>
        </w:rPr>
        <w:t xml:space="preserve"> of </w:t>
      </w:r>
      <w:proofErr w:type="spellStart"/>
      <w:r w:rsidRPr="00267267">
        <w:rPr>
          <w:rFonts w:ascii="Lucida Sans Unicode" w:hAnsi="Lucida Sans Unicode" w:cs="Lucida Sans Unicode"/>
          <w:color w:val="333333"/>
          <w:sz w:val="18"/>
          <w:szCs w:val="18"/>
          <w:shd w:val="clear" w:color="auto" w:fill="FFFFFF"/>
          <w:lang w:val="en-US"/>
        </w:rPr>
        <w:t>distance,.As</w:t>
      </w:r>
      <w:proofErr w:type="spellEnd"/>
      <w:r w:rsidRPr="00267267">
        <w:rPr>
          <w:rFonts w:ascii="Lucida Sans Unicode" w:hAnsi="Lucida Sans Unicode" w:cs="Lucida Sans Unicode"/>
          <w:color w:val="333333"/>
          <w:sz w:val="18"/>
          <w:szCs w:val="18"/>
          <w:shd w:val="clear" w:color="auto" w:fill="FFFFFF"/>
          <w:lang w:val="en-US"/>
        </w:rPr>
        <w:t xml:space="preserve"> well as. </w:t>
      </w:r>
      <w:proofErr w:type="gramStart"/>
      <w:r w:rsidRPr="00267267">
        <w:rPr>
          <w:rFonts w:ascii="Lucida Sans Unicode" w:hAnsi="Lucida Sans Unicode" w:cs="Lucida Sans Unicode"/>
          <w:color w:val="333333"/>
          <w:sz w:val="18"/>
          <w:szCs w:val="18"/>
          <w:shd w:val="clear" w:color="auto" w:fill="FFFFFF"/>
          <w:lang w:val="en-US"/>
        </w:rPr>
        <w:t>suffering</w:t>
      </w:r>
      <w:proofErr w:type="gramEnd"/>
      <w:r w:rsidRPr="00267267">
        <w:rPr>
          <w:rFonts w:ascii="Lucida Sans Unicode" w:hAnsi="Lucida Sans Unicode" w:cs="Lucida Sans Unicode"/>
          <w:color w:val="333333"/>
          <w:sz w:val="18"/>
          <w:szCs w:val="18"/>
          <w:shd w:val="clear" w:color="auto" w:fill="FFFFFF"/>
          <w:lang w:val="en-US"/>
        </w:rPr>
        <w:t xml:space="preserve"> disabling glare.</w:t>
      </w:r>
      <w:r w:rsidRPr="00267267">
        <w:rPr>
          <w:rFonts w:ascii="Lucida Sans Unicode" w:hAnsi="Lucida Sans Unicode" w:cs="Lucida Sans Unicode"/>
          <w:color w:val="333333"/>
          <w:sz w:val="18"/>
          <w:szCs w:val="18"/>
          <w:shd w:val="clear" w:color="auto" w:fill="FFFFFF"/>
          <w:lang w:val="en-US"/>
        </w:rPr>
        <w:br/>
      </w:r>
      <w:r w:rsidRPr="00267267">
        <w:rPr>
          <w:rFonts w:ascii="Lucida Sans Unicode" w:hAnsi="Lucida Sans Unicode" w:cs="Lucida Sans Unicode"/>
          <w:color w:val="333333"/>
          <w:sz w:val="18"/>
          <w:szCs w:val="18"/>
          <w:shd w:val="clear" w:color="auto" w:fill="FFFFFF"/>
          <w:lang w:val="en-US"/>
        </w:rPr>
        <w:br/>
        <w:t xml:space="preserve">Clinical examination: Myopia magna in RE, dry ARMD with central </w:t>
      </w:r>
      <w:proofErr w:type="spellStart"/>
      <w:r w:rsidRPr="00267267">
        <w:rPr>
          <w:rFonts w:ascii="Lucida Sans Unicode" w:hAnsi="Lucida Sans Unicode" w:cs="Lucida Sans Unicode"/>
          <w:color w:val="333333"/>
          <w:sz w:val="18"/>
          <w:szCs w:val="18"/>
          <w:shd w:val="clear" w:color="auto" w:fill="FFFFFF"/>
          <w:lang w:val="en-US"/>
        </w:rPr>
        <w:t>scotoma</w:t>
      </w:r>
      <w:proofErr w:type="spellEnd"/>
      <w:r w:rsidRPr="00267267">
        <w:rPr>
          <w:rFonts w:ascii="Lucida Sans Unicode" w:hAnsi="Lucida Sans Unicode" w:cs="Lucida Sans Unicode"/>
          <w:color w:val="333333"/>
          <w:sz w:val="18"/>
          <w:szCs w:val="18"/>
          <w:shd w:val="clear" w:color="auto" w:fill="FFFFFF"/>
          <w:lang w:val="en-US"/>
        </w:rPr>
        <w:t xml:space="preserve"> and macular </w:t>
      </w:r>
      <w:proofErr w:type="spellStart"/>
      <w:r w:rsidRPr="00267267">
        <w:rPr>
          <w:rFonts w:ascii="Lucida Sans Unicode" w:hAnsi="Lucida Sans Unicode" w:cs="Lucida Sans Unicode"/>
          <w:color w:val="333333"/>
          <w:sz w:val="18"/>
          <w:szCs w:val="18"/>
          <w:shd w:val="clear" w:color="auto" w:fill="FFFFFF"/>
          <w:lang w:val="en-US"/>
        </w:rPr>
        <w:t>drusen</w:t>
      </w:r>
      <w:proofErr w:type="spellEnd"/>
      <w:r w:rsidRPr="00267267">
        <w:rPr>
          <w:rFonts w:ascii="Lucida Sans Unicode" w:hAnsi="Lucida Sans Unicode" w:cs="Lucida Sans Unicode"/>
          <w:color w:val="333333"/>
          <w:sz w:val="18"/>
          <w:szCs w:val="18"/>
          <w:shd w:val="clear" w:color="auto" w:fill="FFFFFF"/>
          <w:lang w:val="en-US"/>
        </w:rPr>
        <w:t xml:space="preserve">. RE refraction -17.00-1.50x90, with distance VA=0.15 (decimal scale) and +4.00D addition and VA=2.5M. RE-0.75x165 with VA=1.0 and +2.50D addition with VA=0.8M (Test ETDRS). </w:t>
      </w:r>
      <w:proofErr w:type="spellStart"/>
      <w:r w:rsidRPr="00267267">
        <w:rPr>
          <w:rFonts w:ascii="Lucida Sans Unicode" w:hAnsi="Lucida Sans Unicode" w:cs="Lucida Sans Unicode"/>
          <w:color w:val="333333"/>
          <w:sz w:val="18"/>
          <w:szCs w:val="18"/>
          <w:shd w:val="clear" w:color="auto" w:fill="FFFFFF"/>
          <w:lang w:val="en-US"/>
        </w:rPr>
        <w:t>Amsler</w:t>
      </w:r>
      <w:proofErr w:type="spellEnd"/>
      <w:r w:rsidRPr="00267267">
        <w:rPr>
          <w:rFonts w:ascii="Lucida Sans Unicode" w:hAnsi="Lucida Sans Unicode" w:cs="Lucida Sans Unicode"/>
          <w:color w:val="333333"/>
          <w:sz w:val="18"/>
          <w:szCs w:val="18"/>
          <w:shd w:val="clear" w:color="auto" w:fill="FFFFFF"/>
          <w:lang w:val="en-US"/>
        </w:rPr>
        <w:t xml:space="preserve"> test was altered in RE and normal in LE. Good ocular motility being dominant eye RE and reduced contrast sensitivity (</w:t>
      </w:r>
      <w:proofErr w:type="spellStart"/>
      <w:r w:rsidRPr="00267267">
        <w:rPr>
          <w:rFonts w:ascii="Lucida Sans Unicode" w:hAnsi="Lucida Sans Unicode" w:cs="Lucida Sans Unicode"/>
          <w:color w:val="333333"/>
          <w:sz w:val="18"/>
          <w:szCs w:val="18"/>
          <w:shd w:val="clear" w:color="auto" w:fill="FFFFFF"/>
          <w:lang w:val="en-US"/>
        </w:rPr>
        <w:t>Pelli</w:t>
      </w:r>
      <w:proofErr w:type="spellEnd"/>
      <w:r w:rsidRPr="00267267">
        <w:rPr>
          <w:rFonts w:ascii="Lucida Sans Unicode" w:hAnsi="Lucida Sans Unicode" w:cs="Lucida Sans Unicode"/>
          <w:color w:val="333333"/>
          <w:sz w:val="18"/>
          <w:szCs w:val="18"/>
          <w:shd w:val="clear" w:color="auto" w:fill="FFFFFF"/>
          <w:lang w:val="en-US"/>
        </w:rPr>
        <w:t>-Robson</w:t>
      </w:r>
      <w:proofErr w:type="gramStart"/>
      <w:r w:rsidRPr="00267267">
        <w:rPr>
          <w:rFonts w:ascii="Lucida Sans Unicode" w:hAnsi="Lucida Sans Unicode" w:cs="Lucida Sans Unicode"/>
          <w:color w:val="333333"/>
          <w:sz w:val="18"/>
          <w:szCs w:val="18"/>
          <w:shd w:val="clear" w:color="auto" w:fill="FFFFFF"/>
          <w:lang w:val="en-US"/>
        </w:rPr>
        <w:t>)</w:t>
      </w:r>
      <w:proofErr w:type="gramEnd"/>
      <w:r w:rsidRPr="00267267">
        <w:rPr>
          <w:rFonts w:ascii="Lucida Sans Unicode" w:hAnsi="Lucida Sans Unicode" w:cs="Lucida Sans Unicode"/>
          <w:color w:val="333333"/>
          <w:sz w:val="18"/>
          <w:szCs w:val="18"/>
          <w:shd w:val="clear" w:color="auto" w:fill="FFFFFF"/>
          <w:lang w:val="en-US"/>
        </w:rPr>
        <w:br/>
      </w:r>
      <w:r w:rsidRPr="00267267">
        <w:rPr>
          <w:rFonts w:ascii="Lucida Sans Unicode" w:hAnsi="Lucida Sans Unicode" w:cs="Lucida Sans Unicode"/>
          <w:color w:val="333333"/>
          <w:sz w:val="18"/>
          <w:szCs w:val="18"/>
          <w:shd w:val="clear" w:color="auto" w:fill="FFFFFF"/>
          <w:lang w:val="en-US"/>
        </w:rPr>
        <w:br/>
        <w:t xml:space="preserve">Treatment and evolution: Target was to develop eccentric fixation in the eye with ARMD, enabling the patient to displace and control the </w:t>
      </w:r>
      <w:proofErr w:type="spellStart"/>
      <w:r w:rsidRPr="00267267">
        <w:rPr>
          <w:rFonts w:ascii="Lucida Sans Unicode" w:hAnsi="Lucida Sans Unicode" w:cs="Lucida Sans Unicode"/>
          <w:color w:val="333333"/>
          <w:sz w:val="18"/>
          <w:szCs w:val="18"/>
          <w:shd w:val="clear" w:color="auto" w:fill="FFFFFF"/>
          <w:lang w:val="en-US"/>
        </w:rPr>
        <w:t>scotoma</w:t>
      </w:r>
      <w:proofErr w:type="spellEnd"/>
      <w:r w:rsidRPr="00267267">
        <w:rPr>
          <w:rFonts w:ascii="Lucida Sans Unicode" w:hAnsi="Lucida Sans Unicode" w:cs="Lucida Sans Unicode"/>
          <w:color w:val="333333"/>
          <w:sz w:val="18"/>
          <w:szCs w:val="18"/>
          <w:shd w:val="clear" w:color="auto" w:fill="FFFFFF"/>
          <w:lang w:val="en-US"/>
        </w:rPr>
        <w:t xml:space="preserve">, improving mono and binocular vision. A </w:t>
      </w:r>
      <w:proofErr w:type="spellStart"/>
      <w:r w:rsidRPr="00267267">
        <w:rPr>
          <w:rFonts w:ascii="Lucida Sans Unicode" w:hAnsi="Lucida Sans Unicode" w:cs="Lucida Sans Unicode"/>
          <w:color w:val="333333"/>
          <w:sz w:val="18"/>
          <w:szCs w:val="18"/>
          <w:shd w:val="clear" w:color="auto" w:fill="FFFFFF"/>
          <w:lang w:val="en-US"/>
        </w:rPr>
        <w:t>toric</w:t>
      </w:r>
      <w:proofErr w:type="spellEnd"/>
      <w:r w:rsidRPr="00267267">
        <w:rPr>
          <w:rFonts w:ascii="Lucida Sans Unicode" w:hAnsi="Lucida Sans Unicode" w:cs="Lucida Sans Unicode"/>
          <w:color w:val="333333"/>
          <w:sz w:val="18"/>
          <w:szCs w:val="18"/>
          <w:shd w:val="clear" w:color="auto" w:fill="FFFFFF"/>
          <w:lang w:val="en-US"/>
        </w:rPr>
        <w:t xml:space="preserve"> hydrophilic contact lens was fitted (</w:t>
      </w:r>
      <w:proofErr w:type="spellStart"/>
      <w:r w:rsidRPr="00267267">
        <w:rPr>
          <w:rFonts w:ascii="Lucida Sans Unicode" w:hAnsi="Lucida Sans Unicode" w:cs="Lucida Sans Unicode"/>
          <w:color w:val="333333"/>
          <w:sz w:val="18"/>
          <w:szCs w:val="18"/>
          <w:shd w:val="clear" w:color="auto" w:fill="FFFFFF"/>
          <w:lang w:val="en-US"/>
        </w:rPr>
        <w:t>Filcon</w:t>
      </w:r>
      <w:proofErr w:type="spellEnd"/>
      <w:r w:rsidRPr="00267267">
        <w:rPr>
          <w:rFonts w:ascii="Lucida Sans Unicode" w:hAnsi="Lucida Sans Unicode" w:cs="Lucida Sans Unicode"/>
          <w:color w:val="333333"/>
          <w:sz w:val="18"/>
          <w:szCs w:val="18"/>
          <w:shd w:val="clear" w:color="auto" w:fill="FFFFFF"/>
          <w:lang w:val="en-US"/>
        </w:rPr>
        <w:t xml:space="preserve"> V3, 75%WC), RE 14.50 8.30-13.00-1.00x175. A 6X microscope and selective filter of 450XD were used for training eccentric vision with exercises to consolidate the preferred retinal loc</w:t>
      </w:r>
      <w:r>
        <w:rPr>
          <w:rFonts w:ascii="Lucida Sans Unicode" w:hAnsi="Lucida Sans Unicode" w:cs="Lucida Sans Unicode"/>
          <w:color w:val="333333"/>
          <w:sz w:val="18"/>
          <w:szCs w:val="18"/>
          <w:shd w:val="clear" w:color="auto" w:fill="FFFFFF"/>
          <w:lang w:val="en-US"/>
        </w:rPr>
        <w:t>us (PRL). Final achieved VA=0.34</w:t>
      </w:r>
      <w:r w:rsidRPr="00267267">
        <w:rPr>
          <w:rFonts w:ascii="Lucida Sans Unicode" w:hAnsi="Lucida Sans Unicode" w:cs="Lucida Sans Unicode"/>
          <w:color w:val="333333"/>
          <w:sz w:val="18"/>
          <w:szCs w:val="18"/>
          <w:shd w:val="clear" w:color="auto" w:fill="FFFFFF"/>
          <w:lang w:val="en-US"/>
        </w:rPr>
        <w:t>, contras</w:t>
      </w:r>
      <w:r>
        <w:rPr>
          <w:rFonts w:ascii="Lucida Sans Unicode" w:hAnsi="Lucida Sans Unicode" w:cs="Lucida Sans Unicode"/>
          <w:color w:val="333333"/>
          <w:sz w:val="18"/>
          <w:szCs w:val="18"/>
          <w:shd w:val="clear" w:color="auto" w:fill="FFFFFF"/>
          <w:lang w:val="en-US"/>
        </w:rPr>
        <w:t>t sensitivity was improved by 2</w:t>
      </w:r>
      <w:r w:rsidRPr="00267267">
        <w:rPr>
          <w:rFonts w:ascii="Lucida Sans Unicode" w:hAnsi="Lucida Sans Unicode" w:cs="Lucida Sans Unicode"/>
          <w:color w:val="333333"/>
          <w:sz w:val="18"/>
          <w:szCs w:val="18"/>
          <w:shd w:val="clear" w:color="auto" w:fill="FFFFFF"/>
          <w:lang w:val="en-US"/>
        </w:rPr>
        <w:t xml:space="preserve"> letters and glare disappeared.</w:t>
      </w:r>
      <w:r w:rsidRPr="00267267">
        <w:rPr>
          <w:rFonts w:ascii="Lucida Sans Unicode" w:hAnsi="Lucida Sans Unicode" w:cs="Lucida Sans Unicode"/>
          <w:color w:val="333333"/>
          <w:sz w:val="18"/>
          <w:szCs w:val="18"/>
          <w:shd w:val="clear" w:color="auto" w:fill="FFFFFF"/>
          <w:lang w:val="en-US"/>
        </w:rPr>
        <w:br/>
      </w:r>
      <w:r w:rsidRPr="00267267">
        <w:rPr>
          <w:rFonts w:ascii="Lucida Sans Unicode" w:hAnsi="Lucida Sans Unicode" w:cs="Lucida Sans Unicode"/>
          <w:color w:val="333333"/>
          <w:sz w:val="18"/>
          <w:szCs w:val="18"/>
          <w:shd w:val="clear" w:color="auto" w:fill="FFFFFF"/>
          <w:lang w:val="en-US"/>
        </w:rPr>
        <w:br/>
        <w:t xml:space="preserve">Conclusion: The personalized </w:t>
      </w:r>
      <w:proofErr w:type="spellStart"/>
      <w:r w:rsidRPr="00267267">
        <w:rPr>
          <w:rFonts w:ascii="Lucida Sans Unicode" w:hAnsi="Lucida Sans Unicode" w:cs="Lucida Sans Unicode"/>
          <w:color w:val="333333"/>
          <w:sz w:val="18"/>
          <w:szCs w:val="18"/>
          <w:shd w:val="clear" w:color="auto" w:fill="FFFFFF"/>
          <w:lang w:val="en-US"/>
        </w:rPr>
        <w:t>toric</w:t>
      </w:r>
      <w:proofErr w:type="spellEnd"/>
      <w:r w:rsidRPr="00267267">
        <w:rPr>
          <w:rFonts w:ascii="Lucida Sans Unicode" w:hAnsi="Lucida Sans Unicode" w:cs="Lucida Sans Unicode"/>
          <w:color w:val="333333"/>
          <w:sz w:val="18"/>
          <w:szCs w:val="18"/>
          <w:shd w:val="clear" w:color="auto" w:fill="FFFFFF"/>
          <w:lang w:val="en-US"/>
        </w:rPr>
        <w:t xml:space="preserve"> hydrophilic contact lens, 75%WC, was an appropriate option in this case of myopia magna, huge </w:t>
      </w:r>
      <w:proofErr w:type="spellStart"/>
      <w:r w:rsidRPr="00267267">
        <w:rPr>
          <w:rFonts w:ascii="Lucida Sans Unicode" w:hAnsi="Lucida Sans Unicode" w:cs="Lucida Sans Unicode"/>
          <w:color w:val="333333"/>
          <w:sz w:val="18"/>
          <w:szCs w:val="18"/>
          <w:shd w:val="clear" w:color="auto" w:fill="FFFFFF"/>
          <w:lang w:val="en-US"/>
        </w:rPr>
        <w:t>anisometropia</w:t>
      </w:r>
      <w:proofErr w:type="spellEnd"/>
      <w:r w:rsidRPr="00267267">
        <w:rPr>
          <w:rFonts w:ascii="Lucida Sans Unicode" w:hAnsi="Lucida Sans Unicode" w:cs="Lucida Sans Unicode"/>
          <w:color w:val="333333"/>
          <w:sz w:val="18"/>
          <w:szCs w:val="18"/>
          <w:shd w:val="clear" w:color="auto" w:fill="FFFFFF"/>
          <w:lang w:val="en-US"/>
        </w:rPr>
        <w:t>, ARMD and low vision. Together with visual training, the patient improved her quality of life and recovered her daily activities and was able to resume driving.</w:t>
      </w:r>
    </w:p>
    <w:sectPr w:rsidR="00DB3D05" w:rsidRPr="00267267" w:rsidSect="00DB3D0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67267"/>
    <w:rsid w:val="00267267"/>
    <w:rsid w:val="00DB3D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D0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1767</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O36Medico</dc:creator>
  <cp:lastModifiedBy>O36Medico</cp:lastModifiedBy>
  <cp:revision>1</cp:revision>
  <dcterms:created xsi:type="dcterms:W3CDTF">2017-06-28T07:06:00Z</dcterms:created>
  <dcterms:modified xsi:type="dcterms:W3CDTF">2017-06-28T07:09:00Z</dcterms:modified>
</cp:coreProperties>
</file>