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20EA" w:rsidRPr="00C241E4" w:rsidRDefault="003220EA" w:rsidP="00C241E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241E4">
        <w:rPr>
          <w:rFonts w:ascii="Times New Roman" w:eastAsia="Times New Roman" w:hAnsi="Times New Roman" w:cs="Times New Roman"/>
          <w:b/>
          <w:color w:val="212121"/>
          <w:sz w:val="24"/>
          <w:szCs w:val="24"/>
          <w:lang w:val="en" w:eastAsia="pt-BR"/>
        </w:rPr>
        <w:t xml:space="preserve">Morphology and morphogenesis of </w:t>
      </w:r>
      <w:proofErr w:type="spellStart"/>
      <w:r w:rsidRPr="00C241E4">
        <w:rPr>
          <w:rFonts w:ascii="Times New Roman" w:eastAsia="Times New Roman" w:hAnsi="Times New Roman" w:cs="Times New Roman"/>
          <w:b/>
          <w:color w:val="212121"/>
          <w:sz w:val="24"/>
          <w:szCs w:val="24"/>
          <w:lang w:val="en" w:eastAsia="pt-BR"/>
        </w:rPr>
        <w:t>arboviruses</w:t>
      </w:r>
      <w:proofErr w:type="spellEnd"/>
      <w:r w:rsidRPr="00C241E4">
        <w:rPr>
          <w:rFonts w:ascii="Times New Roman" w:eastAsia="Times New Roman" w:hAnsi="Times New Roman" w:cs="Times New Roman"/>
          <w:b/>
          <w:color w:val="212121"/>
          <w:sz w:val="24"/>
          <w:szCs w:val="24"/>
          <w:lang w:val="en" w:eastAsia="pt-BR"/>
        </w:rPr>
        <w:t xml:space="preserve"> circulating in Brazil: Dengue, Yellow Fever, </w:t>
      </w:r>
      <w:proofErr w:type="spellStart"/>
      <w:r w:rsidRPr="00C241E4">
        <w:rPr>
          <w:rFonts w:ascii="Times New Roman" w:eastAsia="Times New Roman" w:hAnsi="Times New Roman" w:cs="Times New Roman"/>
          <w:b/>
          <w:color w:val="212121"/>
          <w:sz w:val="24"/>
          <w:szCs w:val="24"/>
          <w:lang w:val="en" w:eastAsia="pt-BR"/>
        </w:rPr>
        <w:t>Zika</w:t>
      </w:r>
      <w:proofErr w:type="spellEnd"/>
      <w:r w:rsidRPr="00C241E4">
        <w:rPr>
          <w:rFonts w:ascii="Times New Roman" w:eastAsia="Times New Roman" w:hAnsi="Times New Roman" w:cs="Times New Roman"/>
          <w:b/>
          <w:color w:val="212121"/>
          <w:sz w:val="24"/>
          <w:szCs w:val="24"/>
          <w:lang w:val="en" w:eastAsia="pt-BR"/>
        </w:rPr>
        <w:t xml:space="preserve"> and </w:t>
      </w:r>
      <w:proofErr w:type="spellStart"/>
      <w:r w:rsidRPr="00C241E4">
        <w:rPr>
          <w:rFonts w:ascii="Times New Roman" w:eastAsia="Times New Roman" w:hAnsi="Times New Roman" w:cs="Times New Roman"/>
          <w:b/>
          <w:color w:val="212121"/>
          <w:sz w:val="24"/>
          <w:szCs w:val="24"/>
          <w:lang w:val="en" w:eastAsia="pt-BR"/>
        </w:rPr>
        <w:t>Chikungunya</w:t>
      </w:r>
      <w:proofErr w:type="spellEnd"/>
    </w:p>
    <w:p w:rsidR="00C241E4" w:rsidRDefault="003220EA" w:rsidP="00C241E4">
      <w:pPr>
        <w:spacing w:line="240" w:lineRule="auto"/>
        <w:jc w:val="both"/>
        <w:rPr>
          <w:rFonts w:ascii="Times New Roman" w:hAnsi="Times New Roman" w:cs="Times New Roman"/>
          <w:vertAlign w:val="superscript"/>
        </w:rPr>
      </w:pPr>
      <w:r w:rsidRPr="00C241E4">
        <w:rPr>
          <w:rFonts w:ascii="Times New Roman" w:hAnsi="Times New Roman" w:cs="Times New Roman"/>
          <w:b/>
        </w:rPr>
        <w:t>Debora Ferreira Barreto-Vieira</w:t>
      </w:r>
      <w:r w:rsidRPr="00C241E4">
        <w:rPr>
          <w:rFonts w:ascii="Times New Roman" w:hAnsi="Times New Roman" w:cs="Times New Roman"/>
          <w:b/>
          <w:vertAlign w:val="superscript"/>
        </w:rPr>
        <w:t>1</w:t>
      </w:r>
      <w:r w:rsidRPr="00C241E4">
        <w:rPr>
          <w:rFonts w:ascii="Times New Roman" w:hAnsi="Times New Roman" w:cs="Times New Roman"/>
          <w:b/>
        </w:rPr>
        <w:t>,</w:t>
      </w:r>
      <w:r w:rsidRPr="00C241E4">
        <w:rPr>
          <w:rFonts w:ascii="Times New Roman" w:hAnsi="Times New Roman" w:cs="Times New Roman"/>
        </w:rPr>
        <w:t xml:space="preserve"> </w:t>
      </w:r>
      <w:proofErr w:type="spellStart"/>
      <w:r w:rsidRPr="00C241E4">
        <w:rPr>
          <w:rFonts w:ascii="Times New Roman" w:hAnsi="Times New Roman" w:cs="Times New Roman"/>
        </w:rPr>
        <w:t>Dinair</w:t>
      </w:r>
      <w:proofErr w:type="spellEnd"/>
      <w:r w:rsidRPr="00C241E4">
        <w:rPr>
          <w:rFonts w:ascii="Times New Roman" w:hAnsi="Times New Roman" w:cs="Times New Roman"/>
        </w:rPr>
        <w:t xml:space="preserve"> Couto Lima</w:t>
      </w:r>
      <w:r w:rsidRPr="00C241E4">
        <w:rPr>
          <w:rFonts w:ascii="Times New Roman" w:hAnsi="Times New Roman" w:cs="Times New Roman"/>
          <w:vertAlign w:val="superscript"/>
        </w:rPr>
        <w:t>2</w:t>
      </w:r>
      <w:r w:rsidRPr="00C241E4">
        <w:rPr>
          <w:rFonts w:ascii="Times New Roman" w:hAnsi="Times New Roman" w:cs="Times New Roman"/>
        </w:rPr>
        <w:t>, Fernanda Cunha Jácome</w:t>
      </w:r>
      <w:r w:rsidRPr="00C241E4">
        <w:rPr>
          <w:rFonts w:ascii="Times New Roman" w:hAnsi="Times New Roman" w:cs="Times New Roman"/>
          <w:vertAlign w:val="superscript"/>
        </w:rPr>
        <w:t>1</w:t>
      </w:r>
      <w:r w:rsidRPr="00C241E4">
        <w:rPr>
          <w:rFonts w:ascii="Times New Roman" w:hAnsi="Times New Roman" w:cs="Times New Roman"/>
        </w:rPr>
        <w:t>, Gabriela Cardoso Caldas</w:t>
      </w:r>
      <w:r w:rsidRPr="00C241E4">
        <w:rPr>
          <w:rFonts w:ascii="Times New Roman" w:hAnsi="Times New Roman" w:cs="Times New Roman"/>
          <w:vertAlign w:val="superscript"/>
        </w:rPr>
        <w:t>1</w:t>
      </w:r>
      <w:r w:rsidRPr="00C241E4">
        <w:rPr>
          <w:rFonts w:ascii="Times New Roman" w:hAnsi="Times New Roman" w:cs="Times New Roman"/>
        </w:rPr>
        <w:t xml:space="preserve">, </w:t>
      </w:r>
      <w:proofErr w:type="spellStart"/>
      <w:r w:rsidRPr="00C241E4">
        <w:rPr>
          <w:rFonts w:ascii="Times New Roman" w:hAnsi="Times New Roman" w:cs="Times New Roman"/>
        </w:rPr>
        <w:t>Ortrud</w:t>
      </w:r>
      <w:proofErr w:type="spellEnd"/>
      <w:r w:rsidRPr="00C241E4">
        <w:rPr>
          <w:rFonts w:ascii="Times New Roman" w:hAnsi="Times New Roman" w:cs="Times New Roman"/>
        </w:rPr>
        <w:t xml:space="preserve"> </w:t>
      </w:r>
      <w:proofErr w:type="spellStart"/>
      <w:r w:rsidRPr="00C241E4">
        <w:rPr>
          <w:rFonts w:ascii="Times New Roman" w:hAnsi="Times New Roman" w:cs="Times New Roman"/>
        </w:rPr>
        <w:t>Monika</w:t>
      </w:r>
      <w:proofErr w:type="spellEnd"/>
      <w:r w:rsidRPr="00C241E4">
        <w:rPr>
          <w:rFonts w:ascii="Times New Roman" w:hAnsi="Times New Roman" w:cs="Times New Roman"/>
        </w:rPr>
        <w:t xml:space="preserve"> Barth</w:t>
      </w:r>
      <w:r w:rsidRPr="00C241E4">
        <w:rPr>
          <w:rFonts w:ascii="Times New Roman" w:hAnsi="Times New Roman" w:cs="Times New Roman"/>
          <w:vertAlign w:val="superscript"/>
        </w:rPr>
        <w:t>1</w:t>
      </w:r>
    </w:p>
    <w:p w:rsidR="003220EA" w:rsidRPr="00C241E4" w:rsidRDefault="0091082B" w:rsidP="00D355D7">
      <w:pPr>
        <w:spacing w:line="240" w:lineRule="auto"/>
        <w:jc w:val="both"/>
        <w:rPr>
          <w:rFonts w:ascii="Times New Roman" w:hAnsi="Times New Roman" w:cs="Times New Roman"/>
          <w:lang w:val="en-US"/>
        </w:rPr>
      </w:pPr>
      <w:r w:rsidRPr="00C241E4">
        <w:rPr>
          <w:rFonts w:ascii="Times New Roman" w:hAnsi="Times New Roman" w:cs="Times New Roman"/>
          <w:vertAlign w:val="superscript"/>
        </w:rPr>
        <w:t>1</w:t>
      </w:r>
      <w:r w:rsidR="003220EA" w:rsidRPr="00C241E4">
        <w:rPr>
          <w:rFonts w:ascii="Times New Roman" w:hAnsi="Times New Roman" w:cs="Times New Roman"/>
        </w:rPr>
        <w:t xml:space="preserve">Laboratory </w:t>
      </w:r>
      <w:proofErr w:type="spellStart"/>
      <w:r w:rsidR="003220EA" w:rsidRPr="00C241E4">
        <w:rPr>
          <w:rFonts w:ascii="Times New Roman" w:hAnsi="Times New Roman" w:cs="Times New Roman"/>
        </w:rPr>
        <w:t>of</w:t>
      </w:r>
      <w:proofErr w:type="spellEnd"/>
      <w:r w:rsidR="003220EA" w:rsidRPr="00C241E4">
        <w:rPr>
          <w:rFonts w:ascii="Times New Roman" w:hAnsi="Times New Roman" w:cs="Times New Roman"/>
        </w:rPr>
        <w:t xml:space="preserve"> </w:t>
      </w:r>
      <w:proofErr w:type="spellStart"/>
      <w:r w:rsidR="003220EA" w:rsidRPr="00C241E4">
        <w:rPr>
          <w:rFonts w:ascii="Times New Roman" w:hAnsi="Times New Roman" w:cs="Times New Roman"/>
        </w:rPr>
        <w:t>Morphology</w:t>
      </w:r>
      <w:proofErr w:type="spellEnd"/>
      <w:r w:rsidR="003220EA" w:rsidRPr="00C241E4">
        <w:rPr>
          <w:rFonts w:ascii="Times New Roman" w:hAnsi="Times New Roman" w:cs="Times New Roman"/>
        </w:rPr>
        <w:t xml:space="preserve"> </w:t>
      </w:r>
      <w:proofErr w:type="spellStart"/>
      <w:r w:rsidR="003220EA" w:rsidRPr="00C241E4">
        <w:rPr>
          <w:rFonts w:ascii="Times New Roman" w:hAnsi="Times New Roman" w:cs="Times New Roman"/>
        </w:rPr>
        <w:t>and</w:t>
      </w:r>
      <w:proofErr w:type="spellEnd"/>
      <w:r w:rsidR="003220EA" w:rsidRPr="00C241E4">
        <w:rPr>
          <w:rFonts w:ascii="Times New Roman" w:hAnsi="Times New Roman" w:cs="Times New Roman"/>
        </w:rPr>
        <w:t xml:space="preserve"> Viral </w:t>
      </w:r>
      <w:proofErr w:type="spellStart"/>
      <w:r w:rsidR="003220EA" w:rsidRPr="00C241E4">
        <w:rPr>
          <w:rFonts w:ascii="Times New Roman" w:hAnsi="Times New Roman" w:cs="Times New Roman"/>
        </w:rPr>
        <w:t>Morphogenesis</w:t>
      </w:r>
      <w:proofErr w:type="spellEnd"/>
      <w:r w:rsidR="003220EA" w:rsidRPr="00C241E4">
        <w:rPr>
          <w:rFonts w:ascii="Times New Roman" w:hAnsi="Times New Roman" w:cs="Times New Roman"/>
        </w:rPr>
        <w:t xml:space="preserve">, Instituto Oswaldo Cruz, Fiocruz, Avenida Brasil 4365, 21040-900, Rio de Janeiro, RJ, </w:t>
      </w:r>
      <w:proofErr w:type="spellStart"/>
      <w:r w:rsidR="003220EA" w:rsidRPr="00C241E4">
        <w:rPr>
          <w:rFonts w:ascii="Times New Roman" w:hAnsi="Times New Roman" w:cs="Times New Roman"/>
        </w:rPr>
        <w:t>Brazil</w:t>
      </w:r>
      <w:proofErr w:type="spellEnd"/>
      <w:r w:rsidR="00D355D7">
        <w:rPr>
          <w:rFonts w:ascii="Times New Roman" w:hAnsi="Times New Roman" w:cs="Times New Roman"/>
        </w:rPr>
        <w:t xml:space="preserve">. </w:t>
      </w:r>
      <w:r w:rsidRPr="00D355D7">
        <w:rPr>
          <w:rFonts w:ascii="Times New Roman" w:hAnsi="Times New Roman" w:cs="Times New Roman"/>
          <w:vertAlign w:val="superscript"/>
        </w:rPr>
        <w:t>2</w:t>
      </w:r>
      <w:r w:rsidR="003220EA" w:rsidRPr="00D355D7">
        <w:rPr>
          <w:rFonts w:ascii="Times New Roman" w:hAnsi="Times New Roman" w:cs="Times New Roman"/>
        </w:rPr>
        <w:t xml:space="preserve">Laboratory </w:t>
      </w:r>
      <w:proofErr w:type="spellStart"/>
      <w:r w:rsidR="003220EA" w:rsidRPr="00D355D7">
        <w:rPr>
          <w:rFonts w:ascii="Times New Roman" w:hAnsi="Times New Roman" w:cs="Times New Roman"/>
        </w:rPr>
        <w:t>of</w:t>
      </w:r>
      <w:proofErr w:type="spellEnd"/>
      <w:r w:rsidR="003220EA" w:rsidRPr="00D355D7">
        <w:rPr>
          <w:rFonts w:ascii="Times New Roman" w:hAnsi="Times New Roman" w:cs="Times New Roman"/>
          <w:b/>
        </w:rPr>
        <w:t xml:space="preserve"> </w:t>
      </w:r>
      <w:r w:rsidR="003220EA" w:rsidRPr="00D355D7">
        <w:rPr>
          <w:rStyle w:val="Forte"/>
          <w:rFonts w:ascii="Times New Roman" w:hAnsi="Times New Roman" w:cs="Times New Roman"/>
          <w:b w:val="0"/>
        </w:rPr>
        <w:t xml:space="preserve">Mosquitos Transmissores de </w:t>
      </w:r>
      <w:proofErr w:type="spellStart"/>
      <w:r w:rsidR="003220EA" w:rsidRPr="00D355D7">
        <w:rPr>
          <w:rStyle w:val="Forte"/>
          <w:rFonts w:ascii="Times New Roman" w:hAnsi="Times New Roman" w:cs="Times New Roman"/>
          <w:b w:val="0"/>
        </w:rPr>
        <w:t>Hematozoários</w:t>
      </w:r>
      <w:proofErr w:type="spellEnd"/>
      <w:r w:rsidR="003220EA" w:rsidRPr="00D355D7">
        <w:rPr>
          <w:rStyle w:val="Forte"/>
          <w:rFonts w:ascii="Times New Roman" w:hAnsi="Times New Roman" w:cs="Times New Roman"/>
          <w:b w:val="0"/>
        </w:rPr>
        <w:t xml:space="preserve">, </w:t>
      </w:r>
      <w:r w:rsidR="003220EA" w:rsidRPr="00D355D7">
        <w:rPr>
          <w:rFonts w:ascii="Times New Roman" w:hAnsi="Times New Roman" w:cs="Times New Roman"/>
        </w:rPr>
        <w:t xml:space="preserve">Instituto Oswaldo Cruz, Fiocruz, Avenida Brasil 4365, 21040-900, Rio de Janeiro, RJ, </w:t>
      </w:r>
      <w:proofErr w:type="spellStart"/>
      <w:r w:rsidR="003220EA" w:rsidRPr="00D355D7">
        <w:rPr>
          <w:rFonts w:ascii="Times New Roman" w:hAnsi="Times New Roman" w:cs="Times New Roman"/>
        </w:rPr>
        <w:t>Brazil</w:t>
      </w:r>
      <w:proofErr w:type="spellEnd"/>
      <w:r w:rsidR="00D355D7" w:rsidRPr="00D355D7">
        <w:rPr>
          <w:rFonts w:ascii="Times New Roman" w:hAnsi="Times New Roman" w:cs="Times New Roman"/>
        </w:rPr>
        <w:t>. E</w:t>
      </w:r>
      <w:r w:rsidR="00D355D7">
        <w:rPr>
          <w:rFonts w:ascii="Times New Roman" w:hAnsi="Times New Roman" w:cs="Times New Roman"/>
        </w:rPr>
        <w:t>-mail</w:t>
      </w:r>
      <w:r w:rsidR="003220EA" w:rsidRPr="00C241E4">
        <w:rPr>
          <w:rFonts w:ascii="Times New Roman" w:hAnsi="Times New Roman" w:cs="Times New Roman"/>
          <w:lang w:val="en-US"/>
        </w:rPr>
        <w:t xml:space="preserve">: barreto@ioc.fiocruz.br </w:t>
      </w:r>
    </w:p>
    <w:p w:rsidR="00C241E4" w:rsidRDefault="00C241E4" w:rsidP="00C241E4">
      <w:pPr>
        <w:pStyle w:val="Pr-formatao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220EA" w:rsidRPr="00C241E4" w:rsidRDefault="003220EA" w:rsidP="00C241E4">
      <w:pPr>
        <w:pStyle w:val="Pr-formatao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241E4">
        <w:rPr>
          <w:rFonts w:ascii="Times New Roman" w:hAnsi="Times New Roman" w:cs="Times New Roman"/>
          <w:sz w:val="24"/>
          <w:szCs w:val="24"/>
          <w:lang w:val="en-US"/>
        </w:rPr>
        <w:t xml:space="preserve">The impact of the </w:t>
      </w:r>
      <w:proofErr w:type="spellStart"/>
      <w:r w:rsidRPr="00C241E4">
        <w:rPr>
          <w:rFonts w:ascii="Times New Roman" w:hAnsi="Times New Roman" w:cs="Times New Roman"/>
          <w:sz w:val="24"/>
          <w:szCs w:val="24"/>
          <w:lang w:val="en-US"/>
        </w:rPr>
        <w:t>cocirculation</w:t>
      </w:r>
      <w:proofErr w:type="spellEnd"/>
      <w:r w:rsidRPr="00C241E4">
        <w:rPr>
          <w:rFonts w:ascii="Times New Roman" w:hAnsi="Times New Roman" w:cs="Times New Roman"/>
          <w:sz w:val="24"/>
          <w:szCs w:val="24"/>
          <w:lang w:val="en-US"/>
        </w:rPr>
        <w:t xml:space="preserve"> of different </w:t>
      </w:r>
      <w:proofErr w:type="spellStart"/>
      <w:r w:rsidRPr="00C241E4">
        <w:rPr>
          <w:rFonts w:ascii="Times New Roman" w:hAnsi="Times New Roman" w:cs="Times New Roman"/>
          <w:sz w:val="24"/>
          <w:szCs w:val="24"/>
          <w:lang w:val="en-US"/>
        </w:rPr>
        <w:t>arbovirus</w:t>
      </w:r>
      <w:proofErr w:type="spellEnd"/>
      <w:r w:rsidRPr="00C241E4">
        <w:rPr>
          <w:rFonts w:ascii="Times New Roman" w:hAnsi="Times New Roman" w:cs="Times New Roman"/>
          <w:sz w:val="24"/>
          <w:szCs w:val="24"/>
          <w:lang w:val="en-US"/>
        </w:rPr>
        <w:t xml:space="preserve"> in Brazil </w:t>
      </w:r>
      <w:proofErr w:type="gramStart"/>
      <w:r w:rsidRPr="00C241E4">
        <w:rPr>
          <w:rFonts w:ascii="Times New Roman" w:hAnsi="Times New Roman" w:cs="Times New Roman"/>
          <w:sz w:val="24"/>
          <w:szCs w:val="24"/>
          <w:lang w:val="en-US"/>
        </w:rPr>
        <w:t>is</w:t>
      </w:r>
      <w:r w:rsidRPr="00C241E4">
        <w:rPr>
          <w:rFonts w:ascii="Times New Roman" w:hAnsi="Times New Roman" w:cs="Times New Roman"/>
          <w:color w:val="222222"/>
          <w:sz w:val="24"/>
          <w:szCs w:val="24"/>
          <w:lang w:val="en"/>
        </w:rPr>
        <w:t xml:space="preserve"> still little known</w:t>
      </w:r>
      <w:proofErr w:type="gramEnd"/>
      <w:r w:rsidRPr="00C241E4">
        <w:rPr>
          <w:rFonts w:ascii="Times New Roman" w:hAnsi="Times New Roman" w:cs="Times New Roman"/>
          <w:color w:val="222222"/>
          <w:sz w:val="24"/>
          <w:szCs w:val="24"/>
          <w:lang w:val="en"/>
        </w:rPr>
        <w:t xml:space="preserve">. As in the case of reinfection by different serotypes of </w:t>
      </w:r>
      <w:r w:rsidRPr="00C241E4">
        <w:rPr>
          <w:rFonts w:ascii="Times New Roman" w:hAnsi="Times New Roman" w:cs="Times New Roman"/>
          <w:color w:val="222222"/>
          <w:sz w:val="24"/>
          <w:szCs w:val="24"/>
          <w:lang w:val="en"/>
        </w:rPr>
        <w:t>dengue virus (</w:t>
      </w:r>
      <w:r w:rsidRPr="00C241E4">
        <w:rPr>
          <w:rFonts w:ascii="Times New Roman" w:hAnsi="Times New Roman" w:cs="Times New Roman"/>
          <w:color w:val="222222"/>
          <w:sz w:val="24"/>
          <w:szCs w:val="24"/>
          <w:lang w:val="en"/>
        </w:rPr>
        <w:t>DENV</w:t>
      </w:r>
      <w:r w:rsidRPr="00C241E4">
        <w:rPr>
          <w:rFonts w:ascii="Times New Roman" w:hAnsi="Times New Roman" w:cs="Times New Roman"/>
          <w:color w:val="222222"/>
          <w:sz w:val="24"/>
          <w:szCs w:val="24"/>
          <w:lang w:val="en"/>
        </w:rPr>
        <w:t>)</w:t>
      </w:r>
      <w:r w:rsidRPr="00C241E4">
        <w:rPr>
          <w:rFonts w:ascii="Times New Roman" w:hAnsi="Times New Roman" w:cs="Times New Roman"/>
          <w:color w:val="222222"/>
          <w:sz w:val="24"/>
          <w:szCs w:val="24"/>
          <w:lang w:val="en"/>
        </w:rPr>
        <w:t xml:space="preserve">, the interaction of </w:t>
      </w:r>
      <w:proofErr w:type="spellStart"/>
      <w:r w:rsidRPr="00C241E4">
        <w:rPr>
          <w:rFonts w:ascii="Times New Roman" w:hAnsi="Times New Roman" w:cs="Times New Roman"/>
          <w:color w:val="222222"/>
          <w:sz w:val="24"/>
          <w:szCs w:val="24"/>
          <w:lang w:val="en"/>
        </w:rPr>
        <w:t>arboviruses</w:t>
      </w:r>
      <w:proofErr w:type="spellEnd"/>
      <w:r w:rsidRPr="00C241E4">
        <w:rPr>
          <w:rFonts w:ascii="Times New Roman" w:hAnsi="Times New Roman" w:cs="Times New Roman"/>
          <w:color w:val="222222"/>
          <w:sz w:val="24"/>
          <w:szCs w:val="24"/>
          <w:lang w:val="en"/>
        </w:rPr>
        <w:t xml:space="preserve"> (DENV serotypes 1-4, </w:t>
      </w:r>
      <w:proofErr w:type="spellStart"/>
      <w:r w:rsidRPr="00C241E4">
        <w:rPr>
          <w:rFonts w:ascii="Times New Roman" w:hAnsi="Times New Roman" w:cs="Times New Roman"/>
          <w:color w:val="222222"/>
          <w:sz w:val="24"/>
          <w:szCs w:val="24"/>
          <w:lang w:val="en"/>
        </w:rPr>
        <w:t>chikungunya</w:t>
      </w:r>
      <w:proofErr w:type="spellEnd"/>
      <w:r w:rsidRPr="00C241E4">
        <w:rPr>
          <w:rFonts w:ascii="Times New Roman" w:hAnsi="Times New Roman" w:cs="Times New Roman"/>
          <w:color w:val="222222"/>
          <w:sz w:val="24"/>
          <w:szCs w:val="24"/>
          <w:lang w:val="en"/>
        </w:rPr>
        <w:t xml:space="preserve"> [</w:t>
      </w:r>
      <w:r w:rsidRPr="00C241E4">
        <w:rPr>
          <w:rFonts w:ascii="Times New Roman" w:hAnsi="Times New Roman" w:cs="Times New Roman"/>
          <w:color w:val="222222"/>
          <w:sz w:val="24"/>
          <w:szCs w:val="24"/>
          <w:lang w:val="en"/>
        </w:rPr>
        <w:t>CHIKV</w:t>
      </w:r>
      <w:r w:rsidRPr="00C241E4">
        <w:rPr>
          <w:rFonts w:ascii="Times New Roman" w:hAnsi="Times New Roman" w:cs="Times New Roman"/>
          <w:color w:val="222222"/>
          <w:sz w:val="24"/>
          <w:szCs w:val="24"/>
          <w:lang w:val="en"/>
        </w:rPr>
        <w:t>]</w:t>
      </w:r>
      <w:r w:rsidRPr="00C241E4">
        <w:rPr>
          <w:rFonts w:ascii="Times New Roman" w:hAnsi="Times New Roman" w:cs="Times New Roman"/>
          <w:color w:val="222222"/>
          <w:sz w:val="24"/>
          <w:szCs w:val="24"/>
          <w:lang w:val="en"/>
        </w:rPr>
        <w:t xml:space="preserve"> and </w:t>
      </w:r>
      <w:proofErr w:type="spellStart"/>
      <w:r w:rsidRPr="00C241E4">
        <w:rPr>
          <w:rFonts w:ascii="Times New Roman" w:hAnsi="Times New Roman" w:cs="Times New Roman"/>
          <w:color w:val="222222"/>
          <w:sz w:val="24"/>
          <w:szCs w:val="24"/>
          <w:lang w:val="en"/>
        </w:rPr>
        <w:t>vírus</w:t>
      </w:r>
      <w:proofErr w:type="spellEnd"/>
      <w:r w:rsidRPr="00C241E4">
        <w:rPr>
          <w:rFonts w:ascii="Times New Roman" w:hAnsi="Times New Roman" w:cs="Times New Roman"/>
          <w:color w:val="222222"/>
          <w:sz w:val="24"/>
          <w:szCs w:val="24"/>
          <w:lang w:val="en"/>
        </w:rPr>
        <w:t xml:space="preserve"> </w:t>
      </w:r>
      <w:proofErr w:type="spellStart"/>
      <w:r w:rsidRPr="00C241E4">
        <w:rPr>
          <w:rFonts w:ascii="Times New Roman" w:hAnsi="Times New Roman" w:cs="Times New Roman"/>
          <w:color w:val="222222"/>
          <w:sz w:val="24"/>
          <w:szCs w:val="24"/>
          <w:lang w:val="en"/>
        </w:rPr>
        <w:t>zika</w:t>
      </w:r>
      <w:proofErr w:type="spellEnd"/>
      <w:r w:rsidRPr="00C241E4">
        <w:rPr>
          <w:rFonts w:ascii="Times New Roman" w:hAnsi="Times New Roman" w:cs="Times New Roman"/>
          <w:color w:val="222222"/>
          <w:sz w:val="24"/>
          <w:szCs w:val="24"/>
          <w:lang w:val="en"/>
        </w:rPr>
        <w:t xml:space="preserve"> [</w:t>
      </w:r>
      <w:r w:rsidRPr="00C241E4">
        <w:rPr>
          <w:rFonts w:ascii="Times New Roman" w:hAnsi="Times New Roman" w:cs="Times New Roman"/>
          <w:color w:val="222222"/>
          <w:sz w:val="24"/>
          <w:szCs w:val="24"/>
          <w:lang w:val="en"/>
        </w:rPr>
        <w:t>ZIKV</w:t>
      </w:r>
      <w:r w:rsidRPr="00C241E4">
        <w:rPr>
          <w:rFonts w:ascii="Times New Roman" w:hAnsi="Times New Roman" w:cs="Times New Roman"/>
          <w:color w:val="222222"/>
          <w:sz w:val="24"/>
          <w:szCs w:val="24"/>
          <w:lang w:val="en"/>
        </w:rPr>
        <w:t>]</w:t>
      </w:r>
      <w:r w:rsidRPr="00C241E4">
        <w:rPr>
          <w:rFonts w:ascii="Times New Roman" w:hAnsi="Times New Roman" w:cs="Times New Roman"/>
          <w:color w:val="222222"/>
          <w:sz w:val="24"/>
          <w:szCs w:val="24"/>
          <w:lang w:val="en"/>
        </w:rPr>
        <w:t xml:space="preserve">) could theoretically result in more intense </w:t>
      </w:r>
      <w:proofErr w:type="spellStart"/>
      <w:r w:rsidRPr="00C241E4">
        <w:rPr>
          <w:rFonts w:ascii="Times New Roman" w:hAnsi="Times New Roman" w:cs="Times New Roman"/>
          <w:color w:val="222222"/>
          <w:sz w:val="24"/>
          <w:szCs w:val="24"/>
          <w:lang w:val="en"/>
        </w:rPr>
        <w:t>viremias</w:t>
      </w:r>
      <w:proofErr w:type="spellEnd"/>
      <w:r w:rsidRPr="00C241E4">
        <w:rPr>
          <w:rFonts w:ascii="Times New Roman" w:hAnsi="Times New Roman" w:cs="Times New Roman"/>
          <w:color w:val="222222"/>
          <w:sz w:val="24"/>
          <w:szCs w:val="24"/>
          <w:lang w:val="en"/>
        </w:rPr>
        <w:t xml:space="preserve"> or other immunological alterations. </w:t>
      </w:r>
      <w:r w:rsidRPr="00C241E4">
        <w:rPr>
          <w:rFonts w:ascii="Times New Roman" w:hAnsi="Times New Roman" w:cs="Times New Roman"/>
          <w:sz w:val="24"/>
          <w:szCs w:val="24"/>
          <w:lang w:val="en-US"/>
        </w:rPr>
        <w:t xml:space="preserve">The epidemic of ZIKV in 2015 in the Americas it provided </w:t>
      </w:r>
      <w:r w:rsidRPr="00C241E4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evidence for features of pathogenicity that </w:t>
      </w:r>
      <w:proofErr w:type="gramStart"/>
      <w:r w:rsidRPr="00C241E4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had not been observed</w:t>
      </w:r>
      <w:proofErr w:type="gramEnd"/>
      <w:r w:rsidRPr="00C241E4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previously in infections by </w:t>
      </w:r>
      <w:proofErr w:type="spellStart"/>
      <w:r w:rsidRPr="00C241E4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flaviviruses</w:t>
      </w:r>
      <w:proofErr w:type="spellEnd"/>
      <w:r w:rsidRPr="00C241E4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. </w:t>
      </w:r>
      <w:r w:rsidRPr="00C241E4">
        <w:rPr>
          <w:rFonts w:ascii="Times New Roman" w:hAnsi="Times New Roman" w:cs="Times New Roman"/>
          <w:sz w:val="24"/>
          <w:szCs w:val="24"/>
          <w:lang w:val="en-US"/>
        </w:rPr>
        <w:t xml:space="preserve">ZIKV </w:t>
      </w:r>
      <w:proofErr w:type="gramStart"/>
      <w:r w:rsidRPr="00C241E4">
        <w:rPr>
          <w:rFonts w:ascii="Times New Roman" w:hAnsi="Times New Roman" w:cs="Times New Roman"/>
          <w:sz w:val="24"/>
          <w:szCs w:val="24"/>
          <w:lang w:val="en-US"/>
        </w:rPr>
        <w:t>was shown</w:t>
      </w:r>
      <w:proofErr w:type="gramEnd"/>
      <w:r w:rsidRPr="00C241E4">
        <w:rPr>
          <w:rFonts w:ascii="Times New Roman" w:hAnsi="Times New Roman" w:cs="Times New Roman"/>
          <w:sz w:val="24"/>
          <w:szCs w:val="24"/>
          <w:lang w:val="en-US"/>
        </w:rPr>
        <w:t xml:space="preserve"> to be able to cross the placental barrier to cause congenital infections and to be transmitted sexually among humans. Studies </w:t>
      </w:r>
      <w:r w:rsidRPr="00C241E4">
        <w:rPr>
          <w:rFonts w:ascii="Times New Roman" w:hAnsi="Times New Roman" w:cs="Times New Roman"/>
          <w:i/>
          <w:sz w:val="24"/>
          <w:szCs w:val="24"/>
          <w:lang w:val="en-US"/>
        </w:rPr>
        <w:t>in vitro</w:t>
      </w:r>
      <w:r w:rsidRPr="00C241E4">
        <w:rPr>
          <w:rFonts w:ascii="Times New Roman" w:hAnsi="Times New Roman" w:cs="Times New Roman"/>
          <w:sz w:val="24"/>
          <w:szCs w:val="24"/>
          <w:lang w:val="en-US"/>
        </w:rPr>
        <w:t xml:space="preserve"> by transmission electron microscopy shows that part of the ZIKV morphogenesis may occur within </w:t>
      </w:r>
      <w:proofErr w:type="spellStart"/>
      <w:r w:rsidRPr="00C241E4">
        <w:rPr>
          <w:rFonts w:ascii="Times New Roman" w:hAnsi="Times New Roman" w:cs="Times New Roman"/>
          <w:sz w:val="24"/>
          <w:szCs w:val="24"/>
          <w:lang w:val="en-US"/>
        </w:rPr>
        <w:t>viroplasm</w:t>
      </w:r>
      <w:proofErr w:type="spellEnd"/>
      <w:r w:rsidRPr="00C241E4">
        <w:rPr>
          <w:rFonts w:ascii="Times New Roman" w:hAnsi="Times New Roman" w:cs="Times New Roman"/>
          <w:sz w:val="24"/>
          <w:szCs w:val="24"/>
          <w:lang w:val="en-US"/>
        </w:rPr>
        <w:t xml:space="preserve">-like structures, never seen in other </w:t>
      </w:r>
      <w:proofErr w:type="spellStart"/>
      <w:r w:rsidRPr="00C241E4">
        <w:rPr>
          <w:rFonts w:ascii="Times New Roman" w:hAnsi="Times New Roman" w:cs="Times New Roman"/>
          <w:sz w:val="24"/>
          <w:szCs w:val="24"/>
          <w:lang w:val="en-US"/>
        </w:rPr>
        <w:t>flaviviruses</w:t>
      </w:r>
      <w:proofErr w:type="spellEnd"/>
      <w:r w:rsidRPr="00C241E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C241E4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Current studies suggest that </w:t>
      </w:r>
      <w:proofErr w:type="spellStart"/>
      <w:r w:rsidRPr="00C241E4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flaviviruses</w:t>
      </w:r>
      <w:proofErr w:type="spellEnd"/>
      <w:r w:rsidRPr="00C241E4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produce an ensemble of structurally different </w:t>
      </w:r>
      <w:proofErr w:type="spellStart"/>
      <w:r w:rsidRPr="00C241E4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virions</w:t>
      </w:r>
      <w:proofErr w:type="spellEnd"/>
      <w:r w:rsidRPr="00C241E4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circulating in an organism, collectively contributing to tissue tropism and virus dissemination. </w:t>
      </w:r>
      <w:r w:rsidRPr="00C241E4">
        <w:rPr>
          <w:rFonts w:ascii="Times New Roman" w:hAnsi="Times New Roman" w:cs="Times New Roman"/>
          <w:color w:val="222222"/>
          <w:sz w:val="24"/>
          <w:szCs w:val="24"/>
          <w:lang w:val="en"/>
        </w:rPr>
        <w:t xml:space="preserve">In this work, </w:t>
      </w:r>
      <w:proofErr w:type="spellStart"/>
      <w:proofErr w:type="gramStart"/>
      <w:r w:rsidRPr="00C241E4">
        <w:rPr>
          <w:rFonts w:ascii="Times New Roman" w:hAnsi="Times New Roman" w:cs="Times New Roman"/>
          <w:i/>
          <w:color w:val="222222"/>
          <w:sz w:val="24"/>
          <w:szCs w:val="24"/>
          <w:lang w:val="en"/>
        </w:rPr>
        <w:t>Aedes</w:t>
      </w:r>
      <w:proofErr w:type="spellEnd"/>
      <w:r w:rsidRPr="00C241E4">
        <w:rPr>
          <w:rFonts w:ascii="Times New Roman" w:hAnsi="Times New Roman" w:cs="Times New Roman"/>
          <w:i/>
          <w:color w:val="222222"/>
          <w:sz w:val="24"/>
          <w:szCs w:val="24"/>
          <w:lang w:val="en"/>
        </w:rPr>
        <w:t xml:space="preserve"> </w:t>
      </w:r>
      <w:proofErr w:type="spellStart"/>
      <w:r w:rsidRPr="00C241E4">
        <w:rPr>
          <w:rFonts w:ascii="Times New Roman" w:hAnsi="Times New Roman" w:cs="Times New Roman"/>
          <w:i/>
          <w:color w:val="222222"/>
          <w:sz w:val="24"/>
          <w:szCs w:val="24"/>
          <w:lang w:val="en"/>
        </w:rPr>
        <w:t>albopictus</w:t>
      </w:r>
      <w:proofErr w:type="spellEnd"/>
      <w:r w:rsidRPr="00C241E4">
        <w:rPr>
          <w:rFonts w:ascii="Times New Roman" w:hAnsi="Times New Roman" w:cs="Times New Roman"/>
          <w:color w:val="222222"/>
          <w:sz w:val="24"/>
          <w:szCs w:val="24"/>
          <w:lang w:val="en"/>
        </w:rPr>
        <w:t xml:space="preserve"> mosquito lineage cell</w:t>
      </w:r>
      <w:proofErr w:type="gramEnd"/>
      <w:r w:rsidRPr="00C241E4">
        <w:rPr>
          <w:rFonts w:ascii="Times New Roman" w:hAnsi="Times New Roman" w:cs="Times New Roman"/>
          <w:color w:val="222222"/>
          <w:sz w:val="24"/>
          <w:szCs w:val="24"/>
          <w:lang w:val="en"/>
        </w:rPr>
        <w:t xml:space="preserve"> (C6/36 cells) and Kidney epithelial cells of African green monkey (Vero cells) were infected with samples of the main circulating </w:t>
      </w:r>
      <w:proofErr w:type="spellStart"/>
      <w:r w:rsidRPr="00C241E4">
        <w:rPr>
          <w:rFonts w:ascii="Times New Roman" w:hAnsi="Times New Roman" w:cs="Times New Roman"/>
          <w:color w:val="222222"/>
          <w:sz w:val="24"/>
          <w:szCs w:val="24"/>
          <w:lang w:val="en"/>
        </w:rPr>
        <w:t>arboviruses</w:t>
      </w:r>
      <w:proofErr w:type="spellEnd"/>
      <w:r w:rsidRPr="00C241E4">
        <w:rPr>
          <w:rFonts w:ascii="Times New Roman" w:hAnsi="Times New Roman" w:cs="Times New Roman"/>
          <w:color w:val="222222"/>
          <w:sz w:val="24"/>
          <w:szCs w:val="24"/>
          <w:lang w:val="en"/>
        </w:rPr>
        <w:t xml:space="preserve"> in Brazil (DENV-1, DENV-2, DENV-3, DENV-4, ZIKV, </w:t>
      </w:r>
      <w:r w:rsidRPr="00C241E4">
        <w:rPr>
          <w:rFonts w:ascii="Times New Roman" w:hAnsi="Times New Roman" w:cs="Times New Roman"/>
          <w:color w:val="222222"/>
          <w:sz w:val="24"/>
          <w:szCs w:val="24"/>
          <w:lang w:val="en"/>
        </w:rPr>
        <w:t>yellow fever [</w:t>
      </w:r>
      <w:r w:rsidRPr="00C241E4">
        <w:rPr>
          <w:rFonts w:ascii="Times New Roman" w:hAnsi="Times New Roman" w:cs="Times New Roman"/>
          <w:color w:val="222222"/>
          <w:sz w:val="24"/>
          <w:szCs w:val="24"/>
          <w:lang w:val="en"/>
        </w:rPr>
        <w:t>YF</w:t>
      </w:r>
      <w:r w:rsidRPr="00C241E4">
        <w:rPr>
          <w:rFonts w:ascii="Times New Roman" w:hAnsi="Times New Roman" w:cs="Times New Roman"/>
          <w:color w:val="222222"/>
          <w:sz w:val="24"/>
          <w:szCs w:val="24"/>
          <w:lang w:val="en"/>
        </w:rPr>
        <w:t>]</w:t>
      </w:r>
      <w:r w:rsidRPr="00C241E4">
        <w:rPr>
          <w:rFonts w:ascii="Times New Roman" w:hAnsi="Times New Roman" w:cs="Times New Roman"/>
          <w:color w:val="222222"/>
          <w:sz w:val="24"/>
          <w:szCs w:val="24"/>
          <w:lang w:val="en"/>
        </w:rPr>
        <w:t xml:space="preserve"> and CHIKV) and </w:t>
      </w:r>
      <w:proofErr w:type="spellStart"/>
      <w:r w:rsidRPr="00C241E4">
        <w:rPr>
          <w:rFonts w:ascii="Times New Roman" w:hAnsi="Times New Roman" w:cs="Times New Roman"/>
          <w:color w:val="222222"/>
          <w:sz w:val="24"/>
          <w:szCs w:val="24"/>
          <w:lang w:val="en"/>
        </w:rPr>
        <w:t>ultrastructural</w:t>
      </w:r>
      <w:proofErr w:type="spellEnd"/>
      <w:r w:rsidRPr="00C241E4">
        <w:rPr>
          <w:rFonts w:ascii="Times New Roman" w:hAnsi="Times New Roman" w:cs="Times New Roman"/>
          <w:color w:val="222222"/>
          <w:sz w:val="24"/>
          <w:szCs w:val="24"/>
          <w:lang w:val="en"/>
        </w:rPr>
        <w:t xml:space="preserve"> studies by transmission electron microscopy were performed.</w:t>
      </w:r>
      <w:r w:rsidRPr="00C241E4">
        <w:rPr>
          <w:rFonts w:ascii="Times New Roman" w:hAnsi="Times New Roman" w:cs="Times New Roman"/>
          <w:color w:val="222222"/>
          <w:sz w:val="24"/>
          <w:szCs w:val="24"/>
          <w:lang w:val="en"/>
        </w:rPr>
        <w:t xml:space="preserve"> </w:t>
      </w:r>
      <w:r w:rsidRPr="00C241E4">
        <w:rPr>
          <w:rFonts w:ascii="Times New Roman" w:hAnsi="Times New Roman" w:cs="Times New Roman"/>
          <w:sz w:val="24"/>
          <w:szCs w:val="24"/>
          <w:lang w:val="en-US"/>
        </w:rPr>
        <w:t xml:space="preserve">In all cells cultures inoculated, virus particles and replication </w:t>
      </w:r>
      <w:proofErr w:type="gramStart"/>
      <w:r w:rsidRPr="00C241E4">
        <w:rPr>
          <w:rFonts w:ascii="Times New Roman" w:hAnsi="Times New Roman" w:cs="Times New Roman"/>
          <w:sz w:val="24"/>
          <w:szCs w:val="24"/>
          <w:lang w:val="en-US"/>
        </w:rPr>
        <w:t>was observed</w:t>
      </w:r>
      <w:proofErr w:type="gramEnd"/>
      <w:r w:rsidRPr="00C241E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C241E4">
        <w:rPr>
          <w:rFonts w:ascii="Times New Roman" w:hAnsi="Times New Roman" w:cs="Times New Roman"/>
          <w:color w:val="212121"/>
          <w:sz w:val="24"/>
          <w:szCs w:val="24"/>
          <w:lang w:val="en"/>
        </w:rPr>
        <w:t>The particle morphology was similar between the four serotypes of DENV, YF and ZIKV, with differences only in diameter.</w:t>
      </w:r>
      <w:r w:rsidRPr="00C241E4">
        <w:rPr>
          <w:rFonts w:ascii="Times New Roman" w:hAnsi="Times New Roman" w:cs="Times New Roman"/>
          <w:color w:val="212121"/>
          <w:sz w:val="24"/>
          <w:szCs w:val="24"/>
          <w:lang w:val="en"/>
        </w:rPr>
        <w:t xml:space="preserve"> </w:t>
      </w:r>
      <w:r w:rsidR="0091082B" w:rsidRPr="00C241E4">
        <w:rPr>
          <w:rFonts w:ascii="Times New Roman" w:hAnsi="Times New Roman" w:cs="Times New Roman"/>
          <w:color w:val="212121"/>
          <w:sz w:val="24"/>
          <w:szCs w:val="24"/>
          <w:lang w:val="en"/>
        </w:rPr>
        <w:t xml:space="preserve">Cells infected with </w:t>
      </w:r>
      <w:r w:rsidR="0091082B" w:rsidRPr="00C241E4">
        <w:rPr>
          <w:rFonts w:ascii="Times New Roman" w:hAnsi="Times New Roman" w:cs="Times New Roman"/>
          <w:color w:val="212121"/>
          <w:sz w:val="24"/>
          <w:szCs w:val="24"/>
          <w:lang w:val="en"/>
        </w:rPr>
        <w:t xml:space="preserve">DENV, YF </w:t>
      </w:r>
      <w:r w:rsidRPr="00C241E4">
        <w:rPr>
          <w:rFonts w:ascii="Times New Roman" w:hAnsi="Times New Roman" w:cs="Times New Roman"/>
          <w:color w:val="212121"/>
          <w:sz w:val="24"/>
          <w:szCs w:val="24"/>
          <w:lang w:val="en"/>
        </w:rPr>
        <w:t xml:space="preserve">presenting tubular structures and, after the appearance of these structures, particles in the assembly process and particles already presenting envelope structure </w:t>
      </w:r>
      <w:proofErr w:type="gramStart"/>
      <w:r w:rsidRPr="00C241E4">
        <w:rPr>
          <w:rFonts w:ascii="Times New Roman" w:hAnsi="Times New Roman" w:cs="Times New Roman"/>
          <w:color w:val="212121"/>
          <w:sz w:val="24"/>
          <w:szCs w:val="24"/>
          <w:lang w:val="en"/>
        </w:rPr>
        <w:t>were observed</w:t>
      </w:r>
      <w:proofErr w:type="gramEnd"/>
      <w:r w:rsidRPr="00C241E4">
        <w:rPr>
          <w:rFonts w:ascii="Times New Roman" w:hAnsi="Times New Roman" w:cs="Times New Roman"/>
          <w:color w:val="212121"/>
          <w:sz w:val="24"/>
          <w:szCs w:val="24"/>
          <w:lang w:val="en"/>
        </w:rPr>
        <w:t xml:space="preserve"> in cisterns of the rough endoplasmic reticulum and in cytoplasmic vesicles.</w:t>
      </w:r>
      <w:r w:rsidR="0091082B" w:rsidRPr="00C241E4">
        <w:rPr>
          <w:rFonts w:ascii="Times New Roman" w:hAnsi="Times New Roman" w:cs="Times New Roman"/>
          <w:color w:val="212121"/>
          <w:sz w:val="24"/>
          <w:szCs w:val="24"/>
          <w:lang w:val="en"/>
        </w:rPr>
        <w:t xml:space="preserve"> </w:t>
      </w:r>
      <w:r w:rsidR="0091082B" w:rsidRPr="00C241E4">
        <w:rPr>
          <w:rFonts w:ascii="Times New Roman" w:hAnsi="Times New Roman" w:cs="Times New Roman"/>
          <w:color w:val="212121"/>
          <w:sz w:val="24"/>
          <w:szCs w:val="24"/>
          <w:lang w:val="en"/>
        </w:rPr>
        <w:t xml:space="preserve">In </w:t>
      </w:r>
      <w:r w:rsidR="0091082B" w:rsidRPr="00C241E4">
        <w:rPr>
          <w:rFonts w:ascii="Times New Roman" w:hAnsi="Times New Roman" w:cs="Times New Roman"/>
          <w:sz w:val="24"/>
          <w:szCs w:val="24"/>
          <w:lang w:val="en-US"/>
        </w:rPr>
        <w:t xml:space="preserve">cells infected with </w:t>
      </w:r>
      <w:r w:rsidR="0091082B" w:rsidRPr="00C241E4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91082B" w:rsidRPr="00C241E4">
        <w:rPr>
          <w:rFonts w:ascii="Times New Roman" w:hAnsi="Times New Roman" w:cs="Times New Roman"/>
          <w:sz w:val="24"/>
          <w:szCs w:val="24"/>
          <w:lang w:val="en-US"/>
        </w:rPr>
        <w:t xml:space="preserve">arge </w:t>
      </w:r>
      <w:proofErr w:type="spellStart"/>
      <w:r w:rsidR="0091082B" w:rsidRPr="00C241E4">
        <w:rPr>
          <w:rFonts w:ascii="Times New Roman" w:hAnsi="Times New Roman" w:cs="Times New Roman"/>
          <w:sz w:val="24"/>
          <w:szCs w:val="24"/>
          <w:lang w:val="en-US"/>
        </w:rPr>
        <w:t>viroplasm</w:t>
      </w:r>
      <w:proofErr w:type="spellEnd"/>
      <w:r w:rsidR="0091082B" w:rsidRPr="00C241E4">
        <w:rPr>
          <w:rFonts w:ascii="Times New Roman" w:hAnsi="Times New Roman" w:cs="Times New Roman"/>
          <w:sz w:val="24"/>
          <w:szCs w:val="24"/>
          <w:lang w:val="en-US"/>
        </w:rPr>
        <w:t xml:space="preserve">-like compartments, localized in the </w:t>
      </w:r>
      <w:proofErr w:type="spellStart"/>
      <w:r w:rsidR="0091082B" w:rsidRPr="00C241E4">
        <w:rPr>
          <w:rFonts w:ascii="Times New Roman" w:hAnsi="Times New Roman" w:cs="Times New Roman"/>
          <w:sz w:val="24"/>
          <w:szCs w:val="24"/>
          <w:lang w:val="en-US"/>
        </w:rPr>
        <w:t>perinuclear</w:t>
      </w:r>
      <w:proofErr w:type="spellEnd"/>
      <w:r w:rsidR="0091082B" w:rsidRPr="00C241E4">
        <w:rPr>
          <w:rFonts w:ascii="Times New Roman" w:hAnsi="Times New Roman" w:cs="Times New Roman"/>
          <w:sz w:val="24"/>
          <w:szCs w:val="24"/>
          <w:lang w:val="en-US"/>
        </w:rPr>
        <w:t xml:space="preserve"> area together with </w:t>
      </w:r>
      <w:proofErr w:type="spellStart"/>
      <w:r w:rsidR="0091082B" w:rsidRPr="00C241E4">
        <w:rPr>
          <w:rFonts w:ascii="Times New Roman" w:hAnsi="Times New Roman" w:cs="Times New Roman"/>
          <w:sz w:val="24"/>
          <w:szCs w:val="24"/>
          <w:lang w:val="en-US"/>
        </w:rPr>
        <w:t>peripheric</w:t>
      </w:r>
      <w:proofErr w:type="spellEnd"/>
      <w:r w:rsidR="0091082B" w:rsidRPr="00C241E4">
        <w:rPr>
          <w:rFonts w:ascii="Times New Roman" w:hAnsi="Times New Roman" w:cs="Times New Roman"/>
          <w:sz w:val="24"/>
          <w:szCs w:val="24"/>
          <w:lang w:val="en-US"/>
        </w:rPr>
        <w:t xml:space="preserve"> rough endoplasmic reticulum, mitochondria and microtubules, </w:t>
      </w:r>
      <w:proofErr w:type="gramStart"/>
      <w:r w:rsidR="0091082B" w:rsidRPr="00C241E4">
        <w:rPr>
          <w:rFonts w:ascii="Times New Roman" w:hAnsi="Times New Roman" w:cs="Times New Roman"/>
          <w:sz w:val="24"/>
          <w:szCs w:val="24"/>
          <w:lang w:val="en-US"/>
        </w:rPr>
        <w:t>were verified</w:t>
      </w:r>
      <w:proofErr w:type="gramEnd"/>
      <w:r w:rsidR="0091082B" w:rsidRPr="00C241E4">
        <w:rPr>
          <w:rFonts w:ascii="Times New Roman" w:hAnsi="Times New Roman" w:cs="Times New Roman"/>
          <w:sz w:val="24"/>
          <w:szCs w:val="24"/>
          <w:lang w:val="en-US"/>
        </w:rPr>
        <w:t xml:space="preserve">. ZIKV particles </w:t>
      </w:r>
      <w:proofErr w:type="gramStart"/>
      <w:r w:rsidR="0091082B" w:rsidRPr="00C241E4">
        <w:rPr>
          <w:rFonts w:ascii="Times New Roman" w:hAnsi="Times New Roman" w:cs="Times New Roman"/>
          <w:sz w:val="24"/>
          <w:szCs w:val="24"/>
          <w:lang w:val="en-US"/>
        </w:rPr>
        <w:t>were observed</w:t>
      </w:r>
      <w:proofErr w:type="gramEnd"/>
      <w:r w:rsidR="0091082B" w:rsidRPr="00C241E4">
        <w:rPr>
          <w:rFonts w:ascii="Times New Roman" w:hAnsi="Times New Roman" w:cs="Times New Roman"/>
          <w:sz w:val="24"/>
          <w:szCs w:val="24"/>
          <w:lang w:val="en-US"/>
        </w:rPr>
        <w:t xml:space="preserve"> inside lysosomes and rough endoplasmic reticulum</w:t>
      </w:r>
      <w:r w:rsidR="0091082B" w:rsidRPr="00C241E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91082B" w:rsidRPr="00C241E4">
        <w:rPr>
          <w:rFonts w:ascii="Times New Roman" w:hAnsi="Times New Roman" w:cs="Times New Roman"/>
          <w:sz w:val="24"/>
          <w:szCs w:val="24"/>
          <w:lang w:val="en-US"/>
        </w:rPr>
        <w:t xml:space="preserve">The CHIKV particles showed spherical </w:t>
      </w:r>
      <w:r w:rsidR="0091082B" w:rsidRPr="00C241E4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format with an </w:t>
      </w:r>
      <w:r w:rsidR="0091082B" w:rsidRPr="00C241E4">
        <w:rPr>
          <w:rFonts w:ascii="Times New Roman" w:hAnsi="Times New Roman" w:cs="Times New Roman"/>
          <w:sz w:val="24"/>
          <w:szCs w:val="24"/>
          <w:lang w:val="en"/>
        </w:rPr>
        <w:t>approximate</w:t>
      </w:r>
      <w:r w:rsidR="0091082B" w:rsidRPr="00C241E4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diameter of 50-60nm </w:t>
      </w:r>
      <w:r w:rsidR="0091082B" w:rsidRPr="00C241E4">
        <w:rPr>
          <w:rFonts w:ascii="Times New Roman" w:hAnsi="Times New Roman" w:cs="Times New Roman"/>
          <w:color w:val="212121"/>
          <w:sz w:val="24"/>
          <w:szCs w:val="24"/>
          <w:lang w:val="en"/>
        </w:rPr>
        <w:t>and with the envelope structure enough evident</w:t>
      </w:r>
      <w:r w:rsidR="0091082B" w:rsidRPr="00C241E4">
        <w:rPr>
          <w:rFonts w:ascii="Times New Roman" w:hAnsi="Times New Roman" w:cs="Times New Roman"/>
          <w:color w:val="212121"/>
          <w:sz w:val="24"/>
          <w:szCs w:val="24"/>
          <w:lang w:val="en"/>
        </w:rPr>
        <w:t xml:space="preserve">. In </w:t>
      </w:r>
      <w:r w:rsidR="0091082B" w:rsidRPr="00C241E4">
        <w:rPr>
          <w:rFonts w:ascii="Times New Roman" w:hAnsi="Times New Roman" w:cs="Times New Roman"/>
          <w:color w:val="212121"/>
          <w:sz w:val="24"/>
          <w:szCs w:val="24"/>
          <w:lang w:val="en"/>
        </w:rPr>
        <w:t xml:space="preserve">cells infected with CHKV it </w:t>
      </w:r>
      <w:proofErr w:type="gramStart"/>
      <w:r w:rsidR="0091082B" w:rsidRPr="00C241E4">
        <w:rPr>
          <w:rFonts w:ascii="Times New Roman" w:hAnsi="Times New Roman" w:cs="Times New Roman"/>
          <w:color w:val="212121"/>
          <w:sz w:val="24"/>
          <w:szCs w:val="24"/>
          <w:lang w:val="en"/>
        </w:rPr>
        <w:t>was observed</w:t>
      </w:r>
      <w:proofErr w:type="gramEnd"/>
      <w:r w:rsidR="0091082B" w:rsidRPr="00C241E4">
        <w:rPr>
          <w:rFonts w:ascii="Times New Roman" w:hAnsi="Times New Roman" w:cs="Times New Roman"/>
          <w:color w:val="212121"/>
          <w:sz w:val="24"/>
          <w:szCs w:val="24"/>
          <w:lang w:val="en"/>
        </w:rPr>
        <w:t xml:space="preserve"> that the </w:t>
      </w:r>
      <w:r w:rsidR="0091082B" w:rsidRPr="00C241E4">
        <w:rPr>
          <w:rFonts w:ascii="Times New Roman" w:hAnsi="Times New Roman" w:cs="Times New Roman"/>
          <w:sz w:val="24"/>
          <w:szCs w:val="24"/>
          <w:lang w:val="en-US"/>
        </w:rPr>
        <w:t xml:space="preserve">particles are internalized mainly by </w:t>
      </w:r>
      <w:proofErr w:type="spellStart"/>
      <w:r w:rsidR="0091082B" w:rsidRPr="00C241E4">
        <w:rPr>
          <w:rFonts w:ascii="Times New Roman" w:hAnsi="Times New Roman" w:cs="Times New Roman"/>
          <w:sz w:val="24"/>
          <w:szCs w:val="24"/>
          <w:lang w:val="en-US"/>
        </w:rPr>
        <w:t>clathrin</w:t>
      </w:r>
      <w:proofErr w:type="spellEnd"/>
      <w:r w:rsidR="0091082B" w:rsidRPr="00C241E4">
        <w:rPr>
          <w:rFonts w:ascii="Times New Roman" w:hAnsi="Times New Roman" w:cs="Times New Roman"/>
          <w:sz w:val="24"/>
          <w:szCs w:val="24"/>
          <w:lang w:val="en-US"/>
        </w:rPr>
        <w:t xml:space="preserve">-mediated endocytosis. Virus particles was observed in </w:t>
      </w:r>
      <w:proofErr w:type="spellStart"/>
      <w:r w:rsidR="0091082B" w:rsidRPr="00C241E4">
        <w:rPr>
          <w:rFonts w:ascii="Times New Roman" w:hAnsi="Times New Roman" w:cs="Times New Roman"/>
          <w:sz w:val="24"/>
          <w:szCs w:val="24"/>
          <w:lang w:val="en-US"/>
        </w:rPr>
        <w:t>endocytic</w:t>
      </w:r>
      <w:proofErr w:type="spellEnd"/>
      <w:r w:rsidR="0091082B" w:rsidRPr="00C241E4">
        <w:rPr>
          <w:rFonts w:ascii="Times New Roman" w:hAnsi="Times New Roman" w:cs="Times New Roman"/>
          <w:sz w:val="24"/>
          <w:szCs w:val="24"/>
          <w:lang w:val="en-US"/>
        </w:rPr>
        <w:t xml:space="preserve"> vesicles and in compartments formed by unitary membranes where </w:t>
      </w:r>
      <w:proofErr w:type="spellStart"/>
      <w:r w:rsidR="0091082B" w:rsidRPr="00C241E4">
        <w:rPr>
          <w:rFonts w:ascii="Times New Roman" w:hAnsi="Times New Roman" w:cs="Times New Roman"/>
          <w:sz w:val="24"/>
          <w:szCs w:val="24"/>
          <w:lang w:val="en-US"/>
        </w:rPr>
        <w:t>nucleoc</w:t>
      </w:r>
      <w:r w:rsidR="0091082B" w:rsidRPr="00C241E4">
        <w:rPr>
          <w:rFonts w:ascii="Times New Roman" w:hAnsi="Times New Roman" w:cs="Times New Roman"/>
          <w:sz w:val="24"/>
          <w:szCs w:val="24"/>
          <w:lang w:val="en-US"/>
        </w:rPr>
        <w:t>apsids</w:t>
      </w:r>
      <w:proofErr w:type="spellEnd"/>
      <w:r w:rsidR="0091082B" w:rsidRPr="00C241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91082B" w:rsidRPr="00C241E4">
        <w:rPr>
          <w:rFonts w:ascii="Times New Roman" w:hAnsi="Times New Roman" w:cs="Times New Roman"/>
          <w:sz w:val="24"/>
          <w:szCs w:val="24"/>
          <w:lang w:val="en-US"/>
        </w:rPr>
        <w:t>were observed</w:t>
      </w:r>
      <w:proofErr w:type="gramEnd"/>
      <w:r w:rsidR="0091082B" w:rsidRPr="00C241E4">
        <w:rPr>
          <w:rFonts w:ascii="Times New Roman" w:hAnsi="Times New Roman" w:cs="Times New Roman"/>
          <w:sz w:val="24"/>
          <w:szCs w:val="24"/>
          <w:lang w:val="en-US"/>
        </w:rPr>
        <w:t>. The release of CHKV particles was by budding</w:t>
      </w:r>
      <w:r w:rsidR="0091082B" w:rsidRPr="00C241E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C241E4" w:rsidRPr="00C241E4">
        <w:rPr>
          <w:rFonts w:ascii="Times New Roman" w:hAnsi="Times New Roman" w:cs="Times New Roman"/>
          <w:sz w:val="24"/>
          <w:szCs w:val="24"/>
          <w:lang w:val="en-US"/>
        </w:rPr>
        <w:t xml:space="preserve">In this </w:t>
      </w:r>
      <w:proofErr w:type="gramStart"/>
      <w:r w:rsidR="00C241E4" w:rsidRPr="00C241E4">
        <w:rPr>
          <w:rFonts w:ascii="Times New Roman" w:hAnsi="Times New Roman" w:cs="Times New Roman"/>
          <w:sz w:val="24"/>
          <w:szCs w:val="24"/>
          <w:lang w:val="en-US"/>
        </w:rPr>
        <w:t>study</w:t>
      </w:r>
      <w:proofErr w:type="gramEnd"/>
      <w:r w:rsidR="00C241E4" w:rsidRPr="00C241E4">
        <w:rPr>
          <w:rFonts w:ascii="Times New Roman" w:hAnsi="Times New Roman" w:cs="Times New Roman"/>
          <w:sz w:val="24"/>
          <w:szCs w:val="24"/>
          <w:lang w:val="en-US"/>
        </w:rPr>
        <w:t xml:space="preserve"> we demonstrated that morphology of DENV of four different serotypes is similar with differences only the diameter and that there is no difference between the replicative cycles; the ZIKV had a different replicative cycle than the </w:t>
      </w:r>
      <w:proofErr w:type="spellStart"/>
      <w:r w:rsidR="00C241E4" w:rsidRPr="00C241E4">
        <w:rPr>
          <w:rFonts w:ascii="Times New Roman" w:hAnsi="Times New Roman" w:cs="Times New Roman"/>
          <w:sz w:val="24"/>
          <w:szCs w:val="24"/>
          <w:lang w:val="en-US"/>
        </w:rPr>
        <w:t>Flavivirus</w:t>
      </w:r>
      <w:proofErr w:type="spellEnd"/>
      <w:r w:rsidR="00C241E4" w:rsidRPr="00C241E4">
        <w:rPr>
          <w:rFonts w:ascii="Times New Roman" w:hAnsi="Times New Roman" w:cs="Times New Roman"/>
          <w:sz w:val="24"/>
          <w:szCs w:val="24"/>
          <w:lang w:val="en-US"/>
        </w:rPr>
        <w:t xml:space="preserve"> pattern. Regarding CHKV, the replicative cycle occurred as described in the literature.</w:t>
      </w:r>
    </w:p>
    <w:p w:rsidR="003220EA" w:rsidRPr="00C241E4" w:rsidRDefault="00C241E4" w:rsidP="00C241E4">
      <w:pPr>
        <w:spacing w:line="240" w:lineRule="auto"/>
        <w:rPr>
          <w:rFonts w:ascii="inherit" w:hAnsi="inherit"/>
          <w:color w:val="222222"/>
          <w:sz w:val="24"/>
          <w:szCs w:val="24"/>
          <w:lang w:val="en-US"/>
        </w:rPr>
      </w:pPr>
      <w:r w:rsidRPr="00C241E4">
        <w:rPr>
          <w:rFonts w:ascii="Times New Roman" w:hAnsi="Times New Roman" w:cs="Times New Roman"/>
          <w:b/>
          <w:color w:val="222222"/>
          <w:sz w:val="24"/>
          <w:szCs w:val="24"/>
          <w:lang w:val="en-US"/>
        </w:rPr>
        <w:t>Financial support:</w:t>
      </w:r>
      <w:r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lang w:val="en-US"/>
        </w:rPr>
        <w:t>CNP</w:t>
      </w:r>
      <w:r w:rsidRPr="00C241E4">
        <w:rPr>
          <w:rFonts w:ascii="Times New Roman" w:hAnsi="Times New Roman" w:cs="Times New Roman"/>
          <w:color w:val="222222"/>
          <w:sz w:val="24"/>
          <w:szCs w:val="24"/>
          <w:lang w:val="en-US"/>
        </w:rPr>
        <w:t>q</w:t>
      </w:r>
      <w:bookmarkStart w:id="0" w:name="_GoBack"/>
      <w:bookmarkEnd w:id="0"/>
      <w:proofErr w:type="spellEnd"/>
    </w:p>
    <w:p w:rsidR="000638EC" w:rsidRPr="00C241E4" w:rsidRDefault="000638EC">
      <w:pPr>
        <w:rPr>
          <w:lang w:val="en-US"/>
        </w:rPr>
      </w:pPr>
    </w:p>
    <w:sectPr w:rsidR="000638EC" w:rsidRPr="00C241E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0EA"/>
    <w:rsid w:val="000638EC"/>
    <w:rsid w:val="003220EA"/>
    <w:rsid w:val="003617A9"/>
    <w:rsid w:val="006655BE"/>
    <w:rsid w:val="0091082B"/>
    <w:rsid w:val="00C241E4"/>
    <w:rsid w:val="00D35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8D10D1-9E9A-4BBF-B421-8C950C23D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20EA"/>
    <w:pPr>
      <w:spacing w:line="254" w:lineRule="auto"/>
    </w:pPr>
  </w:style>
  <w:style w:type="paragraph" w:styleId="Ttulo2">
    <w:name w:val="heading 2"/>
    <w:basedOn w:val="Normal"/>
    <w:next w:val="Normal"/>
    <w:link w:val="Ttulo2Char"/>
    <w:qFormat/>
    <w:rsid w:val="006655BE"/>
    <w:pPr>
      <w:keepNext/>
      <w:suppressAutoHyphens/>
      <w:spacing w:after="0" w:line="240" w:lineRule="auto"/>
      <w:jc w:val="center"/>
      <w:outlineLvl w:val="1"/>
    </w:pPr>
    <w:rPr>
      <w:rFonts w:ascii="Arial" w:eastAsia="Times New Roman" w:hAnsi="Arial" w:cs="Arial"/>
      <w:b/>
      <w:bCs/>
      <w:sz w:val="24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6655BE"/>
    <w:rPr>
      <w:rFonts w:ascii="Arial" w:eastAsia="Times New Roman" w:hAnsi="Arial" w:cs="Arial"/>
      <w:b/>
      <w:bCs/>
      <w:sz w:val="24"/>
      <w:szCs w:val="24"/>
      <w:lang w:eastAsia="ar-SA"/>
    </w:rPr>
  </w:style>
  <w:style w:type="character" w:styleId="Forte">
    <w:name w:val="Strong"/>
    <w:basedOn w:val="Fontepargpadro"/>
    <w:uiPriority w:val="22"/>
    <w:qFormat/>
    <w:rsid w:val="003220EA"/>
    <w:rPr>
      <w:b/>
      <w:bCs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3220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3220EA"/>
    <w:rPr>
      <w:rFonts w:ascii="Courier New" w:eastAsia="Times New Roman" w:hAnsi="Courier New" w:cs="Courier New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185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543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Débora Ferreira Barreto</dc:creator>
  <cp:keywords/>
  <dc:description/>
  <cp:lastModifiedBy>Débora Ferreira Barreto</cp:lastModifiedBy>
  <cp:revision>1</cp:revision>
  <dcterms:created xsi:type="dcterms:W3CDTF">2019-07-19T13:16:00Z</dcterms:created>
  <dcterms:modified xsi:type="dcterms:W3CDTF">2019-07-19T13:57:00Z</dcterms:modified>
</cp:coreProperties>
</file>