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999" w:rsidRPr="00710C46" w:rsidRDefault="00E37BD1" w:rsidP="00E50999">
      <w:pPr>
        <w:jc w:val="both"/>
        <w:rPr>
          <w:sz w:val="32"/>
        </w:rPr>
      </w:pPr>
      <w:r w:rsidRPr="005B7D07">
        <w:rPr>
          <w:b/>
          <w:iCs/>
          <w:color w:val="333333"/>
          <w:shd w:val="clear" w:color="auto" w:fill="FFFFFF"/>
        </w:rPr>
        <w:t xml:space="preserve">Title: </w:t>
      </w:r>
      <w:r w:rsidR="00E50999" w:rsidRPr="00710C46">
        <w:rPr>
          <w:sz w:val="32"/>
        </w:rPr>
        <w:t xml:space="preserve">Predictors of Poor Quality of Life among People Living with HIV/AIDS on Antiretroviral therapy in </w:t>
      </w:r>
      <w:proofErr w:type="spellStart"/>
      <w:r w:rsidR="00E50999" w:rsidRPr="00710C46">
        <w:rPr>
          <w:sz w:val="32"/>
        </w:rPr>
        <w:t>Jimma</w:t>
      </w:r>
      <w:proofErr w:type="spellEnd"/>
      <w:r w:rsidR="00E50999" w:rsidRPr="00710C46">
        <w:rPr>
          <w:sz w:val="32"/>
        </w:rPr>
        <w:t xml:space="preserve"> zone Public Hospitals, South West Ethiopia: a mixed-method study.</w:t>
      </w:r>
    </w:p>
    <w:p w:rsidR="00DC433A" w:rsidRPr="005B7D07" w:rsidRDefault="00DC433A" w:rsidP="005B7D07">
      <w:pPr>
        <w:rPr>
          <w:b/>
          <w:iCs/>
          <w:color w:val="333333"/>
          <w:shd w:val="clear" w:color="auto" w:fill="FFFFFF"/>
        </w:rPr>
      </w:pP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E50999">
        <w:t>Abreha</w:t>
      </w:r>
      <w:proofErr w:type="spellEnd"/>
      <w:r w:rsidR="00E50999">
        <w:t xml:space="preserve"> Addis </w:t>
      </w:r>
      <w:proofErr w:type="spellStart"/>
      <w:r w:rsidR="00E50999">
        <w:t>Gesese</w:t>
      </w:r>
      <w:proofErr w:type="spellEnd"/>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E50999">
        <w:rPr>
          <w:i/>
          <w:iCs/>
          <w:color w:val="333333"/>
          <w:shd w:val="clear" w:color="auto" w:fill="FFFFFF"/>
        </w:rPr>
        <w:t>College</w:t>
      </w:r>
      <w:r w:rsidRPr="005B7D07">
        <w:rPr>
          <w:i/>
          <w:iCs/>
          <w:color w:val="333333"/>
          <w:shd w:val="clear" w:color="auto" w:fill="FFFFFF"/>
        </w:rPr>
        <w:t xml:space="preserve">, </w:t>
      </w:r>
      <w:r w:rsidR="00E50999">
        <w:rPr>
          <w:i/>
          <w:iCs/>
          <w:color w:val="333333"/>
          <w:shd w:val="clear" w:color="auto" w:fill="FFFFFF"/>
        </w:rPr>
        <w:t>Ethiopia</w:t>
      </w:r>
    </w:p>
    <w:p w:rsidR="00E50999" w:rsidRPr="006D46D5" w:rsidRDefault="00E50999" w:rsidP="00E50999">
      <w:pPr>
        <w:pStyle w:val="Heading1"/>
        <w:spacing w:after="100" w:afterAutospacing="1"/>
        <w:rPr>
          <w:rFonts w:ascii="Times New Roman" w:hAnsi="Times New Roman" w:cs="Times New Roman"/>
        </w:rPr>
      </w:pPr>
      <w:r w:rsidRPr="006D46D5">
        <w:rPr>
          <w:rFonts w:ascii="Times New Roman" w:hAnsi="Times New Roman" w:cs="Times New Roman"/>
        </w:rPr>
        <w:t>Abstract</w:t>
      </w:r>
    </w:p>
    <w:p w:rsidR="00E50999" w:rsidRDefault="00E50999" w:rsidP="00E50999">
      <w:pPr>
        <w:jc w:val="both"/>
      </w:pPr>
      <w:r w:rsidRPr="00710C46">
        <w:rPr>
          <w:b/>
        </w:rPr>
        <w:t>Background:</w:t>
      </w:r>
      <w:r w:rsidRPr="00710C46">
        <w:t xml:space="preserve"> Given the benefits of ART (Antiretroviral Therapy) for people living with HIV/AIDS, their quality of life continues to impair. Moreover, several studies have been investigated the magnitude of quality of life among developed countries with a paucity of behavioral and psychosocial factors. Thus, the objective of this study was to identify predictors of poor quality of life among people living with HIV on ART in </w:t>
      </w:r>
      <w:proofErr w:type="spellStart"/>
      <w:r w:rsidRPr="00710C46">
        <w:t>Jimma</w:t>
      </w:r>
      <w:proofErr w:type="spellEnd"/>
      <w:r w:rsidRPr="00710C46">
        <w:t xml:space="preserve"> Zone Public Hospitals, Southwest Ethiopia. </w:t>
      </w:r>
    </w:p>
    <w:p w:rsidR="00E50999" w:rsidRDefault="00E50999" w:rsidP="00E50999">
      <w:pPr>
        <w:jc w:val="both"/>
      </w:pPr>
      <w:r w:rsidRPr="00710C46">
        <w:rPr>
          <w:b/>
        </w:rPr>
        <w:t>Methods:</w:t>
      </w:r>
      <w:r w:rsidRPr="00710C46">
        <w:t xml:space="preserve"> Institution-based case-control study triangulated with a qualitative method was employed. The sample size was determined using </w:t>
      </w:r>
      <w:proofErr w:type="spellStart"/>
      <w:r w:rsidRPr="00710C46">
        <w:t>Epi</w:t>
      </w:r>
      <w:proofErr w:type="spellEnd"/>
      <w:r w:rsidRPr="00710C46">
        <w:t xml:space="preserve">-info 7.1.1 using the ratio of 1:3 cases to controls. </w:t>
      </w:r>
      <w:r>
        <w:t xml:space="preserve">Census was employed to screen cases and controls. Then, all cases with apparently a </w:t>
      </w:r>
      <w:r w:rsidRPr="00710C46">
        <w:t xml:space="preserve">random sampling technique </w:t>
      </w:r>
      <w:r>
        <w:t>of</w:t>
      </w:r>
      <w:r w:rsidRPr="00710C46">
        <w:t xml:space="preserve"> controls </w:t>
      </w:r>
      <w:r>
        <w:t>were enrolled</w:t>
      </w:r>
      <w:r w:rsidRPr="00710C46">
        <w:t>. Quality of life was measured using the mean value of the WHO-</w:t>
      </w:r>
      <w:r>
        <w:t xml:space="preserve">HIV </w:t>
      </w:r>
      <w:r w:rsidRPr="00710C46">
        <w:t xml:space="preserve">brief measurement. Data were entered into </w:t>
      </w:r>
      <w:proofErr w:type="spellStart"/>
      <w:r w:rsidRPr="00710C46">
        <w:t>Epi</w:t>
      </w:r>
      <w:proofErr w:type="spellEnd"/>
      <w:r w:rsidRPr="00710C46">
        <w:t>-Data and analyzed using SPSS version 20. Qualitative data were collected from purposely selected key informants and analyzed manually. The study was conducted from March 10 to April 30, 2018.</w:t>
      </w:r>
    </w:p>
    <w:p w:rsidR="00E50999" w:rsidRDefault="00E50999" w:rsidP="00E50999">
      <w:pPr>
        <w:spacing w:before="120" w:after="240"/>
        <w:jc w:val="both"/>
      </w:pPr>
      <w:r w:rsidRPr="00710C46">
        <w:rPr>
          <w:b/>
        </w:rPr>
        <w:t>Results:</w:t>
      </w:r>
      <w:r w:rsidRPr="00710C46">
        <w:t xml:space="preserve"> a total of 81(25.1%) cases and 242(75.9%) controls were included in the study. Those PLWHA who chew </w:t>
      </w:r>
      <w:proofErr w:type="spellStart"/>
      <w:r w:rsidRPr="00710C46">
        <w:t>Khat</w:t>
      </w:r>
      <w:proofErr w:type="spellEnd"/>
      <w:r w:rsidRPr="00710C46">
        <w:t xml:space="preserve"> occasionally (AOR: 4.3; 95% CI: 1.01,17.8) and at weakly intervals (AOR: 6.3, 95% CI:2.0, 20.7), Stigmatism(AOR: 9.2; 95% CI:3.5, 24.3), severe depression(AOR: 16.1; 95% CI:5.2, 49.6), fair baseline ART adherence (AOR: 10.4; 95% CI:2.4, 44.8), poor baseline ART adherence (AOR: 6.4;95% CI:2.0,20.7), baseline WHO stage III, IV(AOR4.9,95%CI:2.0,11.5), current WHO stage III,IV (AOR: 3.9; 95% CI: 1.1, 13.5), current BMI &lt;18.5 kg/m2 (AOR 2.37 95% CI (1.00, 5.62) and recent low hemoglobin level &lt;12.8 mg/dl (AOR: 4.1; 95% CI:1.7, 9.7) were independently associated with poor quality of life. Key informant interviews identified that financial and food insecurity, stigma and discrimination, poor adherence, and side effect were the predictors that affect the quality of life.</w:t>
      </w:r>
    </w:p>
    <w:p w:rsidR="00E50999" w:rsidRPr="00710C46" w:rsidRDefault="00E50999" w:rsidP="00E50999">
      <w:pPr>
        <w:spacing w:before="120" w:after="240"/>
        <w:jc w:val="both"/>
      </w:pPr>
      <w:r w:rsidRPr="00710C46">
        <w:rPr>
          <w:b/>
        </w:rPr>
        <w:t>Conclusion:</w:t>
      </w:r>
      <w:r w:rsidRPr="00710C46">
        <w:t xml:space="preserve"> Multiple predictors of poor quality of life have been identified from the quantitative and key informant interviews. </w:t>
      </w:r>
      <w:proofErr w:type="spellStart"/>
      <w:r w:rsidRPr="00710C46">
        <w:t>Khat</w:t>
      </w:r>
      <w:proofErr w:type="spellEnd"/>
      <w:r w:rsidRPr="00710C46">
        <w:t xml:space="preserve"> chewing frequency (occasionally and weekly), stigma, depression, baseline drug adherence, duration on ART(less than 36 months), baseline WHO stage III/IV, Current WHO III, IV, being underweight in the current BMI, most recent hemoglobin level below 12.8mg/dl, including financial and food insecurity, stigma and discrimination, poor adherence and side effect from key informant interview. Therefore, targeted </w:t>
      </w:r>
      <w:r>
        <w:t xml:space="preserve">behavior change programs and support on </w:t>
      </w:r>
      <w:r w:rsidRPr="00710C46">
        <w:t xml:space="preserve">avoiding behavioral factors like </w:t>
      </w:r>
      <w:proofErr w:type="spellStart"/>
      <w:r w:rsidRPr="00710C46">
        <w:t>khat</w:t>
      </w:r>
      <w:proofErr w:type="spellEnd"/>
      <w:r w:rsidRPr="00710C46">
        <w:t xml:space="preserve"> chewing, alcohol, shisha</w:t>
      </w:r>
      <w:r>
        <w:t xml:space="preserve"> should be </w:t>
      </w:r>
      <w:proofErr w:type="spellStart"/>
      <w:r>
        <w:t>ensuredby</w:t>
      </w:r>
      <w:proofErr w:type="spellEnd"/>
      <w:r>
        <w:t xml:space="preserve"> incorporating responsible bodies. </w:t>
      </w:r>
      <w:r w:rsidRPr="00710C46">
        <w:t>Counseling and guidance on treatment adherence and follow-up should be done. Continuous awareness creation, dietary diversity, and modifications and guide on income-generating activities.</w:t>
      </w:r>
    </w:p>
    <w:p w:rsidR="00E50999" w:rsidRPr="00710C46" w:rsidRDefault="00E50999" w:rsidP="00E50999">
      <w:pPr>
        <w:jc w:val="both"/>
      </w:pPr>
      <w:r w:rsidRPr="006D46D5">
        <w:rPr>
          <w:b/>
        </w:rPr>
        <w:lastRenderedPageBreak/>
        <w:t>Keywords:</w:t>
      </w:r>
      <w:r w:rsidRPr="00710C46">
        <w:t xml:space="preserve"> HIV, ART, Quality of life, People living with HIV</w:t>
      </w:r>
      <w:r>
        <w:t>, predictors and South-West Ethiopia</w:t>
      </w:r>
    </w:p>
    <w:p w:rsidR="00B8710A" w:rsidRPr="005B7D07" w:rsidRDefault="00E37BD1" w:rsidP="005B7D07">
      <w:pPr>
        <w:jc w:val="both"/>
        <w:rPr>
          <w:color w:val="000000"/>
        </w:rPr>
      </w:pPr>
      <w:r w:rsidRPr="005B7D07">
        <w:rPr>
          <w:rFonts w:eastAsia="MS PGothic"/>
          <w:color w:val="000000"/>
        </w:rPr>
        <w:t>.</w:t>
      </w:r>
    </w:p>
    <w:p w:rsidR="00E37BD1" w:rsidRPr="005B7D07" w:rsidRDefault="00E37BD1" w:rsidP="005B7D07"/>
    <w:p w:rsidR="00E37BD1" w:rsidRPr="005B7D07" w:rsidRDefault="00E37BD1" w:rsidP="005B7D07"/>
    <w:p w:rsidR="00CE6677" w:rsidRPr="005B7D07" w:rsidRDefault="00B8710A" w:rsidP="005B7D07">
      <w:pPr>
        <w:rPr>
          <w:b/>
        </w:rPr>
      </w:pPr>
      <w:r w:rsidRPr="005B7D07">
        <w:rPr>
          <w:b/>
        </w:rPr>
        <w:t>Biography</w:t>
      </w:r>
      <w:r w:rsidR="009215E3">
        <w:rPr>
          <w:b/>
        </w:rPr>
        <w:t xml:space="preserve"> (upto 150 words)</w:t>
      </w:r>
    </w:p>
    <w:p w:rsidR="007D233A" w:rsidRPr="005B7D07" w:rsidRDefault="00E50999" w:rsidP="005B7D07">
      <w:pPr>
        <w:jc w:val="both"/>
      </w:pPr>
      <w:proofErr w:type="spellStart"/>
      <w:r>
        <w:t>Abreha</w:t>
      </w:r>
      <w:proofErr w:type="spellEnd"/>
      <w:r>
        <w:t xml:space="preserve"> Addis </w:t>
      </w:r>
      <w:proofErr w:type="spellStart"/>
      <w:r>
        <w:t>Gesese</w:t>
      </w:r>
      <w:proofErr w:type="spellEnd"/>
      <w:r w:rsidR="00D841B1" w:rsidRPr="005B7D07">
        <w:t xml:space="preserve"> has completed his</w:t>
      </w:r>
      <w:r>
        <w:t xml:space="preserve"> Mph-</w:t>
      </w:r>
      <w:r w:rsidR="00B176F8">
        <w:t xml:space="preserve">Rh </w:t>
      </w:r>
      <w:r w:rsidR="00B176F8" w:rsidRPr="005B7D07">
        <w:t>at</w:t>
      </w:r>
      <w:r w:rsidR="00E37BD1" w:rsidRPr="005B7D07">
        <w:t xml:space="preserve"> the age of </w:t>
      </w:r>
      <w:r w:rsidR="00B176F8">
        <w:t xml:space="preserve">28 </w:t>
      </w:r>
      <w:r w:rsidR="00B176F8" w:rsidRPr="005B7D07">
        <w:t>years</w:t>
      </w:r>
      <w:r w:rsidR="00E37BD1" w:rsidRPr="005B7D07">
        <w:t xml:space="preserve"> from </w:t>
      </w:r>
      <w:proofErr w:type="spellStart"/>
      <w:r>
        <w:t>Jimma</w:t>
      </w:r>
      <w:proofErr w:type="spellEnd"/>
      <w:r>
        <w:t xml:space="preserve"> University, Ethiopia</w:t>
      </w:r>
      <w:r w:rsidR="00D841B1" w:rsidRPr="005B7D07">
        <w:t>.</w:t>
      </w:r>
      <w:r w:rsidR="00B17C38" w:rsidRPr="005B7D07">
        <w:t xml:space="preserve"> He</w:t>
      </w:r>
      <w:r w:rsidR="005B7D07" w:rsidRPr="005B7D07">
        <w:t xml:space="preserve"> is </w:t>
      </w:r>
      <w:r>
        <w:t xml:space="preserve">a lecturer </w:t>
      </w:r>
      <w:r w:rsidR="00B176F8">
        <w:t xml:space="preserve">and researcher </w:t>
      </w:r>
      <w:r w:rsidR="005B7D07" w:rsidRPr="005B7D07">
        <w:t xml:space="preserve">of </w:t>
      </w:r>
      <w:proofErr w:type="spellStart"/>
      <w:r>
        <w:t>Gambella</w:t>
      </w:r>
      <w:proofErr w:type="spellEnd"/>
      <w:r>
        <w:t xml:space="preserve"> Teachers Education and Health Science College</w:t>
      </w:r>
      <w:r w:rsidR="00B057F9" w:rsidRPr="005B7D07">
        <w:t xml:space="preserve">, </w:t>
      </w:r>
      <w:r>
        <w:t>Ethiopia</w:t>
      </w:r>
      <w:r w:rsidR="00B17C38" w:rsidRPr="005B7D07">
        <w:t>.</w:t>
      </w:r>
      <w:r w:rsidR="00F848FD" w:rsidRPr="005B7D07">
        <w:t xml:space="preserve"> He </w:t>
      </w:r>
      <w:r w:rsidR="005B7D07" w:rsidRPr="005B7D07">
        <w:t xml:space="preserve">has </w:t>
      </w:r>
      <w:r w:rsidR="00B176F8">
        <w:t xml:space="preserve">some </w:t>
      </w:r>
      <w:r w:rsidR="00B176F8" w:rsidRPr="005B7D07">
        <w:t>publications</w:t>
      </w:r>
      <w:r w:rsidR="005B7D07" w:rsidRPr="005B7D07">
        <w:t xml:space="preserve"> that have been cited </w:t>
      </w:r>
      <w:r w:rsidR="00B176F8">
        <w:t>elsewhere</w:t>
      </w:r>
      <w:r w:rsidR="005B7D07" w:rsidRPr="005B7D07">
        <w:t xml:space="preserve"> </w:t>
      </w:r>
      <w:r w:rsidR="00B176F8" w:rsidRPr="005B7D07">
        <w:t xml:space="preserve">and </w:t>
      </w:r>
      <w:r w:rsidR="00B176F8">
        <w:t>his</w:t>
      </w:r>
      <w:r w:rsidR="005B7D07" w:rsidRPr="005B7D07">
        <w:t xml:space="preserve"> publication </w:t>
      </w:r>
      <w:r w:rsidR="00B176F8">
        <w:t xml:space="preserve">in different sites. </w:t>
      </w:r>
      <w:r w:rsidR="005B7D07" w:rsidRPr="005B7D07">
        <w:t xml:space="preserve"> </w:t>
      </w:r>
      <w:r w:rsidR="0031455A" w:rsidRPr="005B7D07">
        <w:t>.</w:t>
      </w:r>
    </w:p>
    <w:p w:rsidR="007D233A" w:rsidRDefault="007D233A" w:rsidP="005B7D07"/>
    <w:p w:rsidR="00A6371E" w:rsidRDefault="00A6371E" w:rsidP="00A6371E">
      <w:pPr>
        <w:jc w:val="right"/>
        <w:rPr>
          <w:rStyle w:val="Hyperlink"/>
        </w:rPr>
      </w:pPr>
      <w:r>
        <w:t xml:space="preserve">Email; </w:t>
      </w:r>
      <w:hyperlink r:id="rId8" w:history="1">
        <w:r w:rsidRPr="003F74E6">
          <w:rPr>
            <w:rStyle w:val="Hyperlink"/>
          </w:rPr>
          <w:t>abrhaddis09@gmail.com</w:t>
        </w:r>
      </w:hyperlink>
    </w:p>
    <w:p w:rsidR="005B7D07" w:rsidRDefault="005B7D07" w:rsidP="005B7D07">
      <w:r>
        <w:t xml:space="preserve">Presenter Name: </w:t>
      </w:r>
      <w:proofErr w:type="spellStart"/>
      <w:r w:rsidR="00B176F8">
        <w:t>Abreha</w:t>
      </w:r>
      <w:proofErr w:type="spellEnd"/>
      <w:r w:rsidR="00B176F8">
        <w:t xml:space="preserve"> A</w:t>
      </w:r>
      <w:r w:rsidR="00B176F8">
        <w:t>.</w:t>
      </w:r>
      <w:r w:rsidR="00B176F8">
        <w:t xml:space="preserve"> </w:t>
      </w:r>
      <w:proofErr w:type="spellStart"/>
      <w:r w:rsidR="00B176F8">
        <w:t>Gesese</w:t>
      </w:r>
      <w:proofErr w:type="spellEnd"/>
      <w:r w:rsidR="00B057F9">
        <w:t>.</w:t>
      </w:r>
    </w:p>
    <w:p w:rsidR="006758A2" w:rsidRDefault="005B7D07" w:rsidP="005B7D07">
      <w:r>
        <w:t xml:space="preserve">Type of Presentation: </w:t>
      </w:r>
      <w:r w:rsidR="00B176F8">
        <w:t>Poster</w:t>
      </w:r>
    </w:p>
    <w:p w:rsidR="000F6C4B" w:rsidRDefault="0023795B" w:rsidP="005B7D07">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382F40" w:rsidP="000F6C4B">
                            <w:pPr>
                              <w:rPr>
                                <w:lang w:val="en-IN"/>
                              </w:rPr>
                            </w:pPr>
                            <w:r>
                              <w:rPr>
                                <w:noProof/>
                                <w:lang w:eastAsia="en-US"/>
                              </w:rPr>
                              <w:drawing>
                                <wp:inline distT="0" distB="0" distL="0" distR="0">
                                  <wp:extent cx="2173183" cy="2042556"/>
                                  <wp:effectExtent l="0" t="0" r="0" b="0"/>
                                  <wp:docPr id="2" name="Picture 2" descr="C:\Users\25194\Pictures\Camera Roll\WIN_20211102_14_46_45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5194\Pictures\Camera Roll\WIN_20211102_14_46_45_Pr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3130" cy="205190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382F40" w:rsidP="000F6C4B">
                      <w:pPr>
                        <w:rPr>
                          <w:lang w:val="en-IN"/>
                        </w:rPr>
                      </w:pPr>
                      <w:r>
                        <w:rPr>
                          <w:noProof/>
                          <w:lang w:eastAsia="en-US"/>
                        </w:rPr>
                        <w:drawing>
                          <wp:inline distT="0" distB="0" distL="0" distR="0">
                            <wp:extent cx="2173183" cy="2042556"/>
                            <wp:effectExtent l="0" t="0" r="0" b="0"/>
                            <wp:docPr id="2" name="Picture 2" descr="C:\Users\25194\Pictures\Camera Roll\WIN_20211102_14_46_45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5194\Pictures\Camera Roll\WIN_20211102_14_46_45_Pr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3130" cy="205190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B176F8">
        <w:t>+15149581901</w:t>
      </w:r>
    </w:p>
    <w:p w:rsidR="000F6C4B" w:rsidRDefault="000F6C4B" w:rsidP="005B7D07"/>
    <w:p w:rsidR="000F6C4B" w:rsidRDefault="000F6C4B" w:rsidP="005B7D07"/>
    <w:p w:rsidR="000F6C4B" w:rsidRDefault="000F6C4B" w:rsidP="005B7D07"/>
    <w:p w:rsidR="000F6C4B" w:rsidRPr="005B7D07" w:rsidRDefault="000F6C4B" w:rsidP="005B7D07">
      <w:bookmarkStart w:id="0" w:name="_GoBack"/>
      <w:bookmarkEnd w:id="0"/>
    </w:p>
    <w:sectPr w:rsidR="000F6C4B" w:rsidRPr="005B7D07" w:rsidSect="00A72842">
      <w:headerReference w:type="default" r:id="rId10"/>
      <w:footerReference w:type="default" r:id="rId11"/>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346" w:rsidRDefault="005B2346" w:rsidP="00BD61DA">
      <w:r>
        <w:separator/>
      </w:r>
    </w:p>
  </w:endnote>
  <w:endnote w:type="continuationSeparator" w:id="0">
    <w:p w:rsidR="005B2346" w:rsidRDefault="005B2346"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346" w:rsidRDefault="005B2346" w:rsidP="00BD61DA">
      <w:r>
        <w:separator/>
      </w:r>
    </w:p>
  </w:footnote>
  <w:footnote w:type="continuationSeparator" w:id="0">
    <w:p w:rsidR="005B2346" w:rsidRDefault="005B2346"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B3AD4"/>
    <w:rsid w:val="000D6718"/>
    <w:rsid w:val="000F6C4B"/>
    <w:rsid w:val="001A562C"/>
    <w:rsid w:val="001B06AE"/>
    <w:rsid w:val="001F1383"/>
    <w:rsid w:val="00200E17"/>
    <w:rsid w:val="0023795B"/>
    <w:rsid w:val="00265E72"/>
    <w:rsid w:val="0027019D"/>
    <w:rsid w:val="002C359D"/>
    <w:rsid w:val="002C3D9B"/>
    <w:rsid w:val="003057DC"/>
    <w:rsid w:val="0031455A"/>
    <w:rsid w:val="0033251F"/>
    <w:rsid w:val="00351D61"/>
    <w:rsid w:val="00363668"/>
    <w:rsid w:val="00382F40"/>
    <w:rsid w:val="00384441"/>
    <w:rsid w:val="003A3C5A"/>
    <w:rsid w:val="003B78DC"/>
    <w:rsid w:val="00437503"/>
    <w:rsid w:val="00441F91"/>
    <w:rsid w:val="004D7813"/>
    <w:rsid w:val="004E62DD"/>
    <w:rsid w:val="004F0441"/>
    <w:rsid w:val="005B2346"/>
    <w:rsid w:val="005B4B32"/>
    <w:rsid w:val="005B7D07"/>
    <w:rsid w:val="00654259"/>
    <w:rsid w:val="006758A2"/>
    <w:rsid w:val="006C6F7E"/>
    <w:rsid w:val="007341F9"/>
    <w:rsid w:val="0078229D"/>
    <w:rsid w:val="007B0D32"/>
    <w:rsid w:val="007D00E7"/>
    <w:rsid w:val="007D233A"/>
    <w:rsid w:val="007D5AD0"/>
    <w:rsid w:val="007D65C7"/>
    <w:rsid w:val="0080430B"/>
    <w:rsid w:val="0083121F"/>
    <w:rsid w:val="008747F9"/>
    <w:rsid w:val="008C54AB"/>
    <w:rsid w:val="008E2F78"/>
    <w:rsid w:val="008E737B"/>
    <w:rsid w:val="00912F54"/>
    <w:rsid w:val="009215E3"/>
    <w:rsid w:val="009E52D9"/>
    <w:rsid w:val="00A4183E"/>
    <w:rsid w:val="00A50C1E"/>
    <w:rsid w:val="00A6371E"/>
    <w:rsid w:val="00A67093"/>
    <w:rsid w:val="00A72842"/>
    <w:rsid w:val="00AA5A30"/>
    <w:rsid w:val="00AC5543"/>
    <w:rsid w:val="00AF61EB"/>
    <w:rsid w:val="00B03DB8"/>
    <w:rsid w:val="00B057F9"/>
    <w:rsid w:val="00B176F8"/>
    <w:rsid w:val="00B17C38"/>
    <w:rsid w:val="00B44878"/>
    <w:rsid w:val="00B8710A"/>
    <w:rsid w:val="00BA1AD2"/>
    <w:rsid w:val="00BA2068"/>
    <w:rsid w:val="00BA6511"/>
    <w:rsid w:val="00BD61DA"/>
    <w:rsid w:val="00C07C5B"/>
    <w:rsid w:val="00C578FF"/>
    <w:rsid w:val="00C828BF"/>
    <w:rsid w:val="00CD3EE4"/>
    <w:rsid w:val="00CE6677"/>
    <w:rsid w:val="00D605F8"/>
    <w:rsid w:val="00D63C48"/>
    <w:rsid w:val="00D734FE"/>
    <w:rsid w:val="00D841B1"/>
    <w:rsid w:val="00DC433A"/>
    <w:rsid w:val="00E14F70"/>
    <w:rsid w:val="00E37BD1"/>
    <w:rsid w:val="00E50999"/>
    <w:rsid w:val="00E63452"/>
    <w:rsid w:val="00E77B40"/>
    <w:rsid w:val="00ED2B89"/>
    <w:rsid w:val="00EE696A"/>
    <w:rsid w:val="00F26034"/>
    <w:rsid w:val="00F848FD"/>
    <w:rsid w:val="00F90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E5099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E5099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paragraph" w:styleId="Heading1">
    <w:name w:val="heading 1"/>
    <w:basedOn w:val="Normal"/>
    <w:next w:val="Normal"/>
    <w:link w:val="Heading1Char"/>
    <w:uiPriority w:val="9"/>
    <w:qFormat/>
    <w:rsid w:val="00E5099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Heading1Char">
    <w:name w:val="Heading 1 Char"/>
    <w:basedOn w:val="DefaultParagraphFont"/>
    <w:link w:val="Heading1"/>
    <w:uiPriority w:val="9"/>
    <w:rsid w:val="00E5099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brhaddis09@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813B1-E2D3-477A-A23F-ECE9B3D03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25194</cp:lastModifiedBy>
  <cp:revision>2</cp:revision>
  <dcterms:created xsi:type="dcterms:W3CDTF">2021-11-02T11:58:00Z</dcterms:created>
  <dcterms:modified xsi:type="dcterms:W3CDTF">2021-11-02T11:58:00Z</dcterms:modified>
</cp:coreProperties>
</file>