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E70" w:rsidRDefault="00E71D6E" w:rsidP="00860E70">
      <w:pPr>
        <w:spacing w:after="0" w:line="240" w:lineRule="auto"/>
        <w:rPr>
          <w:rFonts w:ascii="Times New Roman" w:hAnsi="Times New Roman"/>
          <w:b/>
          <w:sz w:val="28"/>
          <w:szCs w:val="28"/>
        </w:rPr>
      </w:pPr>
      <w:r>
        <w:rPr>
          <w:rFonts w:ascii="Times New Roman" w:hAnsi="Times New Roman"/>
          <w:b/>
          <w:sz w:val="28"/>
          <w:szCs w:val="28"/>
        </w:rPr>
        <w:t xml:space="preserve">Lead (Pb) status and effect on some hematological and biochemical parameters in </w:t>
      </w:r>
      <w:r w:rsidR="00DA3546">
        <w:rPr>
          <w:rFonts w:ascii="Times New Roman" w:hAnsi="Times New Roman"/>
          <w:b/>
          <w:sz w:val="28"/>
          <w:szCs w:val="28"/>
        </w:rPr>
        <w:t xml:space="preserve">Lohi </w:t>
      </w:r>
      <w:r>
        <w:rPr>
          <w:rFonts w:ascii="Times New Roman" w:hAnsi="Times New Roman"/>
          <w:b/>
          <w:sz w:val="28"/>
          <w:szCs w:val="28"/>
        </w:rPr>
        <w:t>sheep</w:t>
      </w:r>
    </w:p>
    <w:p w:rsidR="00860E70" w:rsidRDefault="00860E70" w:rsidP="00860E70">
      <w:pPr>
        <w:spacing w:after="0" w:line="240" w:lineRule="auto"/>
        <w:rPr>
          <w:rFonts w:ascii="Times New Roman" w:hAnsi="Times New Roman"/>
          <w:b/>
          <w:sz w:val="28"/>
          <w:szCs w:val="28"/>
        </w:rPr>
      </w:pPr>
    </w:p>
    <w:p w:rsidR="00860E70" w:rsidRDefault="00860E70" w:rsidP="008F1AA9">
      <w:pPr>
        <w:spacing w:after="0"/>
        <w:jc w:val="both"/>
        <w:rPr>
          <w:rFonts w:ascii="Times New Roman" w:hAnsi="Times New Roman"/>
          <w:sz w:val="24"/>
          <w:szCs w:val="24"/>
        </w:rPr>
      </w:pPr>
      <w:r>
        <w:rPr>
          <w:rFonts w:ascii="Times New Roman" w:hAnsi="Times New Roman"/>
          <w:sz w:val="24"/>
          <w:szCs w:val="24"/>
        </w:rPr>
        <w:t xml:space="preserve">Muhammad </w:t>
      </w:r>
      <w:proofErr w:type="spellStart"/>
      <w:r>
        <w:rPr>
          <w:rFonts w:ascii="Times New Roman" w:hAnsi="Times New Roman"/>
          <w:sz w:val="24"/>
          <w:szCs w:val="24"/>
        </w:rPr>
        <w:t>Sajid</w:t>
      </w:r>
      <w:proofErr w:type="spellEnd"/>
      <w:r>
        <w:rPr>
          <w:rFonts w:ascii="Times New Roman" w:hAnsi="Times New Roman"/>
          <w:sz w:val="24"/>
          <w:szCs w:val="24"/>
        </w:rPr>
        <w:t xml:space="preserve">, </w:t>
      </w:r>
      <w:proofErr w:type="spellStart"/>
      <w:r w:rsidR="008F1AA9">
        <w:rPr>
          <w:rFonts w:ascii="Times New Roman" w:hAnsi="Times New Roman"/>
          <w:sz w:val="24"/>
          <w:szCs w:val="24"/>
        </w:rPr>
        <w:t>Syed</w:t>
      </w:r>
      <w:proofErr w:type="spellEnd"/>
      <w:r w:rsidR="008F1AA9">
        <w:rPr>
          <w:rFonts w:ascii="Times New Roman" w:hAnsi="Times New Roman"/>
          <w:sz w:val="24"/>
          <w:szCs w:val="24"/>
        </w:rPr>
        <w:t xml:space="preserve"> </w:t>
      </w:r>
      <w:proofErr w:type="spellStart"/>
      <w:r w:rsidR="008F1AA9">
        <w:rPr>
          <w:rFonts w:ascii="Times New Roman" w:hAnsi="Times New Roman"/>
          <w:sz w:val="24"/>
          <w:szCs w:val="24"/>
        </w:rPr>
        <w:t>Ehtisham-ul-Haque</w:t>
      </w:r>
      <w:proofErr w:type="spellEnd"/>
      <w:r w:rsidR="008F1AA9">
        <w:rPr>
          <w:rFonts w:ascii="Times New Roman" w:hAnsi="Times New Roman"/>
          <w:sz w:val="24"/>
          <w:szCs w:val="24"/>
        </w:rPr>
        <w:t xml:space="preserve">, Muhammad </w:t>
      </w:r>
      <w:proofErr w:type="spellStart"/>
      <w:r w:rsidR="008F1AA9">
        <w:rPr>
          <w:rFonts w:ascii="Times New Roman" w:hAnsi="Times New Roman"/>
          <w:sz w:val="24"/>
          <w:szCs w:val="24"/>
        </w:rPr>
        <w:t>Fiaz</w:t>
      </w:r>
      <w:proofErr w:type="spellEnd"/>
      <w:r w:rsidR="008F1AA9">
        <w:rPr>
          <w:rFonts w:ascii="Times New Roman" w:hAnsi="Times New Roman"/>
          <w:sz w:val="24"/>
          <w:szCs w:val="24"/>
        </w:rPr>
        <w:t xml:space="preserve"> </w:t>
      </w:r>
      <w:proofErr w:type="spellStart"/>
      <w:r w:rsidR="008F1AA9">
        <w:rPr>
          <w:rFonts w:ascii="Times New Roman" w:hAnsi="Times New Roman"/>
          <w:sz w:val="24"/>
          <w:szCs w:val="24"/>
        </w:rPr>
        <w:t>Qamar</w:t>
      </w:r>
      <w:proofErr w:type="spellEnd"/>
      <w:r w:rsidR="008F1AA9">
        <w:rPr>
          <w:rFonts w:ascii="Times New Roman" w:hAnsi="Times New Roman"/>
          <w:sz w:val="24"/>
          <w:szCs w:val="24"/>
        </w:rPr>
        <w:t xml:space="preserve">, Muhammad </w:t>
      </w:r>
      <w:proofErr w:type="spellStart"/>
      <w:r w:rsidR="008F1AA9">
        <w:rPr>
          <w:rFonts w:ascii="Times New Roman" w:hAnsi="Times New Roman"/>
          <w:sz w:val="24"/>
          <w:szCs w:val="24"/>
        </w:rPr>
        <w:t>Arfan</w:t>
      </w:r>
      <w:proofErr w:type="spellEnd"/>
      <w:r w:rsidR="008F1AA9">
        <w:rPr>
          <w:rFonts w:ascii="Times New Roman" w:hAnsi="Times New Roman"/>
          <w:sz w:val="24"/>
          <w:szCs w:val="24"/>
        </w:rPr>
        <w:t xml:space="preserve"> </w:t>
      </w:r>
      <w:proofErr w:type="spellStart"/>
      <w:r w:rsidR="008F1AA9">
        <w:rPr>
          <w:rFonts w:ascii="Times New Roman" w:hAnsi="Times New Roman"/>
          <w:sz w:val="24"/>
          <w:szCs w:val="24"/>
        </w:rPr>
        <w:t>Zaman</w:t>
      </w:r>
      <w:proofErr w:type="spellEnd"/>
    </w:p>
    <w:p w:rsidR="00860E70" w:rsidRDefault="00860E70" w:rsidP="00860E70">
      <w:pPr>
        <w:spacing w:after="0" w:line="240" w:lineRule="auto"/>
        <w:rPr>
          <w:rFonts w:ascii="Times New Roman" w:hAnsi="Times New Roman"/>
          <w:sz w:val="28"/>
          <w:szCs w:val="28"/>
        </w:rPr>
      </w:pPr>
    </w:p>
    <w:p w:rsidR="00860E70" w:rsidRDefault="00860E70" w:rsidP="00860E70">
      <w:pPr>
        <w:spacing w:after="0" w:line="240" w:lineRule="auto"/>
        <w:rPr>
          <w:rFonts w:ascii="Times New Roman" w:hAnsi="Times New Roman"/>
          <w:sz w:val="28"/>
          <w:szCs w:val="28"/>
        </w:rPr>
      </w:pPr>
    </w:p>
    <w:p w:rsidR="00860E70" w:rsidRPr="00672DD1" w:rsidRDefault="00DA3546" w:rsidP="006F5498">
      <w:pPr>
        <w:spacing w:after="0" w:line="240" w:lineRule="auto"/>
        <w:jc w:val="both"/>
        <w:rPr>
          <w:rFonts w:asciiTheme="majorBidi" w:hAnsiTheme="majorBidi" w:cstheme="majorBidi"/>
          <w:sz w:val="24"/>
          <w:szCs w:val="24"/>
        </w:rPr>
      </w:pPr>
      <w:r>
        <w:rPr>
          <w:rFonts w:asciiTheme="majorBidi" w:hAnsiTheme="majorBidi" w:cstheme="majorBidi"/>
          <w:sz w:val="24"/>
          <w:szCs w:val="24"/>
        </w:rPr>
        <w:t>Heavy metal toxicity is increasing day by day in developing countries like Pakistan. Increasing trends of industrialization and urbanization are sources of contamination.</w:t>
      </w:r>
      <w:r w:rsidR="006F5498">
        <w:rPr>
          <w:rFonts w:asciiTheme="majorBidi" w:hAnsiTheme="majorBidi" w:cstheme="majorBidi"/>
          <w:sz w:val="24"/>
          <w:szCs w:val="24"/>
        </w:rPr>
        <w:t xml:space="preserve"> </w:t>
      </w:r>
      <w:r>
        <w:rPr>
          <w:rFonts w:asciiTheme="majorBidi" w:hAnsiTheme="majorBidi" w:cstheme="majorBidi"/>
          <w:sz w:val="24"/>
          <w:szCs w:val="24"/>
        </w:rPr>
        <w:t>Animal products with higher metal levels are a serious health risk for human.</w:t>
      </w:r>
      <w:r w:rsidR="003F0625">
        <w:rPr>
          <w:rFonts w:asciiTheme="majorBidi" w:hAnsiTheme="majorBidi" w:cstheme="majorBidi"/>
          <w:sz w:val="24"/>
          <w:szCs w:val="24"/>
        </w:rPr>
        <w:t xml:space="preserve"> </w:t>
      </w:r>
      <w:r>
        <w:rPr>
          <w:rFonts w:asciiTheme="majorBidi" w:hAnsiTheme="majorBidi" w:cstheme="majorBidi"/>
          <w:sz w:val="24"/>
          <w:szCs w:val="24"/>
        </w:rPr>
        <w:t>The blood, serum and edible offal (liver &amp; kidney) were collecte</w:t>
      </w:r>
      <w:r w:rsidR="00F037C0">
        <w:rPr>
          <w:rFonts w:asciiTheme="majorBidi" w:hAnsiTheme="majorBidi" w:cstheme="majorBidi"/>
          <w:sz w:val="24"/>
          <w:szCs w:val="24"/>
        </w:rPr>
        <w:t xml:space="preserve">d from sheep which were </w:t>
      </w:r>
      <w:r>
        <w:rPr>
          <w:rFonts w:asciiTheme="majorBidi" w:hAnsiTheme="majorBidi" w:cstheme="majorBidi"/>
          <w:sz w:val="24"/>
          <w:szCs w:val="24"/>
        </w:rPr>
        <w:t>grazing in a sewerage drain polluted area</w:t>
      </w:r>
      <w:r w:rsidR="00F037C0">
        <w:rPr>
          <w:rFonts w:asciiTheme="majorBidi" w:hAnsiTheme="majorBidi" w:cstheme="majorBidi"/>
          <w:sz w:val="24"/>
          <w:szCs w:val="24"/>
        </w:rPr>
        <w:t xml:space="preserve"> along with a control group</w:t>
      </w:r>
      <w:r>
        <w:rPr>
          <w:rFonts w:asciiTheme="majorBidi" w:hAnsiTheme="majorBidi" w:cstheme="majorBidi"/>
          <w:sz w:val="24"/>
          <w:szCs w:val="24"/>
        </w:rPr>
        <w:t xml:space="preserve">. </w:t>
      </w:r>
      <w:r w:rsidR="00860E70" w:rsidRPr="00672DD1">
        <w:rPr>
          <w:rFonts w:asciiTheme="majorBidi" w:hAnsiTheme="majorBidi" w:cstheme="majorBidi"/>
          <w:sz w:val="24"/>
          <w:szCs w:val="24"/>
        </w:rPr>
        <w:t>The hematology and biochemical parameters were measured to denote the effe</w:t>
      </w:r>
      <w:r w:rsidR="006F5498">
        <w:rPr>
          <w:rFonts w:asciiTheme="majorBidi" w:hAnsiTheme="majorBidi" w:cstheme="majorBidi"/>
          <w:sz w:val="24"/>
          <w:szCs w:val="24"/>
        </w:rPr>
        <w:t>cts of Pb on sheep</w:t>
      </w:r>
      <w:r w:rsidR="00860E70" w:rsidRPr="00672DD1">
        <w:rPr>
          <w:rFonts w:asciiTheme="majorBidi" w:hAnsiTheme="majorBidi" w:cstheme="majorBidi"/>
          <w:sz w:val="24"/>
          <w:szCs w:val="24"/>
        </w:rPr>
        <w:t>.</w:t>
      </w:r>
      <w:r w:rsidR="006F5498">
        <w:rPr>
          <w:rFonts w:asciiTheme="majorBidi" w:hAnsiTheme="majorBidi" w:cstheme="majorBidi"/>
          <w:sz w:val="24"/>
          <w:szCs w:val="24"/>
        </w:rPr>
        <w:t xml:space="preserve"> </w:t>
      </w:r>
      <w:r w:rsidR="00860E70" w:rsidRPr="00672DD1">
        <w:rPr>
          <w:rFonts w:asciiTheme="majorBidi" w:hAnsiTheme="majorBidi" w:cstheme="majorBidi"/>
          <w:sz w:val="24"/>
          <w:szCs w:val="24"/>
        </w:rPr>
        <w:t xml:space="preserve">The lead concentration in soil, forage and sewerage water was ranging from 06.91-15.80 mg/kg, 1.61-4.65 mg/kg and 0.01-0.15 mg/L respectively. It was </w:t>
      </w:r>
      <w:r w:rsidR="008836F7">
        <w:rPr>
          <w:rFonts w:asciiTheme="majorBidi" w:hAnsiTheme="majorBidi" w:cstheme="majorBidi"/>
          <w:sz w:val="24"/>
          <w:szCs w:val="24"/>
        </w:rPr>
        <w:t>calculated</w:t>
      </w:r>
      <w:r w:rsidR="00860E70" w:rsidRPr="00672DD1">
        <w:rPr>
          <w:rFonts w:asciiTheme="majorBidi" w:hAnsiTheme="majorBidi" w:cstheme="majorBidi"/>
          <w:sz w:val="24"/>
          <w:szCs w:val="24"/>
        </w:rPr>
        <w:t xml:space="preserve"> that the 92.22% sheep showing serum lead concentration above the recommended safe limit of 0.35 mg/L was due to uptake of Pb from environment. The RBC count, </w:t>
      </w:r>
      <w:proofErr w:type="spellStart"/>
      <w:r w:rsidR="00860E70" w:rsidRPr="00672DD1">
        <w:rPr>
          <w:rFonts w:asciiTheme="majorBidi" w:hAnsiTheme="majorBidi" w:cstheme="majorBidi"/>
          <w:sz w:val="24"/>
          <w:szCs w:val="24"/>
        </w:rPr>
        <w:t>Hb</w:t>
      </w:r>
      <w:proofErr w:type="spellEnd"/>
      <w:r w:rsidR="00860E70" w:rsidRPr="00672DD1">
        <w:rPr>
          <w:rFonts w:asciiTheme="majorBidi" w:hAnsiTheme="majorBidi" w:cstheme="majorBidi"/>
          <w:sz w:val="24"/>
          <w:szCs w:val="24"/>
        </w:rPr>
        <w:t xml:space="preserve"> and PCV showed inverse correlation with Pb concentration in serum</w:t>
      </w:r>
      <w:r w:rsidR="00672DD1">
        <w:rPr>
          <w:rFonts w:asciiTheme="majorBidi" w:hAnsiTheme="majorBidi" w:cstheme="majorBidi"/>
          <w:sz w:val="24"/>
          <w:szCs w:val="24"/>
        </w:rPr>
        <w:t xml:space="preserve"> of sheep</w:t>
      </w:r>
      <w:r w:rsidR="00860E70" w:rsidRPr="00672DD1">
        <w:rPr>
          <w:rFonts w:asciiTheme="majorBidi" w:hAnsiTheme="majorBidi" w:cstheme="majorBidi"/>
          <w:sz w:val="24"/>
          <w:szCs w:val="24"/>
        </w:rPr>
        <w:t>.</w:t>
      </w:r>
      <w:r w:rsidR="00672DD1">
        <w:rPr>
          <w:rFonts w:asciiTheme="majorBidi" w:hAnsiTheme="majorBidi" w:cstheme="majorBidi"/>
          <w:sz w:val="24"/>
          <w:szCs w:val="24"/>
        </w:rPr>
        <w:t xml:space="preserve"> The effect of heavy metal on liver was measure</w:t>
      </w:r>
      <w:r w:rsidR="004C5F1F">
        <w:rPr>
          <w:rFonts w:asciiTheme="majorBidi" w:hAnsiTheme="majorBidi" w:cstheme="majorBidi"/>
          <w:sz w:val="24"/>
          <w:szCs w:val="24"/>
        </w:rPr>
        <w:t>d</w:t>
      </w:r>
      <w:r w:rsidR="00672DD1">
        <w:rPr>
          <w:rFonts w:asciiTheme="majorBidi" w:hAnsiTheme="majorBidi" w:cstheme="majorBidi"/>
          <w:sz w:val="24"/>
          <w:szCs w:val="24"/>
        </w:rPr>
        <w:t xml:space="preserve"> in term</w:t>
      </w:r>
      <w:r w:rsidR="004C5F1F">
        <w:rPr>
          <w:rFonts w:asciiTheme="majorBidi" w:hAnsiTheme="majorBidi" w:cstheme="majorBidi"/>
          <w:sz w:val="24"/>
          <w:szCs w:val="24"/>
        </w:rPr>
        <w:t>s</w:t>
      </w:r>
      <w:r w:rsidR="00672DD1">
        <w:rPr>
          <w:rFonts w:asciiTheme="majorBidi" w:hAnsiTheme="majorBidi" w:cstheme="majorBidi"/>
          <w:sz w:val="24"/>
          <w:szCs w:val="24"/>
        </w:rPr>
        <w:t xml:space="preserve"> of ALT, AST &amp; ALP</w:t>
      </w:r>
      <w:r w:rsidR="00860E70" w:rsidRPr="00672DD1">
        <w:rPr>
          <w:rFonts w:asciiTheme="majorBidi" w:hAnsiTheme="majorBidi" w:cstheme="majorBidi"/>
          <w:sz w:val="24"/>
          <w:szCs w:val="24"/>
        </w:rPr>
        <w:t xml:space="preserve"> and </w:t>
      </w:r>
      <w:r w:rsidR="004C5F1F">
        <w:rPr>
          <w:rFonts w:asciiTheme="majorBidi" w:hAnsiTheme="majorBidi" w:cstheme="majorBidi"/>
          <w:sz w:val="24"/>
          <w:szCs w:val="24"/>
        </w:rPr>
        <w:t xml:space="preserve">that on </w:t>
      </w:r>
      <w:r w:rsidR="00860E70" w:rsidRPr="00672DD1">
        <w:rPr>
          <w:rFonts w:asciiTheme="majorBidi" w:hAnsiTheme="majorBidi" w:cstheme="majorBidi"/>
          <w:sz w:val="24"/>
          <w:szCs w:val="24"/>
        </w:rPr>
        <w:t>kidney</w:t>
      </w:r>
      <w:r w:rsidR="004C5F1F">
        <w:rPr>
          <w:rFonts w:asciiTheme="majorBidi" w:hAnsiTheme="majorBidi" w:cstheme="majorBidi"/>
          <w:sz w:val="24"/>
          <w:szCs w:val="24"/>
        </w:rPr>
        <w:t xml:space="preserve"> by serum urea and creatinine.</w:t>
      </w:r>
      <w:r w:rsidR="004C5F1F" w:rsidRPr="004C5F1F">
        <w:rPr>
          <w:rFonts w:asciiTheme="majorBidi" w:hAnsiTheme="majorBidi" w:cstheme="majorBidi"/>
          <w:sz w:val="24"/>
          <w:szCs w:val="24"/>
        </w:rPr>
        <w:t xml:space="preserve"> </w:t>
      </w:r>
      <w:r w:rsidR="008836F7">
        <w:rPr>
          <w:rFonts w:ascii="Times New Roman" w:hAnsi="Times New Roman"/>
          <w:sz w:val="24"/>
          <w:szCs w:val="24"/>
        </w:rPr>
        <w:t>It was concluded that t</w:t>
      </w:r>
      <w:r w:rsidR="004C5F1F" w:rsidRPr="004C5F1F">
        <w:rPr>
          <w:rFonts w:ascii="Times New Roman" w:hAnsi="Times New Roman"/>
          <w:sz w:val="24"/>
          <w:szCs w:val="24"/>
        </w:rPr>
        <w:t xml:space="preserve">he biochemical tests of liver and kidney </w:t>
      </w:r>
      <w:r w:rsidR="00860E70" w:rsidRPr="00672DD1">
        <w:rPr>
          <w:rFonts w:asciiTheme="majorBidi" w:hAnsiTheme="majorBidi" w:cstheme="majorBidi"/>
          <w:sz w:val="24"/>
          <w:szCs w:val="24"/>
        </w:rPr>
        <w:t xml:space="preserve">showed no effect of Pb and hence, the animals possessed the </w:t>
      </w:r>
      <w:r w:rsidR="006F5498">
        <w:rPr>
          <w:rFonts w:asciiTheme="majorBidi" w:hAnsiTheme="majorBidi" w:cstheme="majorBidi"/>
          <w:sz w:val="24"/>
          <w:szCs w:val="24"/>
        </w:rPr>
        <w:t xml:space="preserve">higher tolerance against Pb. The </w:t>
      </w:r>
      <w:r w:rsidR="00860E70" w:rsidRPr="00672DD1">
        <w:rPr>
          <w:rFonts w:asciiTheme="majorBidi" w:hAnsiTheme="majorBidi" w:cstheme="majorBidi"/>
          <w:sz w:val="24"/>
          <w:szCs w:val="24"/>
        </w:rPr>
        <w:t xml:space="preserve">study correlates the concentration of a heavy metal (Pb) in natural environment and its dissemination to animal along with the cumulative effect on </w:t>
      </w:r>
      <w:r w:rsidR="00805D27">
        <w:rPr>
          <w:rFonts w:asciiTheme="majorBidi" w:hAnsiTheme="majorBidi" w:cstheme="majorBidi"/>
          <w:sz w:val="24"/>
          <w:szCs w:val="24"/>
        </w:rPr>
        <w:t xml:space="preserve">edible </w:t>
      </w:r>
      <w:proofErr w:type="spellStart"/>
      <w:r w:rsidR="00805D27">
        <w:rPr>
          <w:rFonts w:asciiTheme="majorBidi" w:hAnsiTheme="majorBidi" w:cstheme="majorBidi"/>
          <w:sz w:val="24"/>
          <w:szCs w:val="24"/>
        </w:rPr>
        <w:t>offals</w:t>
      </w:r>
      <w:proofErr w:type="spellEnd"/>
      <w:r w:rsidR="00805D27">
        <w:rPr>
          <w:rFonts w:asciiTheme="majorBidi" w:hAnsiTheme="majorBidi" w:cstheme="majorBidi"/>
          <w:sz w:val="24"/>
          <w:szCs w:val="24"/>
        </w:rPr>
        <w:t xml:space="preserve"> (liver and </w:t>
      </w:r>
      <w:r w:rsidR="00860E70" w:rsidRPr="00672DD1">
        <w:rPr>
          <w:rFonts w:asciiTheme="majorBidi" w:hAnsiTheme="majorBidi" w:cstheme="majorBidi"/>
          <w:sz w:val="24"/>
          <w:szCs w:val="24"/>
        </w:rPr>
        <w:t>kidney</w:t>
      </w:r>
      <w:r w:rsidR="00805D27">
        <w:rPr>
          <w:rFonts w:asciiTheme="majorBidi" w:hAnsiTheme="majorBidi" w:cstheme="majorBidi"/>
          <w:sz w:val="24"/>
          <w:szCs w:val="24"/>
        </w:rPr>
        <w:t>)</w:t>
      </w:r>
      <w:r w:rsidR="00860E70" w:rsidRPr="00672DD1">
        <w:rPr>
          <w:rFonts w:asciiTheme="majorBidi" w:hAnsiTheme="majorBidi" w:cstheme="majorBidi"/>
          <w:sz w:val="24"/>
          <w:szCs w:val="24"/>
        </w:rPr>
        <w:t xml:space="preserve"> and blood parameters. The findings of this study suggest</w:t>
      </w:r>
      <w:r w:rsidR="00672DD1" w:rsidRPr="00672DD1">
        <w:rPr>
          <w:rFonts w:asciiTheme="majorBidi" w:hAnsiTheme="majorBidi" w:cstheme="majorBidi"/>
          <w:sz w:val="24"/>
          <w:szCs w:val="24"/>
        </w:rPr>
        <w:t>ed that the water, forage</w:t>
      </w:r>
      <w:r w:rsidR="00860E70" w:rsidRPr="00672DD1">
        <w:rPr>
          <w:rFonts w:asciiTheme="majorBidi" w:hAnsiTheme="majorBidi" w:cstheme="majorBidi"/>
          <w:sz w:val="24"/>
          <w:szCs w:val="24"/>
        </w:rPr>
        <w:t xml:space="preserve"> and soil served as continuous source of lead accumulation in sheep which may pose serious health hazards for the consumers.</w:t>
      </w:r>
    </w:p>
    <w:p w:rsidR="00CB1995" w:rsidRDefault="00CB1995"/>
    <w:p w:rsidR="006F5498" w:rsidRDefault="006F5498" w:rsidP="006F5498">
      <w:pPr>
        <w:jc w:val="both"/>
        <w:rPr>
          <w:b/>
        </w:rPr>
      </w:pPr>
      <w:r w:rsidRPr="00732C88">
        <w:rPr>
          <w:b/>
        </w:rPr>
        <w:t>Biography</w:t>
      </w:r>
    </w:p>
    <w:p w:rsidR="006F5498" w:rsidRDefault="006F5498" w:rsidP="006F5498">
      <w:pPr>
        <w:jc w:val="both"/>
        <w:rPr>
          <w:b/>
        </w:rPr>
      </w:pPr>
    </w:p>
    <w:p w:rsidR="006F5498" w:rsidRDefault="006F5498" w:rsidP="006F5498">
      <w:pPr>
        <w:jc w:val="both"/>
      </w:pPr>
      <w:r>
        <w:t xml:space="preserve">Muhammad </w:t>
      </w:r>
      <w:proofErr w:type="spellStart"/>
      <w:r>
        <w:t>Sajid</w:t>
      </w:r>
      <w:proofErr w:type="spellEnd"/>
      <w:r>
        <w:t xml:space="preserve"> has completed his PhD recently in August 2018 from University of Veterinary and Animal Sciences, Lahore, Pakistan. He is working as Assistant Professor and also Incharge of Pathology section at College of Veterinary and Animal Sciences, Jhang, Pakistan. Dr. </w:t>
      </w:r>
      <w:proofErr w:type="spellStart"/>
      <w:r>
        <w:t>Sajid</w:t>
      </w:r>
      <w:proofErr w:type="spellEnd"/>
      <w:r>
        <w:t xml:space="preserve"> is a young teacher and researchers and he has published more than 10 papers in reputed journals. </w:t>
      </w:r>
    </w:p>
    <w:sectPr w:rsidR="006F5498" w:rsidSect="00CB199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60E70"/>
    <w:rsid w:val="000461A3"/>
    <w:rsid w:val="00063D36"/>
    <w:rsid w:val="00126A1F"/>
    <w:rsid w:val="003F0625"/>
    <w:rsid w:val="003F07A5"/>
    <w:rsid w:val="004C5F1F"/>
    <w:rsid w:val="00611B4D"/>
    <w:rsid w:val="00672DD1"/>
    <w:rsid w:val="006F5498"/>
    <w:rsid w:val="00805D27"/>
    <w:rsid w:val="00860E70"/>
    <w:rsid w:val="008836F7"/>
    <w:rsid w:val="008F1AA9"/>
    <w:rsid w:val="00AE2439"/>
    <w:rsid w:val="00C26687"/>
    <w:rsid w:val="00CB1995"/>
    <w:rsid w:val="00DA3546"/>
    <w:rsid w:val="00E71D6E"/>
    <w:rsid w:val="00F037C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E7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SAJID</dc:creator>
  <cp:lastModifiedBy>SAJID</cp:lastModifiedBy>
  <cp:revision>12</cp:revision>
  <dcterms:created xsi:type="dcterms:W3CDTF">2017-10-26T05:51:00Z</dcterms:created>
  <dcterms:modified xsi:type="dcterms:W3CDTF">2018-02-08T06:23:00Z</dcterms:modified>
</cp:coreProperties>
</file>