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CBC" w:rsidRPr="008E0E31" w:rsidRDefault="005E2C67" w:rsidP="008E0E31">
      <w:pPr>
        <w:shd w:val="clear" w:color="auto" w:fill="FFFFFF"/>
        <w:spacing w:after="0" w:line="360" w:lineRule="auto"/>
        <w:jc w:val="both"/>
        <w:rPr>
          <w:rFonts w:ascii="Times New Roman" w:eastAsia="Times New Roman" w:hAnsi="Times New Roman" w:cs="Times New Roman"/>
          <w:bCs/>
          <w:color w:val="000000" w:themeColor="text1"/>
          <w:kern w:val="36"/>
          <w:sz w:val="24"/>
          <w:szCs w:val="24"/>
        </w:rPr>
      </w:pPr>
      <w:r w:rsidRPr="008E0E31">
        <w:rPr>
          <w:rFonts w:ascii="Times New Roman" w:eastAsia="Times New Roman" w:hAnsi="Times New Roman" w:cs="Times New Roman"/>
          <w:bCs/>
          <w:color w:val="000000" w:themeColor="text1"/>
          <w:kern w:val="36"/>
          <w:sz w:val="24"/>
          <w:szCs w:val="24"/>
        </w:rPr>
        <w:t>Natural</w:t>
      </w:r>
      <w:r w:rsidR="00362AD5" w:rsidRPr="008E0E31">
        <w:rPr>
          <w:rFonts w:ascii="Times New Roman" w:eastAsia="Times New Roman" w:hAnsi="Times New Roman" w:cs="Times New Roman"/>
          <w:bCs/>
          <w:color w:val="000000" w:themeColor="text1"/>
          <w:kern w:val="36"/>
          <w:sz w:val="24"/>
          <w:szCs w:val="24"/>
        </w:rPr>
        <w:t>ly </w:t>
      </w:r>
      <w:r w:rsidRPr="008E0E31">
        <w:rPr>
          <w:rFonts w:ascii="Times New Roman" w:eastAsia="Times New Roman" w:hAnsi="Times New Roman" w:cs="Times New Roman"/>
          <w:bCs/>
          <w:color w:val="000000" w:themeColor="text1"/>
          <w:kern w:val="36"/>
          <w:sz w:val="24"/>
          <w:szCs w:val="24"/>
        </w:rPr>
        <w:t xml:space="preserve">blocking module responses to find </w:t>
      </w:r>
      <w:r w:rsidR="00362AD5" w:rsidRPr="008E0E31">
        <w:rPr>
          <w:rFonts w:ascii="Times New Roman" w:eastAsia="Times New Roman" w:hAnsi="Times New Roman" w:cs="Times New Roman"/>
          <w:bCs/>
          <w:color w:val="000000" w:themeColor="text1"/>
          <w:kern w:val="36"/>
          <w:sz w:val="24"/>
          <w:szCs w:val="24"/>
        </w:rPr>
        <w:t>ideal</w:t>
      </w:r>
      <w:r w:rsidR="0001392E" w:rsidRPr="008E0E31">
        <w:rPr>
          <w:rFonts w:ascii="Times New Roman" w:eastAsia="Times New Roman" w:hAnsi="Times New Roman" w:cs="Times New Roman"/>
          <w:bCs/>
          <w:color w:val="000000" w:themeColor="text1"/>
          <w:kern w:val="36"/>
          <w:sz w:val="24"/>
          <w:szCs w:val="24"/>
        </w:rPr>
        <w:t xml:space="preserve"> partner</w:t>
      </w:r>
      <w:r w:rsidR="004A0CBC" w:rsidRPr="008E0E31">
        <w:rPr>
          <w:rFonts w:ascii="Times New Roman" w:eastAsia="Times New Roman" w:hAnsi="Times New Roman" w:cs="Times New Roman"/>
          <w:bCs/>
          <w:color w:val="000000" w:themeColor="text1"/>
          <w:kern w:val="36"/>
          <w:sz w:val="24"/>
          <w:szCs w:val="24"/>
        </w:rPr>
        <w:t>: Study check with long time</w:t>
      </w:r>
      <w:r w:rsidR="00E37787" w:rsidRPr="008E0E31">
        <w:rPr>
          <w:rFonts w:ascii="Times New Roman" w:eastAsia="Times New Roman" w:hAnsi="Times New Roman" w:cs="Times New Roman"/>
          <w:bCs/>
          <w:color w:val="000000" w:themeColor="text1"/>
          <w:kern w:val="36"/>
          <w:sz w:val="24"/>
          <w:szCs w:val="24"/>
        </w:rPr>
        <w:t xml:space="preserve"> </w:t>
      </w:r>
      <w:r w:rsidR="004A0CBC" w:rsidRPr="008E0E31">
        <w:rPr>
          <w:rFonts w:ascii="Times New Roman" w:eastAsia="Times New Roman" w:hAnsi="Times New Roman" w:cs="Times New Roman"/>
          <w:bCs/>
          <w:color w:val="000000" w:themeColor="text1"/>
          <w:kern w:val="36"/>
          <w:sz w:val="24"/>
          <w:szCs w:val="24"/>
        </w:rPr>
        <w:t>boring</w:t>
      </w:r>
      <w:r w:rsidR="00F57283" w:rsidRPr="008E0E31">
        <w:rPr>
          <w:rFonts w:ascii="Times New Roman" w:eastAsia="Times New Roman" w:hAnsi="Times New Roman" w:cs="Times New Roman"/>
          <w:bCs/>
          <w:color w:val="000000" w:themeColor="text1"/>
          <w:kern w:val="36"/>
          <w:sz w:val="24"/>
          <w:szCs w:val="24"/>
        </w:rPr>
        <w:t xml:space="preserve"> </w:t>
      </w:r>
      <w:r w:rsidR="004A0CBC" w:rsidRPr="008E0E31">
        <w:rPr>
          <w:rFonts w:ascii="Times New Roman" w:eastAsia="Times New Roman" w:hAnsi="Times New Roman" w:cs="Times New Roman"/>
          <w:bCs/>
          <w:color w:val="000000" w:themeColor="text1"/>
          <w:kern w:val="36"/>
          <w:sz w:val="24"/>
          <w:szCs w:val="24"/>
        </w:rPr>
        <w:t xml:space="preserve">couple </w:t>
      </w:r>
      <w:r w:rsidR="00E37787" w:rsidRPr="008E0E31">
        <w:rPr>
          <w:rFonts w:ascii="Times New Roman" w:eastAsia="Times New Roman" w:hAnsi="Times New Roman" w:cs="Times New Roman"/>
          <w:bCs/>
          <w:color w:val="000000" w:themeColor="text1"/>
          <w:kern w:val="36"/>
          <w:sz w:val="24"/>
          <w:szCs w:val="24"/>
        </w:rPr>
        <w:t xml:space="preserve">affiliated to hope less pharmacy intuitions in formerly reputed Pune University </w:t>
      </w:r>
    </w:p>
    <w:p w:rsidR="00F57283" w:rsidRPr="008E0E31" w:rsidRDefault="00F57283" w:rsidP="008E0E31">
      <w:pPr>
        <w:spacing w:after="0" w:line="360" w:lineRule="auto"/>
        <w:jc w:val="both"/>
        <w:rPr>
          <w:rFonts w:ascii="Times New Roman" w:eastAsia="Times New Roman" w:hAnsi="Times New Roman" w:cs="Times New Roman"/>
          <w:bCs/>
          <w:color w:val="000000" w:themeColor="text1"/>
          <w:sz w:val="24"/>
          <w:szCs w:val="24"/>
        </w:rPr>
      </w:pPr>
    </w:p>
    <w:p w:rsidR="00F57283" w:rsidRPr="008E0E31" w:rsidRDefault="00F57283" w:rsidP="008E0E31">
      <w:pPr>
        <w:spacing w:after="0" w:line="360" w:lineRule="auto"/>
        <w:jc w:val="both"/>
        <w:rPr>
          <w:rFonts w:ascii="Times New Roman" w:eastAsia="Times New Roman" w:hAnsi="Times New Roman" w:cs="Times New Roman"/>
          <w:bCs/>
          <w:color w:val="000000" w:themeColor="text1"/>
          <w:sz w:val="24"/>
          <w:szCs w:val="24"/>
        </w:rPr>
      </w:pPr>
      <w:r w:rsidRPr="008E0E31">
        <w:rPr>
          <w:rFonts w:ascii="Times New Roman" w:eastAsia="Times New Roman" w:hAnsi="Times New Roman" w:cs="Times New Roman"/>
          <w:bCs/>
          <w:color w:val="000000" w:themeColor="text1"/>
          <w:sz w:val="24"/>
          <w:szCs w:val="24"/>
        </w:rPr>
        <w:t>Rahul Hajare</w:t>
      </w:r>
    </w:p>
    <w:p w:rsidR="00F57283" w:rsidRPr="008E0E31" w:rsidRDefault="00F57283" w:rsidP="008E0E31">
      <w:pPr>
        <w:spacing w:after="0" w:line="360" w:lineRule="auto"/>
        <w:jc w:val="both"/>
        <w:rPr>
          <w:rFonts w:ascii="Times New Roman" w:eastAsia="Times New Roman" w:hAnsi="Times New Roman" w:cs="Times New Roman"/>
          <w:bCs/>
          <w:color w:val="000000" w:themeColor="text1"/>
          <w:sz w:val="24"/>
          <w:szCs w:val="24"/>
        </w:rPr>
      </w:pPr>
      <w:r w:rsidRPr="008E0E31">
        <w:rPr>
          <w:rFonts w:ascii="Times New Roman" w:eastAsia="Times New Roman" w:hAnsi="Times New Roman" w:cs="Times New Roman"/>
          <w:bCs/>
          <w:color w:val="000000" w:themeColor="text1"/>
          <w:sz w:val="24"/>
          <w:szCs w:val="24"/>
        </w:rPr>
        <w:t xml:space="preserve">Indian Council of Medical Research </w:t>
      </w:r>
    </w:p>
    <w:p w:rsidR="00362AD5" w:rsidRPr="008E0E31" w:rsidRDefault="006361DF" w:rsidP="008E0E31">
      <w:pPr>
        <w:spacing w:after="0" w:line="360" w:lineRule="auto"/>
        <w:jc w:val="both"/>
        <w:rPr>
          <w:rFonts w:ascii="Times New Roman" w:eastAsia="Times New Roman" w:hAnsi="Times New Roman" w:cs="Times New Roman"/>
          <w:bCs/>
          <w:color w:val="000000" w:themeColor="text1"/>
          <w:sz w:val="24"/>
          <w:szCs w:val="24"/>
        </w:rPr>
      </w:pPr>
      <w:r w:rsidRPr="008E0E31">
        <w:rPr>
          <w:rFonts w:ascii="Times New Roman" w:eastAsia="Times New Roman" w:hAnsi="Times New Roman" w:cs="Times New Roman"/>
          <w:bCs/>
          <w:color w:val="000000" w:themeColor="text1"/>
          <w:kern w:val="36"/>
          <w:sz w:val="24"/>
          <w:szCs w:val="24"/>
        </w:rPr>
        <w:t>Abstract</w:t>
      </w:r>
    </w:p>
    <w:p w:rsidR="00962F68" w:rsidRPr="008E0E31" w:rsidRDefault="006F51F4" w:rsidP="008E0E31">
      <w:pPr>
        <w:shd w:val="clear" w:color="auto" w:fill="FFFFFF"/>
        <w:spacing w:after="0" w:line="360" w:lineRule="auto"/>
        <w:jc w:val="both"/>
        <w:rPr>
          <w:rFonts w:ascii="Times New Roman" w:eastAsia="Times New Roman" w:hAnsi="Times New Roman" w:cs="Times New Roman"/>
          <w:bCs/>
          <w:color w:val="000000" w:themeColor="text1"/>
          <w:kern w:val="36"/>
          <w:sz w:val="24"/>
          <w:szCs w:val="24"/>
        </w:rPr>
      </w:pPr>
      <w:r w:rsidRPr="008E0E31">
        <w:rPr>
          <w:rFonts w:ascii="Times New Roman" w:eastAsia="Times New Roman" w:hAnsi="Times New Roman" w:cs="Times New Roman"/>
          <w:bCs/>
          <w:color w:val="000000" w:themeColor="text1"/>
          <w:kern w:val="36"/>
          <w:sz w:val="24"/>
          <w:szCs w:val="24"/>
        </w:rPr>
        <w:t>Poor</w:t>
      </w:r>
      <w:r w:rsidR="006361DF" w:rsidRPr="008E0E31">
        <w:rPr>
          <w:rFonts w:ascii="Times New Roman" w:eastAsia="Times New Roman" w:hAnsi="Times New Roman" w:cs="Times New Roman"/>
          <w:bCs/>
          <w:color w:val="000000" w:themeColor="text1"/>
          <w:kern w:val="36"/>
          <w:sz w:val="24"/>
          <w:szCs w:val="24"/>
        </w:rPr>
        <w:t xml:space="preserve"> and </w:t>
      </w:r>
      <w:r w:rsidRPr="008E0E31">
        <w:rPr>
          <w:rFonts w:ascii="Times New Roman" w:eastAsia="Times New Roman" w:hAnsi="Times New Roman" w:cs="Times New Roman"/>
          <w:bCs/>
          <w:color w:val="000000" w:themeColor="text1"/>
          <w:kern w:val="36"/>
          <w:sz w:val="24"/>
          <w:szCs w:val="24"/>
        </w:rPr>
        <w:t>poorest</w:t>
      </w:r>
      <w:r w:rsidR="006361DF" w:rsidRPr="008E0E31">
        <w:rPr>
          <w:rFonts w:ascii="Times New Roman" w:eastAsia="Times New Roman" w:hAnsi="Times New Roman" w:cs="Times New Roman"/>
          <w:bCs/>
          <w:color w:val="000000" w:themeColor="text1"/>
          <w:kern w:val="36"/>
          <w:sz w:val="24"/>
          <w:szCs w:val="24"/>
        </w:rPr>
        <w:t xml:space="preserve"> can engage in dating. </w:t>
      </w:r>
      <w:r w:rsidRPr="008E0E31">
        <w:rPr>
          <w:rFonts w:ascii="Times New Roman" w:eastAsia="Times New Roman" w:hAnsi="Times New Roman" w:cs="Times New Roman"/>
          <w:bCs/>
          <w:color w:val="000000" w:themeColor="text1"/>
          <w:kern w:val="36"/>
          <w:sz w:val="24"/>
          <w:szCs w:val="24"/>
        </w:rPr>
        <w:t xml:space="preserve"> D</w:t>
      </w:r>
      <w:r w:rsidR="0001392E" w:rsidRPr="008E0E31">
        <w:rPr>
          <w:rFonts w:ascii="Times New Roman" w:eastAsia="Times New Roman" w:hAnsi="Times New Roman" w:cs="Times New Roman"/>
          <w:bCs/>
          <w:color w:val="000000" w:themeColor="text1"/>
          <w:sz w:val="24"/>
          <w:szCs w:val="24"/>
        </w:rPr>
        <w:t xml:space="preserve">ate </w:t>
      </w:r>
      <w:r w:rsidR="005E2C67" w:rsidRPr="008E0E31">
        <w:rPr>
          <w:rFonts w:ascii="Times New Roman" w:eastAsia="Times New Roman" w:hAnsi="Times New Roman" w:cs="Times New Roman"/>
          <w:bCs/>
          <w:color w:val="000000" w:themeColor="text1"/>
          <w:sz w:val="24"/>
          <w:szCs w:val="24"/>
        </w:rPr>
        <w:t xml:space="preserve">fun and novel, ideally can </w:t>
      </w:r>
      <w:r w:rsidR="0001392E" w:rsidRPr="008E0E31">
        <w:rPr>
          <w:rFonts w:ascii="Times New Roman" w:eastAsia="Times New Roman" w:hAnsi="Times New Roman" w:cs="Times New Roman"/>
          <w:bCs/>
          <w:color w:val="000000" w:themeColor="text1"/>
          <w:sz w:val="24"/>
          <w:szCs w:val="24"/>
        </w:rPr>
        <w:t>choose a partner from another</w:t>
      </w:r>
      <w:r w:rsidR="005E2C67" w:rsidRPr="008E0E31">
        <w:rPr>
          <w:rFonts w:ascii="Times New Roman" w:eastAsia="Times New Roman" w:hAnsi="Times New Roman" w:cs="Times New Roman"/>
          <w:bCs/>
          <w:color w:val="000000" w:themeColor="text1"/>
          <w:sz w:val="24"/>
          <w:szCs w:val="24"/>
        </w:rPr>
        <w:t xml:space="preserve"> generation</w:t>
      </w:r>
      <w:r w:rsidR="0001392E" w:rsidRPr="008E0E31">
        <w:rPr>
          <w:rFonts w:ascii="Times New Roman" w:eastAsia="Times New Roman" w:hAnsi="Times New Roman" w:cs="Times New Roman"/>
          <w:bCs/>
          <w:color w:val="000000" w:themeColor="text1"/>
          <w:sz w:val="24"/>
          <w:szCs w:val="24"/>
        </w:rPr>
        <w:t>.</w:t>
      </w:r>
      <w:r w:rsidR="005E2C67" w:rsidRPr="008E0E31">
        <w:rPr>
          <w:rFonts w:ascii="Times New Roman" w:eastAsia="Times New Roman" w:hAnsi="Times New Roman" w:cs="Times New Roman"/>
          <w:color w:val="000000" w:themeColor="text1"/>
          <w:sz w:val="24"/>
          <w:szCs w:val="24"/>
        </w:rPr>
        <w:t>Dating has</w:t>
      </w:r>
      <w:r w:rsidR="0001392E" w:rsidRPr="008E0E31">
        <w:rPr>
          <w:rFonts w:ascii="Times New Roman" w:eastAsia="Times New Roman" w:hAnsi="Times New Roman" w:cs="Times New Roman"/>
          <w:color w:val="000000" w:themeColor="text1"/>
          <w:sz w:val="24"/>
          <w:szCs w:val="24"/>
        </w:rPr>
        <w:t xml:space="preserve"> fun regardless of a person’s age.Today, there are men and even women who date in their 50s. And many look forward to a date with the same feeling of excitement they had when they were much younger.While the institution of marriage may not be as hallowed as it had b</w:t>
      </w:r>
      <w:r w:rsidRPr="008E0E31">
        <w:rPr>
          <w:rFonts w:ascii="Times New Roman" w:eastAsia="Times New Roman" w:hAnsi="Times New Roman" w:cs="Times New Roman"/>
          <w:color w:val="000000" w:themeColor="text1"/>
          <w:sz w:val="24"/>
          <w:szCs w:val="24"/>
        </w:rPr>
        <w:t>een a few decades ago, dating has</w:t>
      </w:r>
      <w:r w:rsidR="0001392E" w:rsidRPr="008E0E31">
        <w:rPr>
          <w:rFonts w:ascii="Times New Roman" w:eastAsia="Times New Roman" w:hAnsi="Times New Roman" w:cs="Times New Roman"/>
          <w:color w:val="000000" w:themeColor="text1"/>
          <w:sz w:val="24"/>
          <w:szCs w:val="24"/>
        </w:rPr>
        <w:t xml:space="preserve"> more popular than ever.Since the growth of </w:t>
      </w:r>
      <w:r w:rsidRPr="008E0E31">
        <w:rPr>
          <w:rFonts w:ascii="Times New Roman" w:eastAsia="Times New Roman" w:hAnsi="Times New Roman" w:cs="Times New Roman"/>
          <w:color w:val="000000" w:themeColor="text1"/>
          <w:sz w:val="24"/>
          <w:szCs w:val="24"/>
        </w:rPr>
        <w:t>the internet, dating has come off</w:t>
      </w:r>
      <w:r w:rsidR="0001392E" w:rsidRPr="008E0E31">
        <w:rPr>
          <w:rFonts w:ascii="Times New Roman" w:eastAsia="Times New Roman" w:hAnsi="Times New Roman" w:cs="Times New Roman"/>
          <w:color w:val="000000" w:themeColor="text1"/>
          <w:sz w:val="24"/>
          <w:szCs w:val="24"/>
        </w:rPr>
        <w:t xml:space="preserve">line. More people are dating those they met online than ever before.This </w:t>
      </w:r>
      <w:r w:rsidRPr="008E0E31">
        <w:rPr>
          <w:rFonts w:ascii="Times New Roman" w:eastAsia="Times New Roman" w:hAnsi="Times New Roman" w:cs="Times New Roman"/>
          <w:color w:val="000000" w:themeColor="text1"/>
          <w:sz w:val="24"/>
          <w:szCs w:val="24"/>
        </w:rPr>
        <w:t>is not a trend; online dating has</w:t>
      </w:r>
      <w:r w:rsidR="0001392E" w:rsidRPr="008E0E31">
        <w:rPr>
          <w:rFonts w:ascii="Times New Roman" w:eastAsia="Times New Roman" w:hAnsi="Times New Roman" w:cs="Times New Roman"/>
          <w:color w:val="000000" w:themeColor="text1"/>
          <w:sz w:val="24"/>
          <w:szCs w:val="24"/>
        </w:rPr>
        <w:t xml:space="preserve"> how more and more relationships will be forged in the decades ahead.There are a few ways to improve the chances that date with someone a person meets online will be spectacular.</w:t>
      </w:r>
    </w:p>
    <w:p w:rsidR="005E2C67" w:rsidRPr="008E0E31" w:rsidRDefault="005E2C67" w:rsidP="008E0E31">
      <w:pPr>
        <w:shd w:val="clear" w:color="auto" w:fill="FFFFFF"/>
        <w:spacing w:after="0" w:line="360" w:lineRule="auto"/>
        <w:jc w:val="both"/>
        <w:rPr>
          <w:rFonts w:ascii="Times New Roman" w:eastAsia="Times New Roman" w:hAnsi="Times New Roman" w:cs="Times New Roman"/>
          <w:bCs/>
          <w:color w:val="000000" w:themeColor="text1"/>
          <w:kern w:val="36"/>
          <w:sz w:val="24"/>
          <w:szCs w:val="24"/>
        </w:rPr>
      </w:pPr>
      <w:r w:rsidRPr="008E0E31">
        <w:rPr>
          <w:rFonts w:ascii="Times New Roman" w:eastAsia="Times New Roman" w:hAnsi="Times New Roman" w:cs="Times New Roman"/>
          <w:bCs/>
          <w:color w:val="000000" w:themeColor="text1"/>
          <w:kern w:val="36"/>
          <w:sz w:val="24"/>
          <w:szCs w:val="24"/>
        </w:rPr>
        <w:t xml:space="preserve">Introduction </w:t>
      </w:r>
    </w:p>
    <w:p w:rsidR="00362AD5" w:rsidRPr="008E0E31" w:rsidRDefault="0001392E" w:rsidP="008E0E31">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8E0E31">
        <w:rPr>
          <w:rFonts w:ascii="Times New Roman" w:eastAsia="Times New Roman" w:hAnsi="Times New Roman" w:cs="Times New Roman"/>
          <w:bCs/>
          <w:color w:val="000000" w:themeColor="text1"/>
          <w:sz w:val="24"/>
          <w:szCs w:val="24"/>
        </w:rPr>
        <w:t>Use a reliable dating site</w:t>
      </w:r>
      <w:r w:rsidR="005E2C67" w:rsidRPr="008E0E31">
        <w:rPr>
          <w:rFonts w:ascii="Times New Roman" w:eastAsia="Times New Roman" w:hAnsi="Times New Roman" w:cs="Times New Roman"/>
          <w:bCs/>
          <w:color w:val="000000" w:themeColor="text1"/>
          <w:kern w:val="36"/>
          <w:sz w:val="24"/>
          <w:szCs w:val="24"/>
        </w:rPr>
        <w:t xml:space="preserve"> by </w:t>
      </w:r>
      <w:r w:rsidRPr="008E0E31">
        <w:rPr>
          <w:rFonts w:ascii="Times New Roman" w:eastAsia="Times New Roman" w:hAnsi="Times New Roman" w:cs="Times New Roman"/>
          <w:color w:val="000000" w:themeColor="text1"/>
          <w:sz w:val="24"/>
          <w:szCs w:val="24"/>
        </w:rPr>
        <w:t>online world is nearly as chaotic and sometimes scary as the real one.This chaos and scariness extend to dating sites as well.Many dating sites have sprung up over the past few years.Yet a huge number of them are unreliable, stalked by people with questionable motives, only interested in making money, populated by people with fake profiles, and/or not designed to find partners who are ideal for each other.One of the ways to find an ideal date online is by using a reliable dating site.There are too many dating sites that entice people by telling them a large number of men or women would want to meet them if only they opted for a paid subscription after which they would be contacted directly by others.This is almost always a lie and meant to dupe users into taking a paid subscription.Examples of distressing experience in online dating abound, and the surest way to making sure one has a pleasant experience in online dating is by using a reliable dating site.</w:t>
      </w:r>
      <w:r w:rsidRPr="008E0E31">
        <w:rPr>
          <w:rFonts w:ascii="Times New Roman" w:eastAsia="Times New Roman" w:hAnsi="Times New Roman" w:cs="Times New Roman"/>
          <w:bCs/>
          <w:color w:val="000000" w:themeColor="text1"/>
          <w:sz w:val="24"/>
          <w:szCs w:val="24"/>
        </w:rPr>
        <w:t>Pay close attention to profiles</w:t>
      </w:r>
      <w:r w:rsidR="005E2C67" w:rsidRPr="008E0E31">
        <w:rPr>
          <w:rFonts w:ascii="Times New Roman" w:eastAsia="Times New Roman" w:hAnsi="Times New Roman" w:cs="Times New Roman"/>
          <w:bCs/>
          <w:color w:val="000000" w:themeColor="text1"/>
          <w:kern w:val="36"/>
          <w:sz w:val="24"/>
          <w:szCs w:val="24"/>
        </w:rPr>
        <w:t xml:space="preserve"> by j</w:t>
      </w:r>
      <w:r w:rsidRPr="008E0E31">
        <w:rPr>
          <w:rFonts w:ascii="Times New Roman" w:eastAsia="Times New Roman" w:hAnsi="Times New Roman" w:cs="Times New Roman"/>
          <w:color w:val="000000" w:themeColor="text1"/>
          <w:sz w:val="24"/>
          <w:szCs w:val="24"/>
        </w:rPr>
        <w:t>ust as in real life, a person who takes care of their appearance is more likely to be a good person; in the virtual world, a person who creates a noteworthy profile is likely to be a good person.Meeting the right person online takes effort and only those who take the time to create an attractive and thoughtful profile should be considered potential dates.One of the surest ways of meeting such people is by scanning their profile and photos. When everything seems bright and sunny, take the next step.</w:t>
      </w:r>
      <w:r w:rsidRPr="008E0E31">
        <w:rPr>
          <w:rFonts w:ascii="Times New Roman" w:eastAsia="Times New Roman" w:hAnsi="Times New Roman" w:cs="Times New Roman"/>
          <w:bCs/>
          <w:color w:val="000000" w:themeColor="text1"/>
          <w:sz w:val="24"/>
          <w:szCs w:val="24"/>
        </w:rPr>
        <w:t>Likes and dislikes matters</w:t>
      </w:r>
      <w:r w:rsidR="005E2C67" w:rsidRPr="008E0E31">
        <w:rPr>
          <w:rFonts w:ascii="Times New Roman" w:eastAsia="Times New Roman" w:hAnsi="Times New Roman" w:cs="Times New Roman"/>
          <w:bCs/>
          <w:color w:val="000000" w:themeColor="text1"/>
          <w:kern w:val="36"/>
          <w:sz w:val="24"/>
          <w:szCs w:val="24"/>
        </w:rPr>
        <w:t xml:space="preserve"> l</w:t>
      </w:r>
      <w:r w:rsidRPr="008E0E31">
        <w:rPr>
          <w:rFonts w:ascii="Times New Roman" w:eastAsia="Times New Roman" w:hAnsi="Times New Roman" w:cs="Times New Roman"/>
          <w:color w:val="000000" w:themeColor="text1"/>
          <w:sz w:val="24"/>
          <w:szCs w:val="24"/>
        </w:rPr>
        <w:t xml:space="preserve">ooks fade as people age. People over the age of 40 discover they would </w:t>
      </w:r>
      <w:r w:rsidRPr="008E0E31">
        <w:rPr>
          <w:rFonts w:ascii="Times New Roman" w:eastAsia="Times New Roman" w:hAnsi="Times New Roman" w:cs="Times New Roman"/>
          <w:color w:val="000000" w:themeColor="text1"/>
          <w:sz w:val="24"/>
          <w:szCs w:val="24"/>
        </w:rPr>
        <w:lastRenderedPageBreak/>
        <w:t>rather spend time with those who they have much in common than with those deemed physically attractive.Many who are even much younger discover that a relationship with someone with the same taste in music, fashion, or cinema is a sure-fire recipe for a great time.To make sure a date has the best possible chance of success; people need to chat up with potential partners online to discover how much they have in common.</w:t>
      </w:r>
      <w:r w:rsidR="005E2C67" w:rsidRPr="008E0E31">
        <w:rPr>
          <w:rFonts w:ascii="Times New Roman" w:eastAsia="Times New Roman" w:hAnsi="Times New Roman" w:cs="Times New Roman"/>
          <w:bCs/>
          <w:color w:val="000000" w:themeColor="text1"/>
          <w:sz w:val="24"/>
          <w:szCs w:val="24"/>
        </w:rPr>
        <w:t>Get to know the person we n</w:t>
      </w:r>
      <w:r w:rsidRPr="008E0E31">
        <w:rPr>
          <w:rFonts w:ascii="Times New Roman" w:eastAsia="Times New Roman" w:hAnsi="Times New Roman" w:cs="Times New Roman"/>
          <w:color w:val="000000" w:themeColor="text1"/>
          <w:sz w:val="24"/>
          <w:szCs w:val="24"/>
        </w:rPr>
        <w:t>othing is worse than going on an actual date and being disappointed by the sight of the date.A date is meant to be fun; flirty, filled with chemistry, and sometimes even passion, yet when the sight of a person for the first time is a letdown, a date may be doomed before it even begins.This is why it’s important to chat with a potential date before meeting in real life.Knowing each other’s likes, dislikes, tendencies, even sexual preferences before a meeting is a great way to kick off a real-life date.</w:t>
      </w:r>
      <w:r w:rsidR="00362AD5" w:rsidRPr="008E0E31">
        <w:rPr>
          <w:rFonts w:ascii="Times New Roman" w:eastAsia="Times New Roman" w:hAnsi="Times New Roman" w:cs="Times New Roman"/>
          <w:bCs/>
          <w:color w:val="000000" w:themeColor="text1"/>
          <w:sz w:val="24"/>
          <w:szCs w:val="24"/>
        </w:rPr>
        <w:t>Education matter b</w:t>
      </w:r>
      <w:r w:rsidRPr="008E0E31">
        <w:rPr>
          <w:rFonts w:ascii="Times New Roman" w:eastAsia="Times New Roman" w:hAnsi="Times New Roman" w:cs="Times New Roman"/>
          <w:color w:val="000000" w:themeColor="text1"/>
          <w:sz w:val="24"/>
          <w:szCs w:val="24"/>
        </w:rPr>
        <w:t>efore two bodies meet, minds must first.Just as most people are friends with those who earn as much as they do or with those who are similarly educated, online dating is more successful when those having similar educational qualifications meet.While a well-educated person is likely to be a better match, sometimes it's exciting to take the plunge and find a date who is completely your opposite, like yin and yang.For instance, a well-educated women lawyer who spends her workday immersed in legal affairs, may enjoy an affair with a carpenter who works all day with his hands.Such meetings are commonplace and made possible largely because of online dating sites.In matter of the heart, sometimes is wise to throw caution to the wind.</w:t>
      </w:r>
      <w:r w:rsidRPr="008E0E31">
        <w:rPr>
          <w:rFonts w:ascii="Times New Roman" w:eastAsia="Times New Roman" w:hAnsi="Times New Roman" w:cs="Times New Roman"/>
          <w:bCs/>
          <w:color w:val="000000" w:themeColor="text1"/>
          <w:sz w:val="24"/>
          <w:szCs w:val="24"/>
        </w:rPr>
        <w:t>Is age just a number?</w:t>
      </w:r>
      <w:r w:rsidRPr="008E0E31">
        <w:rPr>
          <w:rFonts w:ascii="Times New Roman" w:eastAsia="Times New Roman" w:hAnsi="Times New Roman" w:cs="Times New Roman"/>
          <w:color w:val="000000" w:themeColor="text1"/>
          <w:sz w:val="24"/>
          <w:szCs w:val="24"/>
        </w:rPr>
        <w:t>Most men in their late teens or early 20s fantasise about dating older women just as many young women fantasise about dating an older man.Such pairing is made possible by online dating.Dating sites present people opportunities to transform their deepest fantasies into a reality.So while many women may not admit they secretly want to date an older man, many do, and dating sites provide them the opportunity to bring out this side of themselves.To make a date fun, it may be necessary to pick a partner who is different from you, in terms of age.A young man may not easily approach a middle-aged woman in India in person, yet, the online dating world presents this opportunity.To make a date fun and novel, ideally you must choose a partner from another generation.</w:t>
      </w:r>
      <w:r w:rsidRPr="008E0E31">
        <w:rPr>
          <w:rFonts w:ascii="Times New Roman" w:eastAsia="Times New Roman" w:hAnsi="Times New Roman" w:cs="Times New Roman"/>
          <w:bCs/>
          <w:color w:val="000000" w:themeColor="text1"/>
          <w:sz w:val="24"/>
          <w:szCs w:val="24"/>
        </w:rPr>
        <w:t>Understand each other’s fetishes</w:t>
      </w:r>
      <w:r w:rsidR="00362AD5" w:rsidRPr="008E0E31">
        <w:rPr>
          <w:rFonts w:ascii="Times New Roman" w:eastAsia="Times New Roman" w:hAnsi="Times New Roman" w:cs="Times New Roman"/>
          <w:color w:val="000000" w:themeColor="text1"/>
          <w:sz w:val="24"/>
          <w:szCs w:val="24"/>
        </w:rPr>
        <w:t>l</w:t>
      </w:r>
      <w:r w:rsidRPr="008E0E31">
        <w:rPr>
          <w:rFonts w:ascii="Times New Roman" w:eastAsia="Times New Roman" w:hAnsi="Times New Roman" w:cs="Times New Roman"/>
          <w:color w:val="000000" w:themeColor="text1"/>
          <w:sz w:val="24"/>
          <w:szCs w:val="24"/>
        </w:rPr>
        <w:t>ikes and dislikes are important when choosing a partner, however, when two people understand what turns each other on, a date between them will be off with a bang.So to have an ideal first date, it may necessary to delve into each other's fantasies and preferences before meeting. This way a real-life date will be playful, fun, and sizzle with chemistry.</w:t>
      </w:r>
      <w:r w:rsidR="00362AD5" w:rsidRPr="008E0E31">
        <w:rPr>
          <w:rFonts w:ascii="Times New Roman" w:hAnsi="Times New Roman" w:cs="Times New Roman"/>
          <w:color w:val="000000" w:themeColor="text1"/>
          <w:sz w:val="24"/>
          <w:szCs w:val="24"/>
        </w:rPr>
        <w:t xml:space="preserve">Diet habit </w:t>
      </w:r>
      <w:r w:rsidR="00362AD5" w:rsidRPr="008E0E31">
        <w:rPr>
          <w:rFonts w:ascii="Times New Roman" w:eastAsia="Times New Roman" w:hAnsi="Times New Roman" w:cs="Times New Roman"/>
          <w:bCs/>
          <w:color w:val="000000" w:themeColor="text1"/>
          <w:sz w:val="24"/>
          <w:szCs w:val="24"/>
        </w:rPr>
        <w:t>Move away chocolate. Mushrooms can help boost your sex drive!</w:t>
      </w:r>
      <w:r w:rsidR="00362AD5" w:rsidRPr="008E0E31">
        <w:rPr>
          <w:rFonts w:ascii="Times New Roman" w:eastAsia="Times New Roman" w:hAnsi="Times New Roman" w:cs="Times New Roman"/>
          <w:color w:val="000000" w:themeColor="text1"/>
          <w:sz w:val="24"/>
          <w:szCs w:val="24"/>
        </w:rPr>
        <w:t xml:space="preserve">The findings indicated that if you have a low sex drive, you could be lacking in vitamin D and to get this back up, you </w:t>
      </w:r>
      <w:r w:rsidR="00362AD5" w:rsidRPr="008E0E31">
        <w:rPr>
          <w:rFonts w:ascii="Times New Roman" w:eastAsia="Times New Roman" w:hAnsi="Times New Roman" w:cs="Times New Roman"/>
          <w:color w:val="000000" w:themeColor="text1"/>
          <w:sz w:val="24"/>
          <w:szCs w:val="24"/>
        </w:rPr>
        <w:lastRenderedPageBreak/>
        <w:t>can include mushrooms, fortified breakfast cereal -porridge,</w:t>
      </w:r>
      <w:r w:rsidR="008D272B" w:rsidRPr="008E0E31">
        <w:rPr>
          <w:rFonts w:ascii="Times New Roman" w:eastAsia="Times New Roman" w:hAnsi="Times New Roman" w:cs="Times New Roman"/>
          <w:color w:val="000000" w:themeColor="text1"/>
          <w:sz w:val="24"/>
          <w:szCs w:val="24"/>
        </w:rPr>
        <w:t xml:space="preserve"> </w:t>
      </w:r>
      <w:r w:rsidR="00362AD5" w:rsidRPr="008E0E31">
        <w:rPr>
          <w:rFonts w:ascii="Times New Roman" w:eastAsia="Times New Roman" w:hAnsi="Times New Roman" w:cs="Times New Roman"/>
          <w:color w:val="000000" w:themeColor="text1"/>
          <w:sz w:val="24"/>
          <w:szCs w:val="24"/>
        </w:rPr>
        <w:t>cornflakes,</w:t>
      </w:r>
      <w:r w:rsidR="008D272B" w:rsidRPr="008E0E31">
        <w:rPr>
          <w:rFonts w:ascii="Times New Roman" w:eastAsia="Times New Roman" w:hAnsi="Times New Roman" w:cs="Times New Roman"/>
          <w:color w:val="000000" w:themeColor="text1"/>
          <w:sz w:val="24"/>
          <w:szCs w:val="24"/>
        </w:rPr>
        <w:t xml:space="preserve"> </w:t>
      </w:r>
      <w:proofErr w:type="spellStart"/>
      <w:r w:rsidR="00362AD5" w:rsidRPr="008E0E31">
        <w:rPr>
          <w:rFonts w:ascii="Times New Roman" w:eastAsia="Times New Roman" w:hAnsi="Times New Roman" w:cs="Times New Roman"/>
          <w:color w:val="000000" w:themeColor="text1"/>
          <w:sz w:val="24"/>
          <w:szCs w:val="24"/>
        </w:rPr>
        <w:t>muesli,eggs</w:t>
      </w:r>
      <w:proofErr w:type="spellEnd"/>
      <w:r w:rsidR="00362AD5" w:rsidRPr="008E0E31">
        <w:rPr>
          <w:rFonts w:ascii="Times New Roman" w:eastAsia="Times New Roman" w:hAnsi="Times New Roman" w:cs="Times New Roman"/>
          <w:color w:val="000000" w:themeColor="text1"/>
          <w:sz w:val="24"/>
          <w:szCs w:val="24"/>
        </w:rPr>
        <w:t xml:space="preserve"> and mackerel.</w:t>
      </w:r>
      <w:r w:rsidR="008D272B" w:rsidRPr="008E0E31">
        <w:rPr>
          <w:rFonts w:ascii="Times New Roman" w:eastAsia="Times New Roman" w:hAnsi="Times New Roman" w:cs="Times New Roman"/>
          <w:color w:val="000000" w:themeColor="text1"/>
          <w:sz w:val="24"/>
          <w:szCs w:val="24"/>
        </w:rPr>
        <w:t xml:space="preserve"> </w:t>
      </w:r>
      <w:r w:rsidR="00362AD5" w:rsidRPr="008E0E31">
        <w:rPr>
          <w:rFonts w:ascii="Times New Roman" w:eastAsia="Times New Roman" w:hAnsi="Times New Roman" w:cs="Times New Roman"/>
          <w:color w:val="000000" w:themeColor="text1"/>
          <w:sz w:val="24"/>
          <w:szCs w:val="24"/>
        </w:rPr>
        <w:t>In fact, it can all come down to what you eat for breakfast.According to a study, there are three common breakfast foods that can actually cure your low sex drive, reports Daily Star.So if you're really looking to boost your sex drive, you try incorporating all of these vitamin D rich foods into your daily diet, the researchers suggested.</w:t>
      </w:r>
      <w:r w:rsidR="008D272B" w:rsidRPr="008E0E31">
        <w:rPr>
          <w:rFonts w:ascii="Times New Roman" w:eastAsia="Times New Roman" w:hAnsi="Times New Roman" w:cs="Times New Roman"/>
          <w:color w:val="000000" w:themeColor="text1"/>
          <w:sz w:val="24"/>
          <w:szCs w:val="24"/>
        </w:rPr>
        <w:t xml:space="preserve"> </w:t>
      </w:r>
      <w:r w:rsidR="00362AD5" w:rsidRPr="008E0E31">
        <w:rPr>
          <w:rFonts w:ascii="Times New Roman" w:eastAsia="Times New Roman" w:hAnsi="Times New Roman" w:cs="Times New Roman"/>
          <w:bCs/>
          <w:color w:val="000000" w:themeColor="text1"/>
          <w:sz w:val="24"/>
          <w:szCs w:val="24"/>
        </w:rPr>
        <w:t>Eat healthy</w:t>
      </w:r>
      <w:r w:rsidR="008D272B" w:rsidRPr="008E0E31">
        <w:rPr>
          <w:rFonts w:ascii="Times New Roman" w:eastAsia="Times New Roman" w:hAnsi="Times New Roman" w:cs="Times New Roman"/>
          <w:bCs/>
          <w:color w:val="000000" w:themeColor="text1"/>
          <w:sz w:val="24"/>
          <w:szCs w:val="24"/>
        </w:rPr>
        <w:t xml:space="preserve"> </w:t>
      </w:r>
      <w:r w:rsidR="008D272B" w:rsidRPr="008E0E31">
        <w:rPr>
          <w:rFonts w:ascii="Times New Roman" w:eastAsia="Times New Roman" w:hAnsi="Times New Roman" w:cs="Times New Roman"/>
          <w:color w:val="000000" w:themeColor="text1"/>
          <w:sz w:val="24"/>
          <w:szCs w:val="24"/>
        </w:rPr>
        <w:t>a</w:t>
      </w:r>
      <w:r w:rsidR="00362AD5" w:rsidRPr="008E0E31">
        <w:rPr>
          <w:rFonts w:ascii="Times New Roman" w:eastAsia="Times New Roman" w:hAnsi="Times New Roman" w:cs="Times New Roman"/>
          <w:color w:val="000000" w:themeColor="text1"/>
          <w:sz w:val="24"/>
          <w:szCs w:val="24"/>
        </w:rPr>
        <w:t xml:space="preserve"> diet rich in fruits and vegetables, particularly dark leafy greens such as spinach, and other vegetables like carrots, broccoli; fruits like papaya, mangoes, is important for keeping your eyes healthy.These contain lutein, an antioxidant and beta carotene that protects the eyes from damage and boosts eye health.Research has also shown there are eye health benefits from eating fish high in omega-3 fatty acids.</w:t>
      </w:r>
    </w:p>
    <w:p w:rsidR="00CD155D" w:rsidRPr="008E0E31" w:rsidRDefault="00CD155D" w:rsidP="008E0E31">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8E0E31">
        <w:rPr>
          <w:rFonts w:ascii="Times New Roman" w:eastAsia="Times New Roman" w:hAnsi="Times New Roman" w:cs="Times New Roman"/>
          <w:color w:val="000000" w:themeColor="text1"/>
          <w:sz w:val="24"/>
          <w:szCs w:val="24"/>
        </w:rPr>
        <w:t>Conclusion:</w:t>
      </w:r>
    </w:p>
    <w:p w:rsidR="0038594F" w:rsidRDefault="00CD155D" w:rsidP="0038594F">
      <w:pPr>
        <w:pStyle w:val="ListParagraph"/>
        <w:spacing w:after="0" w:line="360" w:lineRule="auto"/>
        <w:ind w:left="0"/>
        <w:jc w:val="both"/>
        <w:rPr>
          <w:rFonts w:ascii="Times New Roman" w:eastAsia="Times New Roman" w:hAnsi="Times New Roman" w:cs="Times New Roman"/>
          <w:color w:val="000000" w:themeColor="text1"/>
          <w:sz w:val="24"/>
          <w:szCs w:val="24"/>
        </w:rPr>
      </w:pPr>
      <w:r w:rsidRPr="008E0E31">
        <w:rPr>
          <w:rFonts w:ascii="Times New Roman" w:eastAsia="Times New Roman" w:hAnsi="Times New Roman" w:cs="Times New Roman"/>
          <w:color w:val="000000" w:themeColor="text1"/>
          <w:sz w:val="24"/>
          <w:szCs w:val="24"/>
        </w:rPr>
        <w:t>Findings show how important height is when it comes to the 'mating market. They reckoned that women might have a minimum height in mind when looking for male suitors and women prefer men who are slightly taller than they are. It is possible that for most women there is a certain minimal threshold of height, after which they will consider a male as a potential sex partner. Thus men above that height will end up with similar numbers of sex partners. With regard to women, underweight women had notably fewer partners than other women. There are numerous possibilities as to why underweight women had few partners. They may be highly dissatisfied with their weight and suffering from anorexia and thus not motivated to show their bodies. Additionally, being underweight is associated with a relatively high mortality rate and/or they could be suffering from a variety of ailments that cause weight loss and thus have fewer sex partners because they are dealing with serious health issues.</w:t>
      </w:r>
      <w:r w:rsidR="0038594F" w:rsidRPr="0038594F">
        <w:rPr>
          <w:rFonts w:ascii="Times New Roman" w:hAnsi="Times New Roman" w:cs="Times New Roman"/>
          <w:sz w:val="24"/>
          <w:szCs w:val="24"/>
        </w:rPr>
        <w:t xml:space="preserve"> </w:t>
      </w:r>
      <w:r w:rsidR="0038594F">
        <w:rPr>
          <w:rFonts w:ascii="Times New Roman" w:hAnsi="Times New Roman" w:cs="Times New Roman"/>
          <w:sz w:val="24"/>
          <w:szCs w:val="24"/>
        </w:rPr>
        <w:t>Acknowledgment</w:t>
      </w:r>
    </w:p>
    <w:p w:rsidR="00CD155D" w:rsidRPr="0038594F" w:rsidRDefault="0038594F" w:rsidP="0038594F">
      <w:pPr>
        <w:spacing w:after="0" w:line="360" w:lineRule="auto"/>
        <w:jc w:val="both"/>
        <w:rPr>
          <w:rFonts w:ascii="Times New Roman" w:hAnsi="Times New Roman" w:cs="Times New Roman"/>
          <w:color w:val="CC00CC"/>
          <w:sz w:val="24"/>
          <w:szCs w:val="24"/>
        </w:rPr>
      </w:pPr>
      <w:r>
        <w:rPr>
          <w:rFonts w:ascii="Times New Roman" w:hAnsi="Times New Roman" w:cs="Times New Roman"/>
          <w:sz w:val="24"/>
          <w:szCs w:val="24"/>
        </w:rPr>
        <w:t xml:space="preserve">I acknowledge for this important work with </w:t>
      </w:r>
      <w:r>
        <w:rPr>
          <w:rFonts w:ascii="Times New Roman" w:hAnsi="Times New Roman" w:cs="Times New Roman"/>
          <w:color w:val="CC00CC"/>
          <w:sz w:val="24"/>
          <w:szCs w:val="24"/>
        </w:rPr>
        <w:t>Honorable Respected</w:t>
      </w:r>
      <w:r>
        <w:rPr>
          <w:rFonts w:ascii="Times New Roman" w:hAnsi="Times New Roman" w:cs="Times New Roman"/>
          <w:color w:val="000000" w:themeColor="text1"/>
          <w:sz w:val="24"/>
          <w:szCs w:val="24"/>
        </w:rPr>
        <w:t xml:space="preserve"> Dr. </w:t>
      </w:r>
      <w:proofErr w:type="spellStart"/>
      <w:r>
        <w:rPr>
          <w:rFonts w:ascii="Times New Roman" w:hAnsi="Times New Roman" w:cs="Times New Roman"/>
          <w:color w:val="000000" w:themeColor="text1"/>
          <w:sz w:val="24"/>
          <w:szCs w:val="24"/>
        </w:rPr>
        <w:t>R.S.Paranjape</w:t>
      </w:r>
      <w:proofErr w:type="gramStart"/>
      <w:r>
        <w:rPr>
          <w:rFonts w:ascii="Times New Roman" w:hAnsi="Times New Roman" w:cs="Times New Roman"/>
          <w:color w:val="000000" w:themeColor="text1"/>
          <w:sz w:val="24"/>
          <w:szCs w:val="24"/>
        </w:rPr>
        <w:t>,World</w:t>
      </w:r>
      <w:proofErr w:type="spellEnd"/>
      <w:proofErr w:type="gramEnd"/>
      <w:r>
        <w:rPr>
          <w:rFonts w:ascii="Times New Roman" w:hAnsi="Times New Roman" w:cs="Times New Roman"/>
          <w:color w:val="000000" w:themeColor="text1"/>
          <w:sz w:val="24"/>
          <w:szCs w:val="24"/>
        </w:rPr>
        <w:t xml:space="preserve"> Renowned Scientist &amp; Retired Director &amp; Scientist ‘G High Grade Institute National AIDS Research Institute Pune. </w:t>
      </w:r>
      <w:r>
        <w:rPr>
          <w:rFonts w:ascii="Times New Roman" w:hAnsi="Times New Roman" w:cs="Times New Roman"/>
          <w:sz w:val="24"/>
          <w:szCs w:val="24"/>
        </w:rPr>
        <w:t xml:space="preserve">This has inspired &amp; captured the imagination and attention of across the research and pure service. </w:t>
      </w:r>
      <w:bookmarkStart w:id="0" w:name="_GoBack"/>
      <w:bookmarkEnd w:id="0"/>
    </w:p>
    <w:p w:rsidR="0048743C" w:rsidRPr="008E0E31" w:rsidRDefault="0048743C" w:rsidP="008E0E31">
      <w:pPr>
        <w:autoSpaceDE w:val="0"/>
        <w:autoSpaceDN w:val="0"/>
        <w:adjustRightInd w:val="0"/>
        <w:spacing w:after="0" w:line="360" w:lineRule="auto"/>
        <w:jc w:val="both"/>
        <w:rPr>
          <w:rFonts w:ascii="Times New Roman" w:hAnsi="Times New Roman" w:cs="Times New Roman"/>
          <w:color w:val="000000" w:themeColor="text1"/>
          <w:sz w:val="24"/>
          <w:szCs w:val="24"/>
        </w:rPr>
      </w:pPr>
      <w:r w:rsidRPr="008E0E31">
        <w:rPr>
          <w:rFonts w:ascii="Times New Roman" w:hAnsi="Times New Roman" w:cs="Times New Roman"/>
          <w:color w:val="000000" w:themeColor="text1"/>
          <w:sz w:val="24"/>
          <w:szCs w:val="24"/>
        </w:rPr>
        <w:t>References</w:t>
      </w:r>
    </w:p>
    <w:p w:rsidR="0048743C" w:rsidRPr="008E0E31" w:rsidRDefault="0048743C" w:rsidP="008E0E31">
      <w:pPr>
        <w:pStyle w:val="ListParagraph"/>
        <w:widowControl w:val="0"/>
        <w:numPr>
          <w:ilvl w:val="0"/>
          <w:numId w:val="3"/>
        </w:numPr>
        <w:autoSpaceDE w:val="0"/>
        <w:autoSpaceDN w:val="0"/>
        <w:adjustRightInd w:val="0"/>
        <w:spacing w:after="0" w:line="360" w:lineRule="auto"/>
        <w:contextualSpacing w:val="0"/>
        <w:jc w:val="both"/>
        <w:rPr>
          <w:rFonts w:ascii="Times New Roman" w:hAnsi="Times New Roman" w:cs="Times New Roman"/>
          <w:color w:val="000000" w:themeColor="text1"/>
          <w:sz w:val="24"/>
          <w:szCs w:val="24"/>
        </w:rPr>
      </w:pPr>
      <w:r w:rsidRPr="008E0E31">
        <w:rPr>
          <w:rFonts w:ascii="Times New Roman" w:hAnsi="Times New Roman" w:cs="Times New Roman"/>
          <w:color w:val="000000" w:themeColor="text1"/>
          <w:sz w:val="24"/>
          <w:szCs w:val="24"/>
        </w:rPr>
        <w:t xml:space="preserve">Rahul, Hajare. Detection of Progression over Sexuality in Indian Students and Teachers Combined. (2018) J </w:t>
      </w:r>
      <w:proofErr w:type="spellStart"/>
      <w:r w:rsidRPr="008E0E31">
        <w:rPr>
          <w:rFonts w:ascii="Times New Roman" w:hAnsi="Times New Roman" w:cs="Times New Roman"/>
          <w:color w:val="000000" w:themeColor="text1"/>
          <w:sz w:val="24"/>
          <w:szCs w:val="24"/>
        </w:rPr>
        <w:t>GastrointestDisord</w:t>
      </w:r>
      <w:proofErr w:type="spellEnd"/>
      <w:r w:rsidRPr="008E0E31">
        <w:rPr>
          <w:rFonts w:ascii="Times New Roman" w:hAnsi="Times New Roman" w:cs="Times New Roman"/>
          <w:color w:val="000000" w:themeColor="text1"/>
          <w:sz w:val="24"/>
          <w:szCs w:val="24"/>
        </w:rPr>
        <w:t xml:space="preserve"> Liver </w:t>
      </w:r>
      <w:proofErr w:type="spellStart"/>
      <w:r w:rsidRPr="008E0E31">
        <w:rPr>
          <w:rFonts w:ascii="Times New Roman" w:hAnsi="Times New Roman" w:cs="Times New Roman"/>
          <w:color w:val="000000" w:themeColor="text1"/>
          <w:sz w:val="24"/>
          <w:szCs w:val="24"/>
        </w:rPr>
        <w:t>Func</w:t>
      </w:r>
      <w:proofErr w:type="spellEnd"/>
      <w:r w:rsidRPr="008E0E31">
        <w:rPr>
          <w:rFonts w:ascii="Times New Roman" w:hAnsi="Times New Roman" w:cs="Times New Roman"/>
          <w:color w:val="000000" w:themeColor="text1"/>
          <w:sz w:val="24"/>
          <w:szCs w:val="24"/>
        </w:rPr>
        <w:t xml:space="preserve"> 4(1): 14- 16.</w:t>
      </w:r>
    </w:p>
    <w:p w:rsidR="0048743C" w:rsidRPr="008E0E31" w:rsidRDefault="0048743C" w:rsidP="008E0E31">
      <w:pPr>
        <w:pStyle w:val="ListParagraph"/>
        <w:widowControl w:val="0"/>
        <w:numPr>
          <w:ilvl w:val="0"/>
          <w:numId w:val="3"/>
        </w:numPr>
        <w:autoSpaceDE w:val="0"/>
        <w:autoSpaceDN w:val="0"/>
        <w:adjustRightInd w:val="0"/>
        <w:spacing w:after="0" w:line="360" w:lineRule="auto"/>
        <w:contextualSpacing w:val="0"/>
        <w:jc w:val="both"/>
        <w:rPr>
          <w:rFonts w:ascii="Times New Roman" w:hAnsi="Times New Roman" w:cs="Times New Roman"/>
          <w:color w:val="000000" w:themeColor="text1"/>
          <w:sz w:val="24"/>
          <w:szCs w:val="24"/>
        </w:rPr>
      </w:pPr>
      <w:r w:rsidRPr="008E0E31">
        <w:rPr>
          <w:rFonts w:ascii="Times New Roman" w:hAnsi="Times New Roman" w:cs="Times New Roman"/>
          <w:color w:val="000000" w:themeColor="text1"/>
          <w:sz w:val="24"/>
          <w:szCs w:val="24"/>
        </w:rPr>
        <w:t xml:space="preserve">Rahul Hajare. Obesity aging linked to over sex more to get </w:t>
      </w:r>
      <w:proofErr w:type="spellStart"/>
      <w:r w:rsidRPr="008E0E31">
        <w:rPr>
          <w:rFonts w:ascii="Times New Roman" w:hAnsi="Times New Roman" w:cs="Times New Roman"/>
          <w:color w:val="000000" w:themeColor="text1"/>
          <w:sz w:val="24"/>
          <w:szCs w:val="24"/>
        </w:rPr>
        <w:t>alzheimer’s</w:t>
      </w:r>
      <w:proofErr w:type="spellEnd"/>
      <w:r w:rsidRPr="008E0E31">
        <w:rPr>
          <w:rFonts w:ascii="Times New Roman" w:hAnsi="Times New Roman" w:cs="Times New Roman"/>
          <w:color w:val="000000" w:themeColor="text1"/>
          <w:sz w:val="24"/>
          <w:szCs w:val="24"/>
        </w:rPr>
        <w:t>. J Psychol Clin Psychiatry. 2018</w:t>
      </w:r>
      <w:proofErr w:type="gramStart"/>
      <w:r w:rsidRPr="008E0E31">
        <w:rPr>
          <w:rFonts w:ascii="Times New Roman" w:hAnsi="Times New Roman" w:cs="Times New Roman"/>
          <w:color w:val="000000" w:themeColor="text1"/>
          <w:sz w:val="24"/>
          <w:szCs w:val="24"/>
        </w:rPr>
        <w:t>;9</w:t>
      </w:r>
      <w:proofErr w:type="gramEnd"/>
      <w:r w:rsidRPr="008E0E31">
        <w:rPr>
          <w:rFonts w:ascii="Times New Roman" w:hAnsi="Times New Roman" w:cs="Times New Roman"/>
          <w:color w:val="000000" w:themeColor="text1"/>
          <w:sz w:val="24"/>
          <w:szCs w:val="24"/>
        </w:rPr>
        <w:t>(6):680‒681. DOI: 10.15406/jpcpy.2018.09.00610.</w:t>
      </w:r>
    </w:p>
    <w:p w:rsidR="0048743C" w:rsidRPr="008E0E31" w:rsidRDefault="0048743C" w:rsidP="008E0E31">
      <w:pPr>
        <w:pStyle w:val="ListParagraph"/>
        <w:widowControl w:val="0"/>
        <w:numPr>
          <w:ilvl w:val="0"/>
          <w:numId w:val="3"/>
        </w:numPr>
        <w:autoSpaceDE w:val="0"/>
        <w:autoSpaceDN w:val="0"/>
        <w:adjustRightInd w:val="0"/>
        <w:spacing w:after="0" w:line="360" w:lineRule="auto"/>
        <w:contextualSpacing w:val="0"/>
        <w:jc w:val="both"/>
        <w:rPr>
          <w:rFonts w:ascii="Times New Roman" w:hAnsi="Times New Roman" w:cs="Times New Roman"/>
          <w:color w:val="000000" w:themeColor="text1"/>
          <w:sz w:val="24"/>
          <w:szCs w:val="24"/>
        </w:rPr>
      </w:pPr>
      <w:r w:rsidRPr="008E0E31">
        <w:rPr>
          <w:rFonts w:ascii="Times New Roman" w:hAnsi="Times New Roman" w:cs="Times New Roman"/>
          <w:color w:val="000000" w:themeColor="text1"/>
          <w:sz w:val="24"/>
          <w:szCs w:val="24"/>
        </w:rPr>
        <w:t>Rahul Hajare. Sensitivity and Specificity of the Nobel Prize Testing to the Dogs. Adv Biotech &amp; Micro. 2019; 13(2): 555860. DOI: 10.19080/AIBM.2019.13.555860.</w:t>
      </w:r>
    </w:p>
    <w:p w:rsidR="0048743C" w:rsidRPr="008E0E31" w:rsidRDefault="0048743C" w:rsidP="008E0E31">
      <w:pPr>
        <w:pStyle w:val="ListParagraph"/>
        <w:widowControl w:val="0"/>
        <w:numPr>
          <w:ilvl w:val="0"/>
          <w:numId w:val="3"/>
        </w:numPr>
        <w:autoSpaceDE w:val="0"/>
        <w:autoSpaceDN w:val="0"/>
        <w:adjustRightInd w:val="0"/>
        <w:spacing w:after="0" w:line="360" w:lineRule="auto"/>
        <w:contextualSpacing w:val="0"/>
        <w:jc w:val="both"/>
        <w:rPr>
          <w:rFonts w:ascii="Times New Roman" w:hAnsi="Times New Roman" w:cs="Times New Roman"/>
          <w:color w:val="000000" w:themeColor="text1"/>
          <w:sz w:val="24"/>
          <w:szCs w:val="24"/>
        </w:rPr>
      </w:pPr>
      <w:r w:rsidRPr="008E0E31">
        <w:rPr>
          <w:rFonts w:ascii="Times New Roman" w:hAnsi="Times New Roman" w:cs="Times New Roman"/>
          <w:color w:val="000000" w:themeColor="text1"/>
          <w:sz w:val="24"/>
          <w:szCs w:val="24"/>
        </w:rPr>
        <w:lastRenderedPageBreak/>
        <w:t>Rahul Hajare (2019) Non-Medical Basis Characterization Of Orgasm Associated With Approach Sex Can Last Up To 20 Seconds To 15 Minutes, Eligible Women Individuals’ Poor Transportation Facility Of Private Pharmacy Institutions In Pune, India. Surgical Case Reports and Images, 2(2): Doi:10.31579/</w:t>
      </w:r>
      <w:proofErr w:type="spellStart"/>
      <w:r w:rsidRPr="008E0E31">
        <w:rPr>
          <w:rFonts w:ascii="Times New Roman" w:hAnsi="Times New Roman" w:cs="Times New Roman"/>
          <w:color w:val="000000" w:themeColor="text1"/>
          <w:sz w:val="24"/>
          <w:szCs w:val="24"/>
        </w:rPr>
        <w:t>jsci</w:t>
      </w:r>
      <w:proofErr w:type="spellEnd"/>
      <w:r w:rsidRPr="008E0E31">
        <w:rPr>
          <w:rFonts w:ascii="Times New Roman" w:hAnsi="Times New Roman" w:cs="Times New Roman"/>
          <w:color w:val="000000" w:themeColor="text1"/>
          <w:sz w:val="24"/>
          <w:szCs w:val="24"/>
        </w:rPr>
        <w:t>/2019/012.</w:t>
      </w:r>
    </w:p>
    <w:p w:rsidR="0048743C" w:rsidRPr="008E0E31" w:rsidRDefault="0048743C" w:rsidP="008E0E31">
      <w:pPr>
        <w:pStyle w:val="ListParagraph"/>
        <w:widowControl w:val="0"/>
        <w:numPr>
          <w:ilvl w:val="0"/>
          <w:numId w:val="3"/>
        </w:numPr>
        <w:autoSpaceDE w:val="0"/>
        <w:autoSpaceDN w:val="0"/>
        <w:adjustRightInd w:val="0"/>
        <w:spacing w:after="0" w:line="360" w:lineRule="auto"/>
        <w:jc w:val="both"/>
        <w:rPr>
          <w:rFonts w:ascii="Times New Roman" w:hAnsi="Times New Roman" w:cs="Times New Roman"/>
          <w:color w:val="000000" w:themeColor="text1"/>
          <w:sz w:val="24"/>
          <w:szCs w:val="24"/>
        </w:rPr>
      </w:pPr>
      <w:r w:rsidRPr="008E0E31">
        <w:rPr>
          <w:rFonts w:ascii="Times New Roman" w:hAnsi="Times New Roman" w:cs="Times New Roman"/>
          <w:color w:val="000000" w:themeColor="text1"/>
          <w:sz w:val="24"/>
          <w:szCs w:val="24"/>
        </w:rPr>
        <w:t xml:space="preserve">Rahul H. How to Love Your Imperfect Abs, Hippies or A B***’ Body: Non-Medical Study of Different Private Pharmacy Institutional Survey in Pune University. Med &amp; </w:t>
      </w:r>
      <w:proofErr w:type="spellStart"/>
      <w:r w:rsidRPr="008E0E31">
        <w:rPr>
          <w:rFonts w:ascii="Times New Roman" w:hAnsi="Times New Roman" w:cs="Times New Roman"/>
          <w:color w:val="000000" w:themeColor="text1"/>
          <w:sz w:val="24"/>
          <w:szCs w:val="24"/>
        </w:rPr>
        <w:t>Analy</w:t>
      </w:r>
      <w:proofErr w:type="spellEnd"/>
      <w:r w:rsidRPr="008E0E31">
        <w:rPr>
          <w:rFonts w:ascii="Times New Roman" w:hAnsi="Times New Roman" w:cs="Times New Roman"/>
          <w:color w:val="000000" w:themeColor="text1"/>
          <w:sz w:val="24"/>
          <w:szCs w:val="24"/>
        </w:rPr>
        <w:t xml:space="preserve"> Chem </w:t>
      </w:r>
      <w:proofErr w:type="spellStart"/>
      <w:r w:rsidRPr="008E0E31">
        <w:rPr>
          <w:rFonts w:ascii="Times New Roman" w:hAnsi="Times New Roman" w:cs="Times New Roman"/>
          <w:color w:val="000000" w:themeColor="text1"/>
          <w:sz w:val="24"/>
          <w:szCs w:val="24"/>
        </w:rPr>
        <w:t>Int</w:t>
      </w:r>
      <w:proofErr w:type="spellEnd"/>
      <w:r w:rsidRPr="008E0E31">
        <w:rPr>
          <w:rFonts w:ascii="Times New Roman" w:hAnsi="Times New Roman" w:cs="Times New Roman"/>
          <w:color w:val="000000" w:themeColor="text1"/>
          <w:sz w:val="24"/>
          <w:szCs w:val="24"/>
        </w:rPr>
        <w:t xml:space="preserve"> J 2020, 4(1): 000153.</w:t>
      </w:r>
    </w:p>
    <w:p w:rsidR="00CD155D" w:rsidRPr="008E0E31" w:rsidRDefault="00CD155D" w:rsidP="008E0E31">
      <w:pPr>
        <w:shd w:val="clear" w:color="auto" w:fill="FFFFFF"/>
        <w:spacing w:after="0" w:line="360" w:lineRule="auto"/>
        <w:jc w:val="both"/>
        <w:rPr>
          <w:rFonts w:ascii="Times New Roman" w:eastAsia="Times New Roman" w:hAnsi="Times New Roman" w:cs="Times New Roman"/>
          <w:color w:val="000000" w:themeColor="text1"/>
          <w:sz w:val="24"/>
          <w:szCs w:val="24"/>
        </w:rPr>
      </w:pPr>
    </w:p>
    <w:p w:rsidR="00CD155D" w:rsidRPr="008E0E31" w:rsidRDefault="00CD155D" w:rsidP="008E0E31">
      <w:pPr>
        <w:shd w:val="clear" w:color="auto" w:fill="FFFFFF"/>
        <w:spacing w:after="0" w:line="360" w:lineRule="auto"/>
        <w:jc w:val="both"/>
        <w:rPr>
          <w:rFonts w:ascii="Times New Roman" w:eastAsia="Times New Roman" w:hAnsi="Times New Roman" w:cs="Times New Roman"/>
          <w:color w:val="000000" w:themeColor="text1"/>
          <w:sz w:val="24"/>
          <w:szCs w:val="24"/>
        </w:rPr>
      </w:pPr>
    </w:p>
    <w:p w:rsidR="00CD155D" w:rsidRPr="008E0E31" w:rsidRDefault="00CD155D" w:rsidP="008E0E31">
      <w:pPr>
        <w:shd w:val="clear" w:color="auto" w:fill="FFFFFF"/>
        <w:spacing w:after="0" w:line="360" w:lineRule="auto"/>
        <w:jc w:val="both"/>
        <w:rPr>
          <w:rFonts w:ascii="Times New Roman" w:eastAsia="Times New Roman" w:hAnsi="Times New Roman" w:cs="Times New Roman"/>
          <w:bCs/>
          <w:color w:val="000000" w:themeColor="text1"/>
          <w:kern w:val="36"/>
          <w:sz w:val="24"/>
          <w:szCs w:val="24"/>
        </w:rPr>
      </w:pPr>
    </w:p>
    <w:p w:rsidR="00362AD5" w:rsidRPr="008E0E31" w:rsidRDefault="00362AD5" w:rsidP="008E0E31">
      <w:pPr>
        <w:spacing w:after="0" w:line="360" w:lineRule="auto"/>
        <w:jc w:val="both"/>
        <w:rPr>
          <w:rFonts w:ascii="Times New Roman" w:hAnsi="Times New Roman" w:cs="Times New Roman"/>
          <w:color w:val="000000" w:themeColor="text1"/>
          <w:sz w:val="24"/>
          <w:szCs w:val="24"/>
        </w:rPr>
      </w:pPr>
    </w:p>
    <w:sectPr w:rsidR="00362AD5" w:rsidRPr="008E0E31" w:rsidSect="006E3B1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AD5" w:rsidRDefault="00362AD5" w:rsidP="00362AD5">
      <w:pPr>
        <w:spacing w:after="0" w:line="240" w:lineRule="auto"/>
      </w:pPr>
      <w:r>
        <w:separator/>
      </w:r>
    </w:p>
  </w:endnote>
  <w:endnote w:type="continuationSeparator" w:id="0">
    <w:p w:rsidR="00362AD5" w:rsidRDefault="00362AD5" w:rsidP="00362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3812445"/>
      <w:docPartObj>
        <w:docPartGallery w:val="Page Numbers (Bottom of Page)"/>
        <w:docPartUnique/>
      </w:docPartObj>
    </w:sdtPr>
    <w:sdtEndPr>
      <w:rPr>
        <w:noProof/>
      </w:rPr>
    </w:sdtEndPr>
    <w:sdtContent>
      <w:p w:rsidR="00362AD5" w:rsidRDefault="00783860">
        <w:pPr>
          <w:pStyle w:val="Footer"/>
          <w:jc w:val="right"/>
        </w:pPr>
        <w:r>
          <w:fldChar w:fldCharType="begin"/>
        </w:r>
        <w:r w:rsidR="00362AD5">
          <w:instrText xml:space="preserve"> PAGE   \* MERGEFORMAT </w:instrText>
        </w:r>
        <w:r>
          <w:fldChar w:fldCharType="separate"/>
        </w:r>
        <w:r w:rsidR="0038594F">
          <w:rPr>
            <w:noProof/>
          </w:rPr>
          <w:t>4</w:t>
        </w:r>
        <w:r>
          <w:rPr>
            <w:noProof/>
          </w:rPr>
          <w:fldChar w:fldCharType="end"/>
        </w:r>
      </w:p>
    </w:sdtContent>
  </w:sdt>
  <w:p w:rsidR="00362AD5" w:rsidRDefault="00362A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AD5" w:rsidRDefault="00362AD5" w:rsidP="00362AD5">
      <w:pPr>
        <w:spacing w:after="0" w:line="240" w:lineRule="auto"/>
      </w:pPr>
      <w:r>
        <w:separator/>
      </w:r>
    </w:p>
  </w:footnote>
  <w:footnote w:type="continuationSeparator" w:id="0">
    <w:p w:rsidR="00362AD5" w:rsidRDefault="00362AD5" w:rsidP="00362A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761023"/>
    <w:multiLevelType w:val="multilevel"/>
    <w:tmpl w:val="7056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E728F4"/>
    <w:multiLevelType w:val="multilevel"/>
    <w:tmpl w:val="85C2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097947"/>
    <w:multiLevelType w:val="hybridMultilevel"/>
    <w:tmpl w:val="CBC4D552"/>
    <w:lvl w:ilvl="0" w:tplc="528C306E">
      <w:start w:val="1"/>
      <w:numFmt w:val="decimal"/>
      <w:lvlText w:val="%1."/>
      <w:lvlJc w:val="left"/>
      <w:pPr>
        <w:ind w:left="360" w:hanging="36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1392E"/>
    <w:rsid w:val="0001392E"/>
    <w:rsid w:val="00362AD5"/>
    <w:rsid w:val="0038594F"/>
    <w:rsid w:val="0048743C"/>
    <w:rsid w:val="004A0CBC"/>
    <w:rsid w:val="004B1E56"/>
    <w:rsid w:val="005E2C67"/>
    <w:rsid w:val="006361DF"/>
    <w:rsid w:val="006E3B1F"/>
    <w:rsid w:val="006F51F4"/>
    <w:rsid w:val="00783860"/>
    <w:rsid w:val="008D272B"/>
    <w:rsid w:val="008E0E31"/>
    <w:rsid w:val="00962F68"/>
    <w:rsid w:val="00CD155D"/>
    <w:rsid w:val="00E37787"/>
    <w:rsid w:val="00F57283"/>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860"/>
  </w:style>
  <w:style w:type="paragraph" w:styleId="Heading1">
    <w:name w:val="heading 1"/>
    <w:basedOn w:val="Normal"/>
    <w:link w:val="Heading1Char"/>
    <w:uiPriority w:val="9"/>
    <w:qFormat/>
    <w:rsid w:val="0001392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139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1392E"/>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01392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92E"/>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01392E"/>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01392E"/>
    <w:rPr>
      <w:rFonts w:ascii="Times New Roman" w:eastAsia="Times New Roman" w:hAnsi="Times New Roman" w:cs="Times New Roman"/>
      <w:b/>
      <w:bCs/>
      <w:sz w:val="24"/>
      <w:szCs w:val="24"/>
      <w:lang w:eastAsia="en-IN"/>
    </w:rPr>
  </w:style>
  <w:style w:type="character" w:customStyle="1" w:styleId="Heading5Char">
    <w:name w:val="Heading 5 Char"/>
    <w:basedOn w:val="DefaultParagraphFont"/>
    <w:link w:val="Heading5"/>
    <w:uiPriority w:val="9"/>
    <w:rsid w:val="0001392E"/>
    <w:rPr>
      <w:rFonts w:ascii="Times New Roman" w:eastAsia="Times New Roman" w:hAnsi="Times New Roman" w:cs="Times New Roman"/>
      <w:b/>
      <w:bCs/>
      <w:sz w:val="20"/>
      <w:szCs w:val="20"/>
      <w:lang w:eastAsia="en-IN"/>
    </w:rPr>
  </w:style>
  <w:style w:type="paragraph" w:styleId="NormalWeb">
    <w:name w:val="Normal (Web)"/>
    <w:basedOn w:val="Normal"/>
    <w:uiPriority w:val="99"/>
    <w:semiHidden/>
    <w:unhideWhenUsed/>
    <w:rsid w:val="000139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392E"/>
    <w:rPr>
      <w:b/>
      <w:bCs/>
    </w:rPr>
  </w:style>
  <w:style w:type="character" w:styleId="Hyperlink">
    <w:name w:val="Hyperlink"/>
    <w:basedOn w:val="DefaultParagraphFont"/>
    <w:uiPriority w:val="99"/>
    <w:semiHidden/>
    <w:unhideWhenUsed/>
    <w:rsid w:val="0001392E"/>
    <w:rPr>
      <w:color w:val="0000FF"/>
      <w:u w:val="single"/>
    </w:rPr>
  </w:style>
  <w:style w:type="character" w:customStyle="1" w:styleId="credit">
    <w:name w:val="credit"/>
    <w:basedOn w:val="DefaultParagraphFont"/>
    <w:rsid w:val="0001392E"/>
  </w:style>
  <w:style w:type="paragraph" w:customStyle="1" w:styleId="rbig">
    <w:name w:val="rbig"/>
    <w:basedOn w:val="Normal"/>
    <w:rsid w:val="000139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unit">
    <w:name w:val="ob-unit"/>
    <w:basedOn w:val="DefaultParagraphFont"/>
    <w:rsid w:val="0001392E"/>
  </w:style>
  <w:style w:type="paragraph" w:styleId="BalloonText">
    <w:name w:val="Balloon Text"/>
    <w:basedOn w:val="Normal"/>
    <w:link w:val="BalloonTextChar"/>
    <w:uiPriority w:val="99"/>
    <w:semiHidden/>
    <w:unhideWhenUsed/>
    <w:rsid w:val="00013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92E"/>
    <w:rPr>
      <w:rFonts w:ascii="Tahoma" w:hAnsi="Tahoma" w:cs="Tahoma"/>
      <w:sz w:val="16"/>
      <w:szCs w:val="16"/>
    </w:rPr>
  </w:style>
  <w:style w:type="paragraph" w:styleId="Header">
    <w:name w:val="header"/>
    <w:basedOn w:val="Normal"/>
    <w:link w:val="HeaderChar"/>
    <w:uiPriority w:val="99"/>
    <w:unhideWhenUsed/>
    <w:rsid w:val="00362A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2AD5"/>
  </w:style>
  <w:style w:type="paragraph" w:styleId="Footer">
    <w:name w:val="footer"/>
    <w:basedOn w:val="Normal"/>
    <w:link w:val="FooterChar"/>
    <w:uiPriority w:val="99"/>
    <w:unhideWhenUsed/>
    <w:rsid w:val="00362A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2AD5"/>
  </w:style>
  <w:style w:type="paragraph" w:styleId="ListParagraph">
    <w:name w:val="List Paragraph"/>
    <w:basedOn w:val="Normal"/>
    <w:uiPriority w:val="34"/>
    <w:qFormat/>
    <w:rsid w:val="004874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1392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139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1392E"/>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01392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92E"/>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01392E"/>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01392E"/>
    <w:rPr>
      <w:rFonts w:ascii="Times New Roman" w:eastAsia="Times New Roman" w:hAnsi="Times New Roman" w:cs="Times New Roman"/>
      <w:b/>
      <w:bCs/>
      <w:sz w:val="24"/>
      <w:szCs w:val="24"/>
      <w:lang w:eastAsia="en-IN"/>
    </w:rPr>
  </w:style>
  <w:style w:type="character" w:customStyle="1" w:styleId="Heading5Char">
    <w:name w:val="Heading 5 Char"/>
    <w:basedOn w:val="DefaultParagraphFont"/>
    <w:link w:val="Heading5"/>
    <w:uiPriority w:val="9"/>
    <w:rsid w:val="0001392E"/>
    <w:rPr>
      <w:rFonts w:ascii="Times New Roman" w:eastAsia="Times New Roman" w:hAnsi="Times New Roman" w:cs="Times New Roman"/>
      <w:b/>
      <w:bCs/>
      <w:sz w:val="20"/>
      <w:szCs w:val="20"/>
      <w:lang w:eastAsia="en-IN"/>
    </w:rPr>
  </w:style>
  <w:style w:type="paragraph" w:styleId="NormalWeb">
    <w:name w:val="Normal (Web)"/>
    <w:basedOn w:val="Normal"/>
    <w:uiPriority w:val="99"/>
    <w:semiHidden/>
    <w:unhideWhenUsed/>
    <w:rsid w:val="000139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392E"/>
    <w:rPr>
      <w:b/>
      <w:bCs/>
    </w:rPr>
  </w:style>
  <w:style w:type="character" w:styleId="Hyperlink">
    <w:name w:val="Hyperlink"/>
    <w:basedOn w:val="DefaultParagraphFont"/>
    <w:uiPriority w:val="99"/>
    <w:semiHidden/>
    <w:unhideWhenUsed/>
    <w:rsid w:val="0001392E"/>
    <w:rPr>
      <w:color w:val="0000FF"/>
      <w:u w:val="single"/>
    </w:rPr>
  </w:style>
  <w:style w:type="character" w:customStyle="1" w:styleId="credit">
    <w:name w:val="credit"/>
    <w:basedOn w:val="DefaultParagraphFont"/>
    <w:rsid w:val="0001392E"/>
  </w:style>
  <w:style w:type="paragraph" w:customStyle="1" w:styleId="rbig">
    <w:name w:val="rbig"/>
    <w:basedOn w:val="Normal"/>
    <w:rsid w:val="000139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unit">
    <w:name w:val="ob-unit"/>
    <w:basedOn w:val="DefaultParagraphFont"/>
    <w:rsid w:val="0001392E"/>
  </w:style>
  <w:style w:type="paragraph" w:styleId="BalloonText">
    <w:name w:val="Balloon Text"/>
    <w:basedOn w:val="Normal"/>
    <w:link w:val="BalloonTextChar"/>
    <w:uiPriority w:val="99"/>
    <w:semiHidden/>
    <w:unhideWhenUsed/>
    <w:rsid w:val="00013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92E"/>
    <w:rPr>
      <w:rFonts w:ascii="Tahoma" w:hAnsi="Tahoma" w:cs="Tahoma"/>
      <w:sz w:val="16"/>
      <w:szCs w:val="16"/>
    </w:rPr>
  </w:style>
  <w:style w:type="paragraph" w:styleId="Header">
    <w:name w:val="header"/>
    <w:basedOn w:val="Normal"/>
    <w:link w:val="HeaderChar"/>
    <w:uiPriority w:val="99"/>
    <w:unhideWhenUsed/>
    <w:rsid w:val="00362A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2AD5"/>
  </w:style>
  <w:style w:type="paragraph" w:styleId="Footer">
    <w:name w:val="footer"/>
    <w:basedOn w:val="Normal"/>
    <w:link w:val="FooterChar"/>
    <w:uiPriority w:val="99"/>
    <w:unhideWhenUsed/>
    <w:rsid w:val="00362A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2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134395">
      <w:bodyDiv w:val="1"/>
      <w:marLeft w:val="0"/>
      <w:marRight w:val="0"/>
      <w:marTop w:val="0"/>
      <w:marBottom w:val="0"/>
      <w:divBdr>
        <w:top w:val="none" w:sz="0" w:space="0" w:color="auto"/>
        <w:left w:val="none" w:sz="0" w:space="0" w:color="auto"/>
        <w:bottom w:val="none" w:sz="0" w:space="0" w:color="auto"/>
        <w:right w:val="none" w:sz="0" w:space="0" w:color="auto"/>
      </w:divBdr>
    </w:div>
    <w:div w:id="2055959485">
      <w:bodyDiv w:val="1"/>
      <w:marLeft w:val="0"/>
      <w:marRight w:val="0"/>
      <w:marTop w:val="0"/>
      <w:marBottom w:val="0"/>
      <w:divBdr>
        <w:top w:val="none" w:sz="0" w:space="0" w:color="auto"/>
        <w:left w:val="none" w:sz="0" w:space="0" w:color="auto"/>
        <w:bottom w:val="none" w:sz="0" w:space="0" w:color="auto"/>
        <w:right w:val="none" w:sz="0" w:space="0" w:color="auto"/>
      </w:divBdr>
      <w:divsChild>
        <w:div w:id="131404898">
          <w:marLeft w:val="0"/>
          <w:marRight w:val="0"/>
          <w:marTop w:val="0"/>
          <w:marBottom w:val="0"/>
          <w:divBdr>
            <w:top w:val="none" w:sz="0" w:space="0" w:color="auto"/>
            <w:left w:val="none" w:sz="0" w:space="0" w:color="auto"/>
            <w:bottom w:val="none" w:sz="0" w:space="0" w:color="auto"/>
            <w:right w:val="none" w:sz="0" w:space="0" w:color="auto"/>
          </w:divBdr>
          <w:divsChild>
            <w:div w:id="2070420195">
              <w:marLeft w:val="0"/>
              <w:marRight w:val="0"/>
              <w:marTop w:val="288"/>
              <w:marBottom w:val="288"/>
              <w:divBdr>
                <w:top w:val="none" w:sz="0" w:space="0" w:color="auto"/>
                <w:left w:val="none" w:sz="0" w:space="0" w:color="auto"/>
                <w:bottom w:val="none" w:sz="0" w:space="0" w:color="auto"/>
                <w:right w:val="none" w:sz="0" w:space="0" w:color="auto"/>
              </w:divBdr>
              <w:divsChild>
                <w:div w:id="1490556539">
                  <w:marLeft w:val="0"/>
                  <w:marRight w:val="0"/>
                  <w:marTop w:val="0"/>
                  <w:marBottom w:val="0"/>
                  <w:divBdr>
                    <w:top w:val="none" w:sz="0" w:space="0" w:color="auto"/>
                    <w:left w:val="none" w:sz="0" w:space="0" w:color="auto"/>
                    <w:bottom w:val="none" w:sz="0" w:space="0" w:color="auto"/>
                    <w:right w:val="none" w:sz="0" w:space="0" w:color="auto"/>
                  </w:divBdr>
                </w:div>
                <w:div w:id="193438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1653">
          <w:marLeft w:val="0"/>
          <w:marRight w:val="0"/>
          <w:marTop w:val="0"/>
          <w:marBottom w:val="230"/>
          <w:divBdr>
            <w:top w:val="none" w:sz="0" w:space="0" w:color="auto"/>
            <w:left w:val="none" w:sz="0" w:space="0" w:color="auto"/>
            <w:bottom w:val="none" w:sz="0" w:space="0" w:color="auto"/>
            <w:right w:val="none" w:sz="0" w:space="0" w:color="auto"/>
          </w:divBdr>
        </w:div>
        <w:div w:id="1646738823">
          <w:marLeft w:val="0"/>
          <w:marRight w:val="0"/>
          <w:marTop w:val="0"/>
          <w:marBottom w:val="0"/>
          <w:divBdr>
            <w:top w:val="none" w:sz="0" w:space="0" w:color="auto"/>
            <w:left w:val="none" w:sz="0" w:space="0" w:color="auto"/>
            <w:bottom w:val="none" w:sz="0" w:space="0" w:color="auto"/>
            <w:right w:val="none" w:sz="0" w:space="0" w:color="auto"/>
          </w:divBdr>
          <w:divsChild>
            <w:div w:id="512568190">
              <w:marLeft w:val="0"/>
              <w:marRight w:val="0"/>
              <w:marTop w:val="0"/>
              <w:marBottom w:val="0"/>
              <w:divBdr>
                <w:top w:val="none" w:sz="0" w:space="0" w:color="auto"/>
                <w:left w:val="none" w:sz="0" w:space="0" w:color="auto"/>
                <w:bottom w:val="none" w:sz="0" w:space="0" w:color="auto"/>
                <w:right w:val="none" w:sz="0" w:space="0" w:color="auto"/>
              </w:divBdr>
              <w:divsChild>
                <w:div w:id="925770859">
                  <w:marLeft w:val="0"/>
                  <w:marRight w:val="0"/>
                  <w:marTop w:val="0"/>
                  <w:marBottom w:val="0"/>
                  <w:divBdr>
                    <w:top w:val="none" w:sz="0" w:space="0" w:color="auto"/>
                    <w:left w:val="none" w:sz="0" w:space="0" w:color="auto"/>
                    <w:bottom w:val="none" w:sz="0" w:space="0" w:color="auto"/>
                    <w:right w:val="none" w:sz="0" w:space="0" w:color="auto"/>
                  </w:divBdr>
                  <w:divsChild>
                    <w:div w:id="379134494">
                      <w:marLeft w:val="0"/>
                      <w:marRight w:val="0"/>
                      <w:marTop w:val="0"/>
                      <w:marBottom w:val="0"/>
                      <w:divBdr>
                        <w:top w:val="none" w:sz="0" w:space="0" w:color="auto"/>
                        <w:left w:val="none" w:sz="0" w:space="0" w:color="auto"/>
                        <w:bottom w:val="none" w:sz="0" w:space="0" w:color="auto"/>
                        <w:right w:val="none" w:sz="0" w:space="0" w:color="auto"/>
                      </w:divBdr>
                      <w:divsChild>
                        <w:div w:id="539169341">
                          <w:marLeft w:val="0"/>
                          <w:marRight w:val="0"/>
                          <w:marTop w:val="0"/>
                          <w:marBottom w:val="0"/>
                          <w:divBdr>
                            <w:top w:val="none" w:sz="0" w:space="0" w:color="auto"/>
                            <w:left w:val="none" w:sz="0" w:space="0" w:color="auto"/>
                            <w:bottom w:val="none" w:sz="0" w:space="0" w:color="auto"/>
                            <w:right w:val="none" w:sz="0" w:space="0" w:color="auto"/>
                          </w:divBdr>
                        </w:div>
                      </w:divsChild>
                    </w:div>
                    <w:div w:id="2116973908">
                      <w:marLeft w:val="619"/>
                      <w:marRight w:val="0"/>
                      <w:marTop w:val="0"/>
                      <w:marBottom w:val="0"/>
                      <w:divBdr>
                        <w:top w:val="none" w:sz="0" w:space="0" w:color="auto"/>
                        <w:left w:val="none" w:sz="0" w:space="0" w:color="auto"/>
                        <w:bottom w:val="none" w:sz="0" w:space="0" w:color="auto"/>
                        <w:right w:val="none" w:sz="0" w:space="0" w:color="auto"/>
                      </w:divBdr>
                      <w:divsChild>
                        <w:div w:id="1796874007">
                          <w:marLeft w:val="10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076299">
              <w:marLeft w:val="0"/>
              <w:marRight w:val="0"/>
              <w:marTop w:val="0"/>
              <w:marBottom w:val="0"/>
              <w:divBdr>
                <w:top w:val="none" w:sz="0" w:space="0" w:color="auto"/>
                <w:left w:val="none" w:sz="0" w:space="0" w:color="auto"/>
                <w:bottom w:val="none" w:sz="0" w:space="0" w:color="auto"/>
                <w:right w:val="none" w:sz="0" w:space="0" w:color="auto"/>
              </w:divBdr>
              <w:divsChild>
                <w:div w:id="24970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2020-02-25T07:25:00Z</dcterms:created>
  <dcterms:modified xsi:type="dcterms:W3CDTF">2020-02-25T10:26:00Z</dcterms:modified>
</cp:coreProperties>
</file>