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786" w:rsidRPr="005771D7" w:rsidRDefault="000E3786" w:rsidP="000E3786">
      <w:pPr>
        <w:rPr>
          <w:rFonts w:ascii="Times New Roman" w:hAnsi="Times New Roman" w:cs="Times New Roman"/>
          <w:sz w:val="24"/>
          <w:szCs w:val="24"/>
        </w:rPr>
      </w:pPr>
      <w:r w:rsidRPr="005771D7">
        <w:rPr>
          <w:rFonts w:ascii="Times New Roman" w:hAnsi="Times New Roman" w:cs="Times New Roman"/>
          <w:sz w:val="24"/>
          <w:szCs w:val="24"/>
        </w:rPr>
        <w:t>ABSTRACT</w:t>
      </w:r>
    </w:p>
    <w:p w:rsidR="000E3786" w:rsidRPr="005771D7" w:rsidRDefault="000E3786" w:rsidP="000E3786">
      <w:pPr>
        <w:rPr>
          <w:rFonts w:ascii="Times New Roman" w:hAnsi="Times New Roman" w:cs="Times New Roman"/>
          <w:sz w:val="24"/>
          <w:szCs w:val="24"/>
        </w:rPr>
      </w:pPr>
    </w:p>
    <w:p w:rsidR="000E3786" w:rsidRPr="005771D7" w:rsidRDefault="000E3786" w:rsidP="000E3786">
      <w:pPr>
        <w:jc w:val="both"/>
        <w:rPr>
          <w:rFonts w:ascii="Times New Roman" w:hAnsi="Times New Roman" w:cs="Times New Roman"/>
          <w:sz w:val="24"/>
          <w:szCs w:val="24"/>
        </w:rPr>
      </w:pPr>
      <w:r w:rsidRPr="005771D7">
        <w:rPr>
          <w:rFonts w:ascii="Times New Roman" w:hAnsi="Times New Roman" w:cs="Times New Roman"/>
          <w:sz w:val="24"/>
          <w:szCs w:val="24"/>
        </w:rPr>
        <w:t xml:space="preserve">Purpose: The allogeneic hematopoietic stem cell transplantation (HSCT Alo) is a therapeutic medical treatment for various neoplastic hematologic, congenital, genetic or acquired disorders. In this procedure which combines high-dose chemotherapy and/or radiotherapy and has a high degree of cytotoxicity, the patient experiences solitary confinement, which causes psychological distress, pain, anxiety, mood disorders and can lead him/her to depression. Music therapy was applied with the purpose of decreasing this social confinement. This is a randomized controlled trial. Method: n=100 patients were selected randomly. n=50 were selected for the Experimental Music Therapy Group (EMG) and n=50 for the Control Group (CG) who received the standard treatment. The intervention of live music was applied using music therapy methods and techniques. </w:t>
      </w:r>
      <w:bookmarkStart w:id="0" w:name="_GoBack"/>
      <w:bookmarkEnd w:id="0"/>
      <w:r w:rsidRPr="005771D7">
        <w:rPr>
          <w:rFonts w:ascii="Times New Roman" w:hAnsi="Times New Roman" w:cs="Times New Roman"/>
          <w:sz w:val="24"/>
          <w:szCs w:val="24"/>
        </w:rPr>
        <w:t>Assessment and quantification were made using the visual analog scale (VAS). The dependent variables were pain, anxiety and the mood of patients. Results: The Mann Whitney test (p &lt;0.05) applied was considered statistically significant when comparing the groups, improving mood significantly (EMG). Conclusion: Music therapy proved to be a strong ally in the treatment of patients undergoing HSCT Alo, providing bio-psychosocial welfare.</w:t>
      </w:r>
    </w:p>
    <w:p w:rsidR="000E3786" w:rsidRPr="005771D7" w:rsidRDefault="000E3786" w:rsidP="000E3786">
      <w:pPr>
        <w:rPr>
          <w:rFonts w:ascii="Times New Roman" w:hAnsi="Times New Roman" w:cs="Times New Roman"/>
          <w:sz w:val="24"/>
          <w:szCs w:val="24"/>
        </w:rPr>
      </w:pPr>
    </w:p>
    <w:p w:rsidR="000E3786" w:rsidRPr="005771D7" w:rsidRDefault="000E3786" w:rsidP="000E3786">
      <w:pPr>
        <w:rPr>
          <w:rFonts w:ascii="Times New Roman" w:hAnsi="Times New Roman" w:cs="Times New Roman"/>
          <w:sz w:val="24"/>
          <w:szCs w:val="24"/>
        </w:rPr>
      </w:pPr>
      <w:r w:rsidRPr="005771D7">
        <w:rPr>
          <w:rFonts w:ascii="Times New Roman" w:hAnsi="Times New Roman" w:cs="Times New Roman"/>
          <w:sz w:val="24"/>
          <w:szCs w:val="24"/>
        </w:rPr>
        <w:t xml:space="preserve">KEY WORDS:  </w:t>
      </w:r>
    </w:p>
    <w:p w:rsidR="00975493" w:rsidRPr="005771D7" w:rsidRDefault="000E3786" w:rsidP="000E3786">
      <w:pPr>
        <w:rPr>
          <w:rFonts w:ascii="Times New Roman" w:hAnsi="Times New Roman" w:cs="Times New Roman"/>
          <w:sz w:val="24"/>
          <w:szCs w:val="24"/>
        </w:rPr>
      </w:pPr>
      <w:r w:rsidRPr="005771D7">
        <w:rPr>
          <w:rFonts w:ascii="Times New Roman" w:hAnsi="Times New Roman" w:cs="Times New Roman"/>
          <w:sz w:val="24"/>
          <w:szCs w:val="24"/>
        </w:rPr>
        <w:t>MUSIC THERAPY, ANXIETY, PAIN, MOOD, HSCT</w:t>
      </w:r>
    </w:p>
    <w:sectPr w:rsidR="00975493" w:rsidRPr="005771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3BA" w:rsidRDefault="000853BA" w:rsidP="000E3786">
      <w:pPr>
        <w:spacing w:after="0" w:line="240" w:lineRule="auto"/>
      </w:pPr>
      <w:r>
        <w:separator/>
      </w:r>
    </w:p>
  </w:endnote>
  <w:endnote w:type="continuationSeparator" w:id="0">
    <w:p w:rsidR="000853BA" w:rsidRDefault="000853BA" w:rsidP="000E3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3BA" w:rsidRDefault="000853BA" w:rsidP="000E3786">
      <w:pPr>
        <w:spacing w:after="0" w:line="240" w:lineRule="auto"/>
      </w:pPr>
      <w:r>
        <w:separator/>
      </w:r>
    </w:p>
  </w:footnote>
  <w:footnote w:type="continuationSeparator" w:id="0">
    <w:p w:rsidR="000853BA" w:rsidRDefault="000853BA" w:rsidP="000E37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786"/>
    <w:rsid w:val="000853BA"/>
    <w:rsid w:val="000E3786"/>
    <w:rsid w:val="005771D7"/>
    <w:rsid w:val="007D0B64"/>
    <w:rsid w:val="0097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464F4F-0FC1-4665-86B1-7B40B51D4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E37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E3786"/>
  </w:style>
  <w:style w:type="paragraph" w:styleId="Rodap">
    <w:name w:val="footer"/>
    <w:basedOn w:val="Normal"/>
    <w:link w:val="RodapChar"/>
    <w:uiPriority w:val="99"/>
    <w:unhideWhenUsed/>
    <w:rsid w:val="000E37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E37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Dóro</dc:creator>
  <cp:keywords/>
  <dc:description/>
  <cp:lastModifiedBy>Carlos Dóro</cp:lastModifiedBy>
  <cp:revision>3</cp:revision>
  <dcterms:created xsi:type="dcterms:W3CDTF">2020-01-15T12:50:00Z</dcterms:created>
  <dcterms:modified xsi:type="dcterms:W3CDTF">2020-01-15T12:58:00Z</dcterms:modified>
</cp:coreProperties>
</file>