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514" w:rsidRPr="00FD2329" w:rsidRDefault="00FD2329">
      <w:pPr>
        <w:rPr>
          <w:b/>
          <w:u w:val="single"/>
        </w:rPr>
      </w:pPr>
      <w:r w:rsidRPr="00FD2329">
        <w:rPr>
          <w:b/>
          <w:u w:val="single"/>
        </w:rPr>
        <w:t xml:space="preserve">Herbs as positive modulator in neuropathic pain and their </w:t>
      </w:r>
      <w:proofErr w:type="spellStart"/>
      <w:r w:rsidRPr="00FD2329">
        <w:rPr>
          <w:b/>
          <w:u w:val="single"/>
        </w:rPr>
        <w:t>antinociceptive</w:t>
      </w:r>
      <w:proofErr w:type="spellEnd"/>
      <w:r w:rsidRPr="00FD2329">
        <w:rPr>
          <w:b/>
          <w:u w:val="single"/>
        </w:rPr>
        <w:t xml:space="preserve"> effect</w:t>
      </w:r>
    </w:p>
    <w:p w:rsidR="00FD2329" w:rsidRDefault="00FD2329">
      <w:r>
        <w:t xml:space="preserve">Varun </w:t>
      </w:r>
      <w:proofErr w:type="spellStart"/>
      <w:r>
        <w:t>Vikas</w:t>
      </w:r>
      <w:proofErr w:type="spellEnd"/>
      <w:r>
        <w:t xml:space="preserve"> Vij*, </w:t>
      </w:r>
      <w:proofErr w:type="spellStart"/>
      <w:r>
        <w:t>Vishavdeep</w:t>
      </w:r>
      <w:proofErr w:type="spellEnd"/>
      <w:r>
        <w:t xml:space="preserve"> Sharma, </w:t>
      </w:r>
      <w:proofErr w:type="spellStart"/>
      <w:r>
        <w:t>Punit</w:t>
      </w:r>
      <w:proofErr w:type="spellEnd"/>
      <w:r>
        <w:t xml:space="preserve"> Kumar, </w:t>
      </w:r>
      <w:proofErr w:type="spellStart"/>
      <w:r>
        <w:t>Rahul</w:t>
      </w:r>
      <w:proofErr w:type="spellEnd"/>
      <w:r>
        <w:t xml:space="preserve"> </w:t>
      </w:r>
      <w:proofErr w:type="spellStart"/>
      <w:r>
        <w:t>Deshmukh</w:t>
      </w:r>
      <w:proofErr w:type="spellEnd"/>
      <w:r>
        <w:t xml:space="preserve">* </w:t>
      </w:r>
      <w:proofErr w:type="spellStart"/>
      <w:r>
        <w:t>Neuropharmacology</w:t>
      </w:r>
      <w:proofErr w:type="spellEnd"/>
      <w:r>
        <w:t xml:space="preserve"> </w:t>
      </w:r>
      <w:proofErr w:type="spellStart"/>
      <w:r>
        <w:t>Divison</w:t>
      </w:r>
      <w:proofErr w:type="spellEnd"/>
      <w:r>
        <w:t>, *</w:t>
      </w:r>
      <w:proofErr w:type="spellStart"/>
      <w:r>
        <w:t>Dayanand</w:t>
      </w:r>
      <w:proofErr w:type="spellEnd"/>
      <w:r>
        <w:t xml:space="preserve"> Medical College and Hospital Ludhiana Punjab</w:t>
      </w:r>
    </w:p>
    <w:p w:rsidR="00FD2329" w:rsidRDefault="00FD2329">
      <w:r>
        <w:t xml:space="preserve">Department of Pharmacology, I. S. F. College of Pharmacy, </w:t>
      </w:r>
      <w:proofErr w:type="spellStart"/>
      <w:r>
        <w:t>Moga</w:t>
      </w:r>
      <w:proofErr w:type="spellEnd"/>
      <w:r>
        <w:t>- 142001, Punjab, India</w:t>
      </w:r>
    </w:p>
    <w:p w:rsidR="00FD2329" w:rsidRDefault="00FD2329">
      <w:r>
        <w:t xml:space="preserve">Abstract Neuropathic pain arising from peripheral nerve injury is a clinical disorder characterized by a combination of spontaneous pain, </w:t>
      </w:r>
      <w:proofErr w:type="spellStart"/>
      <w:r>
        <w:t>hyperalgesia</w:t>
      </w:r>
      <w:proofErr w:type="spellEnd"/>
      <w:r>
        <w:t xml:space="preserve"> and tactile pain (</w:t>
      </w:r>
      <w:proofErr w:type="spellStart"/>
      <w:r>
        <w:t>allodynia</w:t>
      </w:r>
      <w:proofErr w:type="spellEnd"/>
      <w:r>
        <w:t xml:space="preserve">), and remains a significant clinical problem since it is often poorly relieved by conventional analgesics. Despite the progress that has occurred in recent years in the development of therapy, there is still a need for effective and potent analgesics for neuropathic pain. This review summarizes the existing studies investigated the efficacy of herbs as a treatment for neuropathic pain. Recently discovered analgesic substances in neuropathic pain include alkaloids, </w:t>
      </w:r>
      <w:proofErr w:type="spellStart"/>
      <w:r>
        <w:t>terpenoids</w:t>
      </w:r>
      <w:proofErr w:type="spellEnd"/>
      <w:r>
        <w:t xml:space="preserve"> and </w:t>
      </w:r>
      <w:proofErr w:type="spellStart"/>
      <w:proofErr w:type="gramStart"/>
      <w:r>
        <w:t>flavonoid</w:t>
      </w:r>
      <w:proofErr w:type="spellEnd"/>
      <w:r>
        <w:t>,</w:t>
      </w:r>
      <w:proofErr w:type="gramEnd"/>
      <w:r>
        <w:t xml:space="preserve"> this plant-derived substances have, and will certainly continue to have, a relevant place in the process of drug discovery, particularly in the development of new analgesic drugs. In this review, emphasis will be given to the important contribution of herbs and their compounds in the development of new analgesics. Keywords: Neuropathic pain, Herbs, Analgesic, Anti-</w:t>
      </w:r>
      <w:proofErr w:type="spellStart"/>
      <w:r>
        <w:t>nociceptive</w:t>
      </w:r>
      <w:proofErr w:type="spellEnd"/>
      <w:r>
        <w:t>, Plant metabolites.</w:t>
      </w:r>
    </w:p>
    <w:p w:rsidR="00FD2329" w:rsidRDefault="00FD2329">
      <w:r>
        <w:t xml:space="preserve">Varun </w:t>
      </w:r>
      <w:proofErr w:type="spellStart"/>
      <w:r>
        <w:t>Vikas</w:t>
      </w:r>
      <w:proofErr w:type="spellEnd"/>
      <w:r>
        <w:t xml:space="preserve"> Vij </w:t>
      </w:r>
    </w:p>
    <w:p w:rsidR="00FD2329" w:rsidRDefault="00FD2329">
      <w:r>
        <w:t xml:space="preserve">Pharmacy Executive </w:t>
      </w:r>
    </w:p>
    <w:p w:rsidR="00FD2329" w:rsidRDefault="00FD2329">
      <w:r>
        <w:t xml:space="preserve">DMC&amp; H LUDHIANA PUNJB </w:t>
      </w:r>
    </w:p>
    <w:p w:rsidR="00FD2329" w:rsidRPr="00FD2329" w:rsidRDefault="00FD2329">
      <w:pPr>
        <w:rPr>
          <w:b/>
          <w:u w:val="single"/>
        </w:rPr>
      </w:pPr>
      <w:r w:rsidRPr="00FD2329">
        <w:rPr>
          <w:b/>
          <w:u w:val="single"/>
        </w:rPr>
        <w:t xml:space="preserve">Reference: </w:t>
      </w:r>
    </w:p>
    <w:p w:rsidR="00FD2329" w:rsidRDefault="00FD2329">
      <w:r>
        <w:t xml:space="preserve">1. De </w:t>
      </w:r>
      <w:proofErr w:type="spellStart"/>
      <w:r>
        <w:t>Smet</w:t>
      </w:r>
      <w:proofErr w:type="spellEnd"/>
      <w:r>
        <w:t xml:space="preserve"> PAGM: The role of plant-derived drugs and herbal medicines in healthcare. Drugs 1997</w:t>
      </w:r>
      <w:proofErr w:type="gramStart"/>
      <w:r>
        <w:t>;54</w:t>
      </w:r>
      <w:proofErr w:type="gramEnd"/>
      <w:r>
        <w:t xml:space="preserve">: 801±840. </w:t>
      </w:r>
    </w:p>
    <w:p w:rsidR="00FD2329" w:rsidRDefault="00FD2329">
      <w:r>
        <w:t xml:space="preserve">2. Hamburger M, </w:t>
      </w:r>
      <w:proofErr w:type="spellStart"/>
      <w:r>
        <w:t>Hostettmann</w:t>
      </w:r>
      <w:proofErr w:type="spellEnd"/>
      <w:r>
        <w:t xml:space="preserve"> K: Bioactivity in plants: the link between </w:t>
      </w:r>
      <w:proofErr w:type="spellStart"/>
      <w:r>
        <w:t>phytochemistry</w:t>
      </w:r>
      <w:proofErr w:type="spellEnd"/>
      <w:r>
        <w:t xml:space="preserve"> and medicine. </w:t>
      </w:r>
      <w:proofErr w:type="spellStart"/>
      <w:r>
        <w:t>Phytochemistry</w:t>
      </w:r>
      <w:proofErr w:type="spellEnd"/>
      <w:r>
        <w:t xml:space="preserve"> 1991</w:t>
      </w:r>
      <w:proofErr w:type="gramStart"/>
      <w:r>
        <w:t>;30</w:t>
      </w:r>
      <w:proofErr w:type="gramEnd"/>
      <w:r>
        <w:t xml:space="preserve">: 3864±3874. </w:t>
      </w:r>
    </w:p>
    <w:p w:rsidR="00FD2329" w:rsidRDefault="00FD2329">
      <w:r>
        <w:t xml:space="preserve">3. </w:t>
      </w:r>
      <w:proofErr w:type="spellStart"/>
      <w:r>
        <w:t>Shu</w:t>
      </w:r>
      <w:proofErr w:type="spellEnd"/>
      <w:r>
        <w:t xml:space="preserve"> Y-Z</w:t>
      </w:r>
      <w:proofErr w:type="gramStart"/>
      <w:r>
        <w:t>:Recent</w:t>
      </w:r>
      <w:proofErr w:type="gramEnd"/>
      <w:r>
        <w:t xml:space="preserve"> natural products based drug development: a pharmaceutical industry perspective. J Nat Prod 1998; 61: 1053±1071. </w:t>
      </w:r>
    </w:p>
    <w:p w:rsidR="00FD2329" w:rsidRDefault="00FD2329">
      <w:r>
        <w:t xml:space="preserve">4. Brownstein MJ: A brief history of opiates, </w:t>
      </w:r>
      <w:proofErr w:type="spellStart"/>
      <w:r>
        <w:t>opioid</w:t>
      </w:r>
      <w:proofErr w:type="spellEnd"/>
      <w:r>
        <w:t xml:space="preserve"> peptides, and </w:t>
      </w:r>
      <w:proofErr w:type="spellStart"/>
      <w:r>
        <w:t>opioid</w:t>
      </w:r>
      <w:proofErr w:type="spellEnd"/>
      <w:r>
        <w:t xml:space="preserve"> receptors. Proc </w:t>
      </w:r>
      <w:proofErr w:type="spellStart"/>
      <w:r>
        <w:t>Natl</w:t>
      </w:r>
      <w:proofErr w:type="spellEnd"/>
      <w:r>
        <w:t xml:space="preserve"> </w:t>
      </w:r>
      <w:proofErr w:type="spellStart"/>
      <w:r>
        <w:t>Acad</w:t>
      </w:r>
      <w:proofErr w:type="spellEnd"/>
      <w:r>
        <w:t xml:space="preserve"> </w:t>
      </w:r>
      <w:proofErr w:type="spellStart"/>
      <w:r>
        <w:t>Sci</w:t>
      </w:r>
      <w:proofErr w:type="spellEnd"/>
      <w:r>
        <w:t xml:space="preserve"> USA1993; 90: 5391±5393. </w:t>
      </w:r>
    </w:p>
    <w:p w:rsidR="00FD2329" w:rsidRDefault="00FD2329">
      <w:r>
        <w:t xml:space="preserve">5. </w:t>
      </w:r>
      <w:proofErr w:type="spellStart"/>
      <w:r>
        <w:t>Benyhe</w:t>
      </w:r>
      <w:proofErr w:type="spellEnd"/>
      <w:r>
        <w:t xml:space="preserve"> S: Morphine: new aspects in the study of an ancient compound. Life </w:t>
      </w:r>
      <w:proofErr w:type="spellStart"/>
      <w:r>
        <w:t>Sci</w:t>
      </w:r>
      <w:proofErr w:type="spellEnd"/>
      <w:r>
        <w:t xml:space="preserve"> 1994</w:t>
      </w:r>
      <w:proofErr w:type="gramStart"/>
      <w:r>
        <w:t>;55</w:t>
      </w:r>
      <w:proofErr w:type="gramEnd"/>
      <w:r>
        <w:t xml:space="preserve">: 969±979. 6. </w:t>
      </w:r>
      <w:proofErr w:type="spellStart"/>
      <w:r>
        <w:t>Calixto</w:t>
      </w:r>
      <w:proofErr w:type="spellEnd"/>
      <w:r>
        <w:t xml:space="preserve">, Joao B., et al: "Naturally </w:t>
      </w:r>
      <w:proofErr w:type="gramStart"/>
      <w:r>
        <w:t>occurring</w:t>
      </w:r>
      <w:proofErr w:type="gramEnd"/>
      <w:r>
        <w:t xml:space="preserve"> </w:t>
      </w:r>
      <w:proofErr w:type="spellStart"/>
      <w:r>
        <w:t>antinociceptive</w:t>
      </w:r>
      <w:proofErr w:type="spellEnd"/>
      <w:r>
        <w:t xml:space="preserve"> substances from plants." </w:t>
      </w:r>
      <w:proofErr w:type="spellStart"/>
      <w:r>
        <w:t>Phytotherapy</w:t>
      </w:r>
      <w:proofErr w:type="spellEnd"/>
      <w:r>
        <w:t xml:space="preserve"> research 2000: 401-418. </w:t>
      </w:r>
    </w:p>
    <w:p w:rsidR="00FD2329" w:rsidRDefault="00FD2329">
      <w:r>
        <w:t>7. Burstein S: Marijuana as a medicine. Nature 1997</w:t>
      </w:r>
      <w:proofErr w:type="gramStart"/>
      <w:r>
        <w:t>;386</w:t>
      </w:r>
      <w:proofErr w:type="gramEnd"/>
      <w:r>
        <w:t xml:space="preserve">: 320. </w:t>
      </w:r>
    </w:p>
    <w:p w:rsidR="00FD2329" w:rsidRDefault="00FD2329">
      <w:r>
        <w:t xml:space="preserve">8. </w:t>
      </w:r>
      <w:proofErr w:type="spellStart"/>
      <w:r>
        <w:t>Formukong</w:t>
      </w:r>
      <w:proofErr w:type="spellEnd"/>
      <w:r>
        <w:t xml:space="preserve"> EA, Evans AT, Evans FJ: The medicinal uses of Cannabis and its constituents. </w:t>
      </w:r>
      <w:proofErr w:type="spellStart"/>
      <w:r>
        <w:t>Phytother</w:t>
      </w:r>
      <w:proofErr w:type="spellEnd"/>
      <w:r>
        <w:t xml:space="preserve"> Res 1989</w:t>
      </w:r>
      <w:proofErr w:type="gramStart"/>
      <w:r>
        <w:t>;3:219</w:t>
      </w:r>
      <w:proofErr w:type="gramEnd"/>
      <w:r>
        <w:t xml:space="preserve">±231. </w:t>
      </w:r>
    </w:p>
    <w:p w:rsidR="00FD2329" w:rsidRDefault="00FD2329">
      <w:r>
        <w:t xml:space="preserve">9. Suzuki T, Iwai K: In </w:t>
      </w:r>
      <w:proofErr w:type="gramStart"/>
      <w:r>
        <w:t>The</w:t>
      </w:r>
      <w:proofErr w:type="gramEnd"/>
      <w:r>
        <w:t xml:space="preserve"> Alkaloids. </w:t>
      </w:r>
      <w:proofErr w:type="gramStart"/>
      <w:r>
        <w:t>vol</w:t>
      </w:r>
      <w:proofErr w:type="gramEnd"/>
      <w:r>
        <w:t>. XXIII. Academic Press Inc: San Diego 1984; 227±299</w:t>
      </w:r>
    </w:p>
    <w:sectPr w:rsidR="00FD2329" w:rsidSect="0021151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D2329"/>
    <w:rsid w:val="00211514"/>
    <w:rsid w:val="00FD2329"/>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5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368</Words>
  <Characters>2104</Characters>
  <Application>Microsoft Office Word</Application>
  <DocSecurity>0</DocSecurity>
  <Lines>17</Lines>
  <Paragraphs>4</Paragraphs>
  <ScaleCrop>false</ScaleCrop>
  <Company/>
  <LinksUpToDate>false</LinksUpToDate>
  <CharactersWithSpaces>2468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user_b</dc:creator>
  <cp:keywords/>
  <dc:description/>
  <cp:lastModifiedBy>user_b</cp:lastModifiedBy>
  <cp:revision>3</cp:revision>
  <dcterms:created xsi:type="dcterms:W3CDTF">2016-11-17T10:07:00Z</dcterms:created>
  <dcterms:modified xsi:type="dcterms:W3CDTF">2016-11-17T10:12:00Z</dcterms:modified>
</cp:coreProperties>
</file>