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461" w:rsidRPr="00786266" w:rsidRDefault="00135461" w:rsidP="00135461">
      <w:pPr>
        <w:jc w:val="both"/>
        <w:rPr>
          <w:b/>
        </w:rPr>
      </w:pPr>
      <w:r w:rsidRPr="00786266">
        <w:rPr>
          <w:b/>
        </w:rPr>
        <w:t xml:space="preserve">Three year experience of Operative </w:t>
      </w:r>
      <w:proofErr w:type="gramStart"/>
      <w:r w:rsidRPr="00786266">
        <w:rPr>
          <w:b/>
        </w:rPr>
        <w:t>General  Surgery</w:t>
      </w:r>
      <w:proofErr w:type="gramEnd"/>
      <w:r w:rsidRPr="00786266">
        <w:rPr>
          <w:b/>
        </w:rPr>
        <w:t xml:space="preserve">  cases in a private hospital in Kathmandu</w:t>
      </w:r>
    </w:p>
    <w:p w:rsidR="00135461" w:rsidRPr="00786266" w:rsidRDefault="00135461" w:rsidP="00135461">
      <w:pPr>
        <w:jc w:val="both"/>
        <w:rPr>
          <w:vertAlign w:val="superscript"/>
        </w:rPr>
      </w:pPr>
      <w:proofErr w:type="spellStart"/>
      <w:r w:rsidRPr="00EF2E98">
        <w:t>Jha</w:t>
      </w:r>
      <w:proofErr w:type="spellEnd"/>
      <w:r w:rsidRPr="00EF2E98">
        <w:t xml:space="preserve"> Prabhat</w:t>
      </w:r>
      <w:r>
        <w:rPr>
          <w:vertAlign w:val="superscript"/>
        </w:rPr>
        <w:t>1</w:t>
      </w:r>
      <w:r w:rsidRPr="00EF2E98">
        <w:t xml:space="preserve">, Joshi </w:t>
      </w:r>
      <w:proofErr w:type="spellStart"/>
      <w:r w:rsidRPr="00EF2E98">
        <w:t>Bijendra</w:t>
      </w:r>
      <w:proofErr w:type="spellEnd"/>
      <w:r w:rsidRPr="00EF2E98">
        <w:t xml:space="preserve"> Dhoj</w:t>
      </w:r>
      <w:r>
        <w:rPr>
          <w:vertAlign w:val="superscript"/>
        </w:rPr>
        <w:t>2</w:t>
      </w:r>
    </w:p>
    <w:p w:rsidR="00135461" w:rsidRPr="00786266" w:rsidRDefault="00135461" w:rsidP="00135461">
      <w:pPr>
        <w:spacing w:after="0"/>
        <w:jc w:val="both"/>
        <w:rPr>
          <w:rFonts w:cs="Times New Roman"/>
          <w:lang w:val="en-AU"/>
        </w:rPr>
      </w:pPr>
      <w:r>
        <w:rPr>
          <w:rFonts w:ascii="Times New Roman" w:hAnsi="Times New Roman" w:cs="Times New Roman"/>
          <w:sz w:val="20"/>
          <w:szCs w:val="20"/>
          <w:lang w:val="en-AU"/>
        </w:rPr>
        <w:t>1</w:t>
      </w:r>
      <w:r w:rsidRPr="00786266">
        <w:rPr>
          <w:rFonts w:cs="Times New Roman"/>
          <w:lang w:val="en-AU"/>
        </w:rPr>
        <w:t xml:space="preserve"> </w:t>
      </w:r>
      <w:proofErr w:type="spellStart"/>
      <w:r w:rsidRPr="00786266">
        <w:rPr>
          <w:rFonts w:cs="Times New Roman"/>
          <w:lang w:val="en-AU"/>
        </w:rPr>
        <w:t>Prabhat</w:t>
      </w:r>
      <w:proofErr w:type="spellEnd"/>
      <w:r w:rsidRPr="00786266">
        <w:rPr>
          <w:rFonts w:cs="Times New Roman"/>
          <w:lang w:val="en-AU"/>
        </w:rPr>
        <w:t xml:space="preserve"> </w:t>
      </w:r>
      <w:proofErr w:type="spellStart"/>
      <w:r w:rsidRPr="00786266">
        <w:rPr>
          <w:rFonts w:cs="Times New Roman"/>
          <w:lang w:val="en-AU"/>
        </w:rPr>
        <w:t>Jha</w:t>
      </w:r>
      <w:proofErr w:type="spellEnd"/>
      <w:r w:rsidRPr="00786266">
        <w:rPr>
          <w:rFonts w:cs="Times New Roman"/>
          <w:lang w:val="en-AU"/>
        </w:rPr>
        <w:t xml:space="preserve">, MS General Surgery, </w:t>
      </w:r>
      <w:proofErr w:type="spellStart"/>
      <w:r w:rsidRPr="00786266">
        <w:rPr>
          <w:rFonts w:cs="Times New Roman"/>
          <w:lang w:val="en-AU"/>
        </w:rPr>
        <w:t>Alka</w:t>
      </w:r>
      <w:proofErr w:type="spellEnd"/>
      <w:r w:rsidRPr="00786266">
        <w:rPr>
          <w:rFonts w:cs="Times New Roman"/>
          <w:lang w:val="en-AU"/>
        </w:rPr>
        <w:t xml:space="preserve"> Hospital Private Limited, </w:t>
      </w:r>
      <w:proofErr w:type="spellStart"/>
      <w:r w:rsidRPr="00786266">
        <w:rPr>
          <w:rFonts w:cs="Times New Roman"/>
          <w:lang w:val="en-AU"/>
        </w:rPr>
        <w:t>Pulchowk</w:t>
      </w:r>
      <w:proofErr w:type="spellEnd"/>
      <w:r w:rsidRPr="00786266">
        <w:rPr>
          <w:rFonts w:cs="Times New Roman"/>
          <w:lang w:val="en-AU"/>
        </w:rPr>
        <w:t xml:space="preserve">, </w:t>
      </w:r>
      <w:proofErr w:type="spellStart"/>
      <w:r w:rsidRPr="00786266">
        <w:rPr>
          <w:rFonts w:cs="Times New Roman"/>
          <w:lang w:val="en-AU"/>
        </w:rPr>
        <w:t>Lalitpur</w:t>
      </w:r>
      <w:proofErr w:type="spellEnd"/>
    </w:p>
    <w:p w:rsidR="00135461" w:rsidRPr="00786266" w:rsidRDefault="00135461" w:rsidP="00135461">
      <w:pPr>
        <w:spacing w:after="0"/>
        <w:jc w:val="both"/>
        <w:rPr>
          <w:rFonts w:cs="Times New Roman"/>
          <w:lang w:val="en-AU"/>
        </w:rPr>
      </w:pPr>
      <w:r w:rsidRPr="00786266">
        <w:rPr>
          <w:rFonts w:cs="Times New Roman"/>
          <w:lang w:val="en-AU"/>
        </w:rPr>
        <w:t xml:space="preserve">Mailing address: </w:t>
      </w:r>
      <w:hyperlink r:id="rId5" w:history="1">
        <w:r w:rsidRPr="00786266">
          <w:rPr>
            <w:rStyle w:val="Hyperlink"/>
            <w:rFonts w:cs="Times New Roman"/>
            <w:lang w:val="en-AU"/>
          </w:rPr>
          <w:t>prabhatkaushaljha@gmail.com</w:t>
        </w:r>
      </w:hyperlink>
    </w:p>
    <w:p w:rsidR="00135461" w:rsidRPr="00786266" w:rsidRDefault="00135461" w:rsidP="00135461">
      <w:pPr>
        <w:spacing w:after="0"/>
        <w:jc w:val="both"/>
        <w:rPr>
          <w:rFonts w:cs="Times New Roman"/>
          <w:lang w:val="en-AU"/>
        </w:rPr>
      </w:pPr>
      <w:r w:rsidRPr="00786266">
        <w:rPr>
          <w:rFonts w:cs="Times New Roman"/>
          <w:lang w:val="en-AU"/>
        </w:rPr>
        <w:t>Phone number: 977-9851208714</w:t>
      </w:r>
    </w:p>
    <w:p w:rsidR="00135461" w:rsidRPr="00786266" w:rsidRDefault="00135461" w:rsidP="00135461">
      <w:pPr>
        <w:spacing w:after="0"/>
        <w:jc w:val="both"/>
        <w:rPr>
          <w:rFonts w:cs="Times New Roman"/>
          <w:lang w:val="en-AU"/>
        </w:rPr>
      </w:pPr>
      <w:r w:rsidRPr="00786266">
        <w:rPr>
          <w:rFonts w:cs="Times New Roman"/>
          <w:lang w:val="en-AU"/>
        </w:rPr>
        <w:t>Corresponding author</w:t>
      </w:r>
    </w:p>
    <w:p w:rsidR="00135461" w:rsidRPr="00786266" w:rsidRDefault="00135461" w:rsidP="00135461">
      <w:pPr>
        <w:spacing w:after="0"/>
        <w:jc w:val="both"/>
        <w:rPr>
          <w:rFonts w:cs="Times New Roman"/>
          <w:lang w:val="en-AU"/>
        </w:rPr>
      </w:pPr>
    </w:p>
    <w:p w:rsidR="00135461" w:rsidRPr="00786266" w:rsidRDefault="00135461" w:rsidP="00135461">
      <w:pPr>
        <w:spacing w:after="0"/>
        <w:jc w:val="both"/>
        <w:rPr>
          <w:rFonts w:cs="Times New Roman"/>
          <w:lang w:val="en-AU"/>
        </w:rPr>
      </w:pPr>
      <w:r w:rsidRPr="00786266">
        <w:rPr>
          <w:rFonts w:cs="Times New Roman"/>
          <w:lang w:val="en-AU"/>
        </w:rPr>
        <w:t xml:space="preserve">2 </w:t>
      </w:r>
      <w:proofErr w:type="spellStart"/>
      <w:r w:rsidRPr="00786266">
        <w:rPr>
          <w:rFonts w:cs="Times New Roman"/>
          <w:lang w:val="en-AU"/>
        </w:rPr>
        <w:t>Bijendra</w:t>
      </w:r>
      <w:proofErr w:type="spellEnd"/>
      <w:r w:rsidRPr="00786266">
        <w:rPr>
          <w:rFonts w:cs="Times New Roman"/>
          <w:lang w:val="en-AU"/>
        </w:rPr>
        <w:t xml:space="preserve"> </w:t>
      </w:r>
      <w:proofErr w:type="spellStart"/>
      <w:r w:rsidRPr="00786266">
        <w:rPr>
          <w:rFonts w:cs="Times New Roman"/>
          <w:lang w:val="en-AU"/>
        </w:rPr>
        <w:t>Dhoj</w:t>
      </w:r>
      <w:proofErr w:type="spellEnd"/>
      <w:r w:rsidRPr="00786266">
        <w:rPr>
          <w:rFonts w:cs="Times New Roman"/>
          <w:lang w:val="en-AU"/>
        </w:rPr>
        <w:t xml:space="preserve"> Joshi, MS General Surgery, Senior Consultant, Department of Surgery, Kathmandu Model Hospital</w:t>
      </w:r>
    </w:p>
    <w:p w:rsidR="00135461" w:rsidRPr="00786266" w:rsidRDefault="00135461" w:rsidP="00135461">
      <w:pPr>
        <w:spacing w:after="0"/>
        <w:jc w:val="both"/>
        <w:rPr>
          <w:rFonts w:cs="Times New Roman"/>
          <w:lang w:val="en-AU"/>
        </w:rPr>
      </w:pPr>
      <w:r w:rsidRPr="00786266">
        <w:rPr>
          <w:rFonts w:cs="Times New Roman"/>
          <w:lang w:val="en-AU"/>
        </w:rPr>
        <w:t xml:space="preserve">Mailing address: </w:t>
      </w:r>
      <w:hyperlink r:id="rId6" w:history="1">
        <w:r w:rsidRPr="00786266">
          <w:rPr>
            <w:rStyle w:val="Hyperlink"/>
            <w:rFonts w:cs="Times New Roman"/>
            <w:lang w:val="en-AU"/>
          </w:rPr>
          <w:t>bijendra441@hotmail.com</w:t>
        </w:r>
      </w:hyperlink>
      <w:r w:rsidRPr="00786266">
        <w:rPr>
          <w:rFonts w:cs="Times New Roman"/>
          <w:lang w:val="en-AU"/>
        </w:rPr>
        <w:t xml:space="preserve"> </w:t>
      </w:r>
    </w:p>
    <w:p w:rsidR="00135461" w:rsidRPr="00786266" w:rsidRDefault="00135461" w:rsidP="00135461">
      <w:pPr>
        <w:spacing w:after="0"/>
        <w:jc w:val="both"/>
        <w:rPr>
          <w:rFonts w:cs="Times New Roman"/>
          <w:lang w:val="en-AU"/>
        </w:rPr>
      </w:pPr>
      <w:r w:rsidRPr="00786266">
        <w:rPr>
          <w:rFonts w:cs="Times New Roman"/>
          <w:lang w:val="en-AU"/>
        </w:rPr>
        <w:t>Phone number – 977-9841248582</w:t>
      </w:r>
    </w:p>
    <w:p w:rsidR="00135461" w:rsidRDefault="00135461" w:rsidP="00135461">
      <w:pPr>
        <w:jc w:val="both"/>
        <w:rPr>
          <w:b/>
        </w:rPr>
      </w:pPr>
    </w:p>
    <w:p w:rsidR="00135461" w:rsidRPr="00B362E4" w:rsidRDefault="00135461" w:rsidP="00135461">
      <w:pPr>
        <w:jc w:val="both"/>
        <w:rPr>
          <w:b/>
        </w:rPr>
      </w:pPr>
      <w:r w:rsidRPr="00B362E4">
        <w:rPr>
          <w:b/>
        </w:rPr>
        <w:t>ABSTRACT</w:t>
      </w:r>
    </w:p>
    <w:p w:rsidR="00135461" w:rsidRPr="00EF2E98" w:rsidRDefault="00135461" w:rsidP="00135461">
      <w:pPr>
        <w:jc w:val="both"/>
      </w:pPr>
      <w:r w:rsidRPr="00EF2E98">
        <w:t>Background</w:t>
      </w:r>
    </w:p>
    <w:p w:rsidR="00135461" w:rsidRPr="00EF2E98" w:rsidRDefault="00135461" w:rsidP="00135461">
      <w:pPr>
        <w:jc w:val="both"/>
      </w:pPr>
      <w:r w:rsidRPr="00EF2E98">
        <w:t>General surgical conditions are very common in clinical practice. Despite the high volume, acute nature and complexity of these conditions, little has been reported about the service structure, case mix and outcomes of these conditions in Nepal. This study is an attempt to assess these aspects in a private care setting.</w:t>
      </w:r>
    </w:p>
    <w:p w:rsidR="00135461" w:rsidRPr="00EF2E98" w:rsidRDefault="00135461" w:rsidP="00135461">
      <w:pPr>
        <w:jc w:val="both"/>
      </w:pPr>
      <w:r w:rsidRPr="00EF2E98">
        <w:t xml:space="preserve">Methods </w:t>
      </w:r>
    </w:p>
    <w:p w:rsidR="00135461" w:rsidRPr="00EF2E98" w:rsidRDefault="00135461" w:rsidP="00135461">
      <w:pPr>
        <w:jc w:val="both"/>
      </w:pPr>
      <w:r w:rsidRPr="00EF2E98">
        <w:t xml:space="preserve">This is a cross sectional study performed over a period of three years at </w:t>
      </w:r>
      <w:proofErr w:type="spellStart"/>
      <w:r w:rsidRPr="00EF2E98">
        <w:t>Alka</w:t>
      </w:r>
      <w:proofErr w:type="spellEnd"/>
      <w:r w:rsidRPr="00EF2E98">
        <w:t xml:space="preserve"> Hospital Private Limited. It is a tertiary 100 bed hospital located in </w:t>
      </w:r>
      <w:proofErr w:type="spellStart"/>
      <w:r w:rsidRPr="00EF2E98">
        <w:t>pulchowk</w:t>
      </w:r>
      <w:proofErr w:type="spellEnd"/>
      <w:r w:rsidRPr="00EF2E98">
        <w:t xml:space="preserve">, </w:t>
      </w:r>
      <w:proofErr w:type="spellStart"/>
      <w:r w:rsidRPr="00EF2E98">
        <w:t>Lalitpur</w:t>
      </w:r>
      <w:proofErr w:type="spellEnd"/>
      <w:r w:rsidRPr="00EF2E98">
        <w:t xml:space="preserve">. The hospital regularly deals with General Surgery cases in both elective and emergency setting. The hospital has consultant general surgeons and registrar in General Surgery.  All </w:t>
      </w:r>
      <w:proofErr w:type="gramStart"/>
      <w:r w:rsidRPr="00EF2E98">
        <w:t>general  surgery</w:t>
      </w:r>
      <w:proofErr w:type="gramEnd"/>
      <w:r w:rsidRPr="00EF2E98">
        <w:t xml:space="preserve"> cases who were operated under regional or general </w:t>
      </w:r>
      <w:proofErr w:type="spellStart"/>
      <w:r w:rsidRPr="00EF2E98">
        <w:t>anaesthesia</w:t>
      </w:r>
      <w:proofErr w:type="spellEnd"/>
      <w:r w:rsidRPr="00EF2E98">
        <w:t xml:space="preserve">  over a three year period at </w:t>
      </w:r>
      <w:proofErr w:type="spellStart"/>
      <w:r w:rsidRPr="00EF2E98">
        <w:t>Alka</w:t>
      </w:r>
      <w:proofErr w:type="spellEnd"/>
      <w:r w:rsidRPr="00EF2E98">
        <w:t xml:space="preserve"> Hospital are included. Cases performed under local </w:t>
      </w:r>
      <w:proofErr w:type="spellStart"/>
      <w:r w:rsidRPr="00EF2E98">
        <w:t>anaesthesia</w:t>
      </w:r>
      <w:proofErr w:type="spellEnd"/>
      <w:r w:rsidRPr="00EF2E98">
        <w:t xml:space="preserve"> were not included. All information </w:t>
      </w:r>
      <w:proofErr w:type="gramStart"/>
      <w:r w:rsidRPr="00EF2E98">
        <w:t>were</w:t>
      </w:r>
      <w:proofErr w:type="gramEnd"/>
      <w:r w:rsidRPr="00EF2E98">
        <w:t xml:space="preserve"> collected retrospectively from patient records.</w:t>
      </w:r>
    </w:p>
    <w:p w:rsidR="00135461" w:rsidRPr="00EF2E98" w:rsidRDefault="00135461" w:rsidP="00135461">
      <w:pPr>
        <w:jc w:val="both"/>
      </w:pPr>
      <w:r w:rsidRPr="00EF2E98">
        <w:t>Results</w:t>
      </w:r>
    </w:p>
    <w:p w:rsidR="009C5C21" w:rsidRDefault="00135461" w:rsidP="00135461">
      <w:r w:rsidRPr="00EF2E98">
        <w:t>Overall a total of 1427 major general surgery patients requiring operative intervention were included during the three years period from June 15, 2016 to June 16, 2019.</w:t>
      </w:r>
      <w:bookmarkStart w:id="0" w:name="_GoBack"/>
      <w:bookmarkEnd w:id="0"/>
    </w:p>
    <w:sectPr w:rsidR="009C5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461"/>
    <w:rsid w:val="00135461"/>
    <w:rsid w:val="009C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4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54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4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54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ijendra441@hotmail.com" TargetMode="External"/><Relationship Id="rId5" Type="http://schemas.openxmlformats.org/officeDocument/2006/relationships/hyperlink" Target="mailto:prabhatkaushaljh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2019-12-19T13:50:00Z</dcterms:created>
  <dcterms:modified xsi:type="dcterms:W3CDTF">2019-12-19T13:50:00Z</dcterms:modified>
</cp:coreProperties>
</file>