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C2B" w:rsidRPr="002D06FA" w:rsidRDefault="00421C2B" w:rsidP="00421C2B">
      <w:pPr>
        <w:jc w:val="both"/>
        <w:rPr>
          <w:rFonts w:ascii="Times New Roman" w:hAnsi="Times New Roman" w:cs="Times New Roman"/>
          <w:b/>
          <w:bCs/>
          <w:sz w:val="20"/>
          <w:lang w:val="en-AU"/>
        </w:rPr>
      </w:pPr>
      <w:r>
        <w:rPr>
          <w:rFonts w:ascii="Times New Roman" w:hAnsi="Times New Roman" w:cs="Times New Roman"/>
          <w:b/>
          <w:bCs/>
          <w:sz w:val="20"/>
          <w:lang w:val="en-AU"/>
        </w:rPr>
        <w:t xml:space="preserve">Hepatic artery </w:t>
      </w:r>
      <w:proofErr w:type="spellStart"/>
      <w:r>
        <w:rPr>
          <w:rFonts w:ascii="Times New Roman" w:hAnsi="Times New Roman" w:cs="Times New Roman"/>
          <w:b/>
          <w:bCs/>
          <w:sz w:val="20"/>
          <w:lang w:val="en-AU"/>
        </w:rPr>
        <w:t>pseudoaneurysm</w:t>
      </w:r>
      <w:proofErr w:type="spellEnd"/>
      <w:r>
        <w:rPr>
          <w:rFonts w:ascii="Times New Roman" w:hAnsi="Times New Roman" w:cs="Times New Roman"/>
          <w:b/>
          <w:bCs/>
          <w:sz w:val="20"/>
          <w:lang w:val="en-AU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0"/>
          <w:lang w:val="en-AU"/>
        </w:rPr>
        <w:t>Bronchobiliary</w:t>
      </w:r>
      <w:proofErr w:type="spellEnd"/>
      <w:r>
        <w:rPr>
          <w:rFonts w:ascii="Times New Roman" w:hAnsi="Times New Roman" w:cs="Times New Roman"/>
          <w:b/>
          <w:bCs/>
          <w:sz w:val="20"/>
          <w:lang w:val="en-AU"/>
        </w:rPr>
        <w:t xml:space="preserve"> Fistula in a patient with liver trauma</w:t>
      </w:r>
    </w:p>
    <w:p w:rsidR="00421C2B" w:rsidRDefault="00421C2B" w:rsidP="00421C2B">
      <w:pPr>
        <w:jc w:val="both"/>
        <w:rPr>
          <w:rFonts w:ascii="Times New Roman" w:hAnsi="Times New Roman" w:cs="Times New Roman"/>
          <w:sz w:val="20"/>
          <w:lang w:val="en-AU"/>
        </w:rPr>
      </w:pPr>
      <w:proofErr w:type="spellStart"/>
      <w:r w:rsidRPr="002D06FA">
        <w:rPr>
          <w:rFonts w:ascii="Times New Roman" w:hAnsi="Times New Roman" w:cs="Times New Roman"/>
          <w:sz w:val="20"/>
          <w:lang w:val="en-AU"/>
        </w:rPr>
        <w:t>Jha</w:t>
      </w:r>
      <w:proofErr w:type="spellEnd"/>
      <w:r w:rsidRPr="002D06FA">
        <w:rPr>
          <w:rFonts w:ascii="Times New Roman" w:hAnsi="Times New Roman" w:cs="Times New Roman"/>
          <w:sz w:val="20"/>
          <w:lang w:val="en-AU"/>
        </w:rPr>
        <w:t xml:space="preserve"> </w:t>
      </w:r>
      <w:proofErr w:type="spellStart"/>
      <w:r w:rsidRPr="002D06FA">
        <w:rPr>
          <w:rFonts w:ascii="Times New Roman" w:hAnsi="Times New Roman" w:cs="Times New Roman"/>
          <w:sz w:val="20"/>
          <w:lang w:val="en-AU"/>
        </w:rPr>
        <w:t>prabhat</w:t>
      </w:r>
      <w:proofErr w:type="spellEnd"/>
      <w:r>
        <w:rPr>
          <w:rFonts w:ascii="Times New Roman" w:hAnsi="Times New Roman" w:cs="Times New Roman"/>
          <w:sz w:val="20"/>
          <w:lang w:val="en-AU"/>
        </w:rPr>
        <w:t xml:space="preserve"> </w:t>
      </w:r>
    </w:p>
    <w:p w:rsidR="00421C2B" w:rsidRPr="002D06FA" w:rsidRDefault="00421C2B" w:rsidP="00421C2B">
      <w:pPr>
        <w:spacing w:after="0"/>
        <w:jc w:val="both"/>
        <w:rPr>
          <w:rFonts w:ascii="Times New Roman" w:hAnsi="Times New Roman" w:cs="Times New Roman"/>
          <w:sz w:val="20"/>
          <w:lang w:val="en-AU"/>
        </w:rPr>
      </w:pPr>
    </w:p>
    <w:p w:rsidR="00421C2B" w:rsidRDefault="00421C2B" w:rsidP="00421C2B">
      <w:pPr>
        <w:spacing w:after="0"/>
        <w:jc w:val="both"/>
        <w:rPr>
          <w:rFonts w:ascii="Times New Roman" w:hAnsi="Times New Roman" w:cs="Times New Roman"/>
          <w:b/>
          <w:bCs/>
          <w:sz w:val="20"/>
          <w:lang w:val="en-AU"/>
        </w:rPr>
      </w:pP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 </w:t>
      </w:r>
      <w:r w:rsidRPr="002D06FA">
        <w:rPr>
          <w:rFonts w:ascii="Times New Roman" w:hAnsi="Times New Roman" w:cs="Times New Roman"/>
          <w:b/>
          <w:bCs/>
          <w:sz w:val="20"/>
          <w:lang w:val="en-AU"/>
        </w:rPr>
        <w:t>Abstract</w:t>
      </w:r>
    </w:p>
    <w:p w:rsidR="00421C2B" w:rsidRPr="002D06FA" w:rsidRDefault="00421C2B" w:rsidP="00421C2B">
      <w:pPr>
        <w:spacing w:after="0"/>
        <w:jc w:val="both"/>
        <w:rPr>
          <w:rFonts w:ascii="Times New Roman" w:hAnsi="Times New Roman" w:cs="Times New Roman"/>
          <w:b/>
          <w:bCs/>
          <w:sz w:val="20"/>
          <w:lang w:val="en-AU"/>
        </w:rPr>
      </w:pPr>
      <w:r>
        <w:rPr>
          <w:rFonts w:ascii="Times New Roman" w:hAnsi="Times New Roman" w:cs="Times New Roman"/>
          <w:b/>
          <w:bCs/>
          <w:sz w:val="20"/>
          <w:lang w:val="en-AU"/>
        </w:rPr>
        <w:t>Background</w:t>
      </w:r>
    </w:p>
    <w:p w:rsidR="00421C2B" w:rsidRDefault="00421C2B" w:rsidP="00421C2B">
      <w:pPr>
        <w:spacing w:after="0"/>
        <w:jc w:val="both"/>
        <w:rPr>
          <w:rFonts w:ascii="Times New Roman" w:hAnsi="Times New Roman" w:cs="Times New Roman"/>
          <w:sz w:val="20"/>
          <w:lang w:val="en-AU"/>
        </w:rPr>
      </w:pPr>
      <w:proofErr w:type="spellStart"/>
      <w:r w:rsidRPr="002D06FA">
        <w:rPr>
          <w:rFonts w:ascii="Times New Roman" w:hAnsi="Times New Roman" w:cs="Times New Roman"/>
          <w:sz w:val="20"/>
          <w:lang w:val="en-AU"/>
        </w:rPr>
        <w:t>Bronchobiliary</w:t>
      </w:r>
      <w:proofErr w:type="spellEnd"/>
      <w:r w:rsidRPr="002D06FA">
        <w:rPr>
          <w:rFonts w:ascii="Times New Roman" w:hAnsi="Times New Roman" w:cs="Times New Roman"/>
          <w:sz w:val="20"/>
          <w:lang w:val="en-AU"/>
        </w:rPr>
        <w:t xml:space="preserve"> fistula</w:t>
      </w:r>
      <w:r>
        <w:rPr>
          <w:rFonts w:ascii="Times New Roman" w:hAnsi="Times New Roman" w:cs="Times New Roman"/>
          <w:sz w:val="20"/>
          <w:lang w:val="en-AU"/>
        </w:rPr>
        <w:t xml:space="preserve"> and hepatic artery </w:t>
      </w:r>
      <w:proofErr w:type="spellStart"/>
      <w:r>
        <w:rPr>
          <w:rFonts w:ascii="Times New Roman" w:hAnsi="Times New Roman" w:cs="Times New Roman"/>
          <w:sz w:val="20"/>
          <w:lang w:val="en-AU"/>
        </w:rPr>
        <w:t>pseudoaneurysm</w:t>
      </w:r>
      <w:proofErr w:type="spellEnd"/>
      <w:r>
        <w:rPr>
          <w:rFonts w:ascii="Times New Roman" w:hAnsi="Times New Roman" w:cs="Times New Roman"/>
          <w:sz w:val="20"/>
          <w:lang w:val="en-AU"/>
        </w:rPr>
        <w:t xml:space="preserve"> are</w:t>
      </w:r>
      <w:r w:rsidRPr="002D06FA">
        <w:rPr>
          <w:rFonts w:ascii="Times New Roman" w:hAnsi="Times New Roman" w:cs="Times New Roman"/>
          <w:sz w:val="20"/>
          <w:lang w:val="en-AU"/>
        </w:rPr>
        <w:t xml:space="preserve"> rare complication</w:t>
      </w:r>
      <w:r>
        <w:rPr>
          <w:rFonts w:ascii="Times New Roman" w:hAnsi="Times New Roman" w:cs="Times New Roman"/>
          <w:sz w:val="20"/>
          <w:lang w:val="en-AU"/>
        </w:rPr>
        <w:t>s</w:t>
      </w:r>
      <w:r w:rsidRPr="002D06FA">
        <w:rPr>
          <w:rFonts w:ascii="Times New Roman" w:hAnsi="Times New Roman" w:cs="Times New Roman"/>
          <w:sz w:val="20"/>
          <w:lang w:val="en-AU"/>
        </w:rPr>
        <w:t xml:space="preserve"> of hepatic trauma. </w:t>
      </w:r>
      <w:r>
        <w:rPr>
          <w:rFonts w:ascii="Times New Roman" w:hAnsi="Times New Roman" w:cs="Times New Roman"/>
          <w:sz w:val="20"/>
          <w:lang w:val="en-AU"/>
        </w:rPr>
        <w:t xml:space="preserve">There are isolated case reports for both </w:t>
      </w:r>
      <w:proofErr w:type="spellStart"/>
      <w:r>
        <w:rPr>
          <w:rFonts w:ascii="Times New Roman" w:hAnsi="Times New Roman" w:cs="Times New Roman"/>
          <w:sz w:val="20"/>
          <w:lang w:val="en-AU"/>
        </w:rPr>
        <w:t>pseudoaneurysm</w:t>
      </w:r>
      <w:proofErr w:type="spellEnd"/>
      <w:r>
        <w:rPr>
          <w:rFonts w:ascii="Times New Roman" w:hAnsi="Times New Roman" w:cs="Times New Roman"/>
          <w:sz w:val="20"/>
          <w:lang w:val="en-AU"/>
        </w:rPr>
        <w:t xml:space="preserve"> and </w:t>
      </w:r>
      <w:proofErr w:type="spellStart"/>
      <w:r>
        <w:rPr>
          <w:rFonts w:ascii="Times New Roman" w:hAnsi="Times New Roman" w:cs="Times New Roman"/>
          <w:sz w:val="20"/>
          <w:lang w:val="en-AU"/>
        </w:rPr>
        <w:t>bronchobiliary</w:t>
      </w:r>
      <w:proofErr w:type="spellEnd"/>
      <w:r>
        <w:rPr>
          <w:rFonts w:ascii="Times New Roman" w:hAnsi="Times New Roman" w:cs="Times New Roman"/>
          <w:sz w:val="20"/>
          <w:lang w:val="en-AU"/>
        </w:rPr>
        <w:t xml:space="preserve"> fistula following hepatic trauma but there aren’t reports of both conditions developing in a single patient.</w:t>
      </w:r>
    </w:p>
    <w:p w:rsidR="00421C2B" w:rsidRDefault="00421C2B" w:rsidP="00421C2B">
      <w:pPr>
        <w:spacing w:after="0"/>
        <w:jc w:val="both"/>
        <w:rPr>
          <w:rFonts w:ascii="Times New Roman" w:hAnsi="Times New Roman" w:cs="Times New Roman"/>
          <w:sz w:val="20"/>
          <w:lang w:val="en-AU"/>
        </w:rPr>
      </w:pPr>
    </w:p>
    <w:p w:rsidR="00421C2B" w:rsidRPr="000854D4" w:rsidRDefault="00421C2B" w:rsidP="00421C2B">
      <w:pPr>
        <w:spacing w:after="0"/>
        <w:jc w:val="both"/>
        <w:rPr>
          <w:rFonts w:ascii="Times New Roman" w:hAnsi="Times New Roman" w:cs="Times New Roman"/>
          <w:b/>
          <w:bCs/>
          <w:sz w:val="20"/>
          <w:lang w:val="en-AU"/>
        </w:rPr>
      </w:pPr>
      <w:r>
        <w:rPr>
          <w:rFonts w:ascii="Times New Roman" w:hAnsi="Times New Roman" w:cs="Times New Roman"/>
          <w:b/>
          <w:bCs/>
          <w:sz w:val="20"/>
          <w:lang w:val="en-AU"/>
        </w:rPr>
        <w:t>Case Presentation</w:t>
      </w:r>
    </w:p>
    <w:p w:rsidR="00421C2B" w:rsidRDefault="00421C2B" w:rsidP="00421C2B">
      <w:pPr>
        <w:spacing w:after="0"/>
        <w:jc w:val="both"/>
        <w:rPr>
          <w:rFonts w:ascii="Times New Roman" w:hAnsi="Times New Roman" w:cs="Times New Roman"/>
          <w:sz w:val="20"/>
          <w:lang w:val="en-AU"/>
        </w:rPr>
      </w:pPr>
      <w:r w:rsidRPr="002D06FA">
        <w:rPr>
          <w:rFonts w:ascii="Times New Roman" w:hAnsi="Times New Roman" w:cs="Times New Roman"/>
          <w:sz w:val="20"/>
          <w:lang w:val="en-AU"/>
        </w:rPr>
        <w:t xml:space="preserve">This case describes an 18 year old </w:t>
      </w:r>
      <w:proofErr w:type="spellStart"/>
      <w:proofErr w:type="gramStart"/>
      <w:r>
        <w:rPr>
          <w:rFonts w:ascii="Times New Roman" w:hAnsi="Times New Roman" w:cs="Times New Roman"/>
          <w:sz w:val="20"/>
          <w:lang w:val="en-AU"/>
        </w:rPr>
        <w:t>hindu</w:t>
      </w:r>
      <w:proofErr w:type="spellEnd"/>
      <w:proofErr w:type="gramEnd"/>
      <w:r>
        <w:rPr>
          <w:rFonts w:ascii="Times New Roman" w:hAnsi="Times New Roman" w:cs="Times New Roman"/>
          <w:sz w:val="20"/>
          <w:lang w:val="en-AU"/>
        </w:rPr>
        <w:t xml:space="preserve"> </w:t>
      </w:r>
      <w:r w:rsidRPr="002D06FA">
        <w:rPr>
          <w:rFonts w:ascii="Times New Roman" w:hAnsi="Times New Roman" w:cs="Times New Roman"/>
          <w:sz w:val="20"/>
          <w:lang w:val="en-AU"/>
        </w:rPr>
        <w:t xml:space="preserve">male who developed right hepatic artery </w:t>
      </w:r>
      <w:proofErr w:type="spellStart"/>
      <w:r w:rsidRPr="002D06FA">
        <w:rPr>
          <w:rFonts w:ascii="Times New Roman" w:hAnsi="Times New Roman" w:cs="Times New Roman"/>
          <w:sz w:val="20"/>
          <w:lang w:val="en-AU"/>
        </w:rPr>
        <w:t>pseudoaneurysm</w:t>
      </w:r>
      <w:proofErr w:type="spellEnd"/>
      <w:r w:rsidRPr="002D06FA">
        <w:rPr>
          <w:rFonts w:ascii="Times New Roman" w:hAnsi="Times New Roman" w:cs="Times New Roman"/>
          <w:sz w:val="20"/>
          <w:lang w:val="en-AU"/>
        </w:rPr>
        <w:t xml:space="preserve"> and </w:t>
      </w:r>
      <w:proofErr w:type="spellStart"/>
      <w:r w:rsidRPr="002D06FA">
        <w:rPr>
          <w:rFonts w:ascii="Times New Roman" w:hAnsi="Times New Roman" w:cs="Times New Roman"/>
          <w:sz w:val="20"/>
          <w:lang w:val="en-AU"/>
        </w:rPr>
        <w:t>bronchobiliary</w:t>
      </w:r>
      <w:proofErr w:type="spellEnd"/>
      <w:r w:rsidRPr="002D06FA">
        <w:rPr>
          <w:rFonts w:ascii="Times New Roman" w:hAnsi="Times New Roman" w:cs="Times New Roman"/>
          <w:sz w:val="20"/>
          <w:lang w:val="en-AU"/>
        </w:rPr>
        <w:t xml:space="preserve"> fistula following</w:t>
      </w:r>
      <w:r>
        <w:rPr>
          <w:rFonts w:ascii="Times New Roman" w:hAnsi="Times New Roman" w:cs="Times New Roman"/>
          <w:sz w:val="20"/>
          <w:lang w:val="en-AU"/>
        </w:rPr>
        <w:t xml:space="preserve"> blunt abdominal</w:t>
      </w:r>
      <w:r w:rsidRPr="002D06FA">
        <w:rPr>
          <w:rFonts w:ascii="Times New Roman" w:hAnsi="Times New Roman" w:cs="Times New Roman"/>
          <w:sz w:val="20"/>
          <w:lang w:val="en-AU"/>
        </w:rPr>
        <w:t xml:space="preserve"> trauma. Patient was managed with exploratory </w:t>
      </w:r>
      <w:proofErr w:type="spellStart"/>
      <w:r w:rsidRPr="002D06FA">
        <w:rPr>
          <w:rFonts w:ascii="Times New Roman" w:hAnsi="Times New Roman" w:cs="Times New Roman"/>
          <w:sz w:val="20"/>
          <w:lang w:val="en-AU"/>
        </w:rPr>
        <w:t>laparotomy</w:t>
      </w:r>
      <w:proofErr w:type="spellEnd"/>
      <w:r w:rsidRPr="002D06FA">
        <w:rPr>
          <w:rFonts w:ascii="Times New Roman" w:hAnsi="Times New Roman" w:cs="Times New Roman"/>
          <w:sz w:val="20"/>
          <w:lang w:val="en-AU"/>
        </w:rPr>
        <w:t xml:space="preserve"> followed by </w:t>
      </w:r>
      <w:r>
        <w:rPr>
          <w:rFonts w:ascii="Times New Roman" w:hAnsi="Times New Roman" w:cs="Times New Roman"/>
          <w:sz w:val="20"/>
          <w:lang w:val="en-AU"/>
        </w:rPr>
        <w:t xml:space="preserve">coil </w:t>
      </w:r>
      <w:proofErr w:type="spellStart"/>
      <w:r>
        <w:rPr>
          <w:rFonts w:ascii="Times New Roman" w:hAnsi="Times New Roman" w:cs="Times New Roman"/>
          <w:sz w:val="20"/>
          <w:lang w:val="en-AU"/>
        </w:rPr>
        <w:t>embolization</w:t>
      </w:r>
      <w:proofErr w:type="spellEnd"/>
      <w:r>
        <w:rPr>
          <w:rFonts w:ascii="Times New Roman" w:hAnsi="Times New Roman" w:cs="Times New Roman"/>
          <w:sz w:val="20"/>
          <w:lang w:val="en-AU"/>
        </w:rPr>
        <w:t xml:space="preserve"> and Endoscopic retrograde </w:t>
      </w:r>
      <w:proofErr w:type="spellStart"/>
      <w:r>
        <w:rPr>
          <w:rFonts w:ascii="Times New Roman" w:hAnsi="Times New Roman" w:cs="Times New Roman"/>
          <w:sz w:val="20"/>
          <w:lang w:val="en-AU"/>
        </w:rPr>
        <w:t>cholangiopancreatography</w:t>
      </w:r>
      <w:proofErr w:type="spellEnd"/>
      <w:r w:rsidRPr="002D06FA">
        <w:rPr>
          <w:rFonts w:ascii="Times New Roman" w:hAnsi="Times New Roman" w:cs="Times New Roman"/>
          <w:sz w:val="20"/>
          <w:lang w:val="en-AU"/>
        </w:rPr>
        <w:t xml:space="preserve"> </w:t>
      </w:r>
      <w:proofErr w:type="spellStart"/>
      <w:r w:rsidRPr="002D06FA">
        <w:rPr>
          <w:rFonts w:ascii="Times New Roman" w:hAnsi="Times New Roman" w:cs="Times New Roman"/>
          <w:sz w:val="20"/>
          <w:lang w:val="en-AU"/>
        </w:rPr>
        <w:t>stenting</w:t>
      </w:r>
      <w:proofErr w:type="spellEnd"/>
      <w:r w:rsidRPr="002D06FA">
        <w:rPr>
          <w:rFonts w:ascii="Times New Roman" w:hAnsi="Times New Roman" w:cs="Times New Roman"/>
          <w:sz w:val="20"/>
          <w:lang w:val="en-AU"/>
        </w:rPr>
        <w:t xml:space="preserve"> respectively.</w:t>
      </w:r>
      <w:r>
        <w:rPr>
          <w:rFonts w:ascii="Times New Roman" w:hAnsi="Times New Roman" w:cs="Times New Roman"/>
          <w:sz w:val="20"/>
          <w:lang w:val="en-AU"/>
        </w:rPr>
        <w:t xml:space="preserve"> </w:t>
      </w:r>
    </w:p>
    <w:p w:rsidR="00421C2B" w:rsidRDefault="00421C2B" w:rsidP="00421C2B">
      <w:pPr>
        <w:spacing w:after="0"/>
        <w:jc w:val="both"/>
        <w:rPr>
          <w:rFonts w:ascii="Times New Roman" w:hAnsi="Times New Roman" w:cs="Times New Roman"/>
          <w:sz w:val="20"/>
          <w:lang w:val="en-AU"/>
        </w:rPr>
      </w:pPr>
    </w:p>
    <w:p w:rsidR="00421C2B" w:rsidRDefault="00421C2B" w:rsidP="00421C2B">
      <w:pPr>
        <w:spacing w:after="0"/>
        <w:jc w:val="both"/>
        <w:rPr>
          <w:rFonts w:ascii="Times New Roman" w:hAnsi="Times New Roman" w:cs="Times New Roman"/>
          <w:b/>
          <w:bCs/>
          <w:sz w:val="20"/>
          <w:lang w:val="en-AU"/>
        </w:rPr>
      </w:pPr>
      <w:r>
        <w:rPr>
          <w:rFonts w:ascii="Times New Roman" w:hAnsi="Times New Roman" w:cs="Times New Roman"/>
          <w:b/>
          <w:bCs/>
          <w:sz w:val="20"/>
          <w:lang w:val="en-AU"/>
        </w:rPr>
        <w:t>Conclusion</w:t>
      </w:r>
    </w:p>
    <w:p w:rsidR="00421C2B" w:rsidRPr="000854D4" w:rsidRDefault="00421C2B" w:rsidP="00421C2B">
      <w:pPr>
        <w:spacing w:after="0"/>
        <w:jc w:val="both"/>
        <w:rPr>
          <w:rFonts w:ascii="Times New Roman" w:hAnsi="Times New Roman" w:cs="Times New Roman"/>
          <w:sz w:val="20"/>
          <w:lang w:val="en-AU"/>
        </w:rPr>
      </w:pPr>
      <w:r>
        <w:rPr>
          <w:rFonts w:ascii="Times New Roman" w:hAnsi="Times New Roman" w:cs="Times New Roman"/>
          <w:sz w:val="20"/>
          <w:lang w:val="en-AU"/>
        </w:rPr>
        <w:t xml:space="preserve">Rare complications of liver trauma include </w:t>
      </w:r>
      <w:proofErr w:type="spellStart"/>
      <w:r>
        <w:rPr>
          <w:rFonts w:ascii="Times New Roman" w:hAnsi="Times New Roman" w:cs="Times New Roman"/>
          <w:sz w:val="20"/>
          <w:lang w:val="en-AU"/>
        </w:rPr>
        <w:t>pseudoaneurysm</w:t>
      </w:r>
      <w:proofErr w:type="spellEnd"/>
      <w:r>
        <w:rPr>
          <w:rFonts w:ascii="Times New Roman" w:hAnsi="Times New Roman" w:cs="Times New Roman"/>
          <w:sz w:val="20"/>
          <w:lang w:val="en-AU"/>
        </w:rPr>
        <w:t xml:space="preserve"> and </w:t>
      </w:r>
      <w:proofErr w:type="spellStart"/>
      <w:r>
        <w:rPr>
          <w:rFonts w:ascii="Times New Roman" w:hAnsi="Times New Roman" w:cs="Times New Roman"/>
          <w:sz w:val="20"/>
          <w:lang w:val="en-AU"/>
        </w:rPr>
        <w:t>bronchobiliary</w:t>
      </w:r>
      <w:proofErr w:type="spellEnd"/>
      <w:r>
        <w:rPr>
          <w:rFonts w:ascii="Times New Roman" w:hAnsi="Times New Roman" w:cs="Times New Roman"/>
          <w:sz w:val="20"/>
          <w:lang w:val="en-AU"/>
        </w:rPr>
        <w:t xml:space="preserve"> fistula. These complications can rarely co- exist in a single patient.</w:t>
      </w:r>
    </w:p>
    <w:p w:rsidR="00421C2B" w:rsidRDefault="00421C2B" w:rsidP="00421C2B">
      <w:pPr>
        <w:spacing w:after="0"/>
        <w:jc w:val="both"/>
        <w:rPr>
          <w:rFonts w:ascii="Times New Roman" w:hAnsi="Times New Roman" w:cs="Times New Roman"/>
          <w:sz w:val="20"/>
          <w:lang w:val="en-AU"/>
        </w:rPr>
      </w:pPr>
    </w:p>
    <w:p w:rsidR="00421C2B" w:rsidRDefault="00421C2B" w:rsidP="00421C2B">
      <w:pPr>
        <w:spacing w:after="0"/>
        <w:jc w:val="both"/>
        <w:rPr>
          <w:rFonts w:ascii="Times New Roman" w:hAnsi="Times New Roman" w:cs="Times New Roman"/>
          <w:b/>
          <w:bCs/>
          <w:sz w:val="20"/>
          <w:lang w:val="en-AU"/>
        </w:rPr>
      </w:pPr>
      <w:r>
        <w:rPr>
          <w:rFonts w:ascii="Times New Roman" w:hAnsi="Times New Roman" w:cs="Times New Roman"/>
          <w:b/>
          <w:bCs/>
          <w:sz w:val="20"/>
          <w:lang w:val="en-AU"/>
        </w:rPr>
        <w:t>Key words</w:t>
      </w:r>
    </w:p>
    <w:p w:rsidR="00421C2B" w:rsidRPr="00C43789" w:rsidRDefault="00421C2B" w:rsidP="00421C2B">
      <w:pPr>
        <w:spacing w:after="0"/>
        <w:jc w:val="both"/>
        <w:rPr>
          <w:rFonts w:ascii="Times New Roman" w:hAnsi="Times New Roman" w:cs="Times New Roman"/>
          <w:sz w:val="20"/>
          <w:lang w:val="en-AU"/>
        </w:rPr>
      </w:pPr>
      <w:r>
        <w:rPr>
          <w:rFonts w:ascii="Times New Roman" w:hAnsi="Times New Roman" w:cs="Times New Roman"/>
          <w:sz w:val="20"/>
          <w:lang w:val="en-AU"/>
        </w:rPr>
        <w:t xml:space="preserve">Liver trauma, </w:t>
      </w:r>
      <w:proofErr w:type="spellStart"/>
      <w:r>
        <w:rPr>
          <w:rFonts w:ascii="Times New Roman" w:hAnsi="Times New Roman" w:cs="Times New Roman"/>
          <w:sz w:val="20"/>
          <w:lang w:val="en-AU"/>
        </w:rPr>
        <w:t>Bronchobiliary</w:t>
      </w:r>
      <w:proofErr w:type="spellEnd"/>
      <w:r>
        <w:rPr>
          <w:rFonts w:ascii="Times New Roman" w:hAnsi="Times New Roman" w:cs="Times New Roman"/>
          <w:sz w:val="20"/>
          <w:lang w:val="en-AU"/>
        </w:rPr>
        <w:t xml:space="preserve"> fistula, </w:t>
      </w:r>
      <w:proofErr w:type="spellStart"/>
      <w:r>
        <w:rPr>
          <w:rFonts w:ascii="Times New Roman" w:hAnsi="Times New Roman" w:cs="Times New Roman"/>
          <w:sz w:val="20"/>
          <w:lang w:val="en-AU"/>
        </w:rPr>
        <w:t>Pseudoaneurysm</w:t>
      </w:r>
      <w:proofErr w:type="spellEnd"/>
    </w:p>
    <w:p w:rsidR="0011522C" w:rsidRDefault="0011522C"/>
    <w:sectPr w:rsidR="0011522C" w:rsidSect="001152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1C2B"/>
    <w:rsid w:val="0011522C"/>
    <w:rsid w:val="00421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C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1C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>Toshiba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Pramod Kumar Thakur</dc:creator>
  <cp:lastModifiedBy>Pramod Kumar Thakur</cp:lastModifiedBy>
  <cp:revision>1</cp:revision>
  <dcterms:created xsi:type="dcterms:W3CDTF">2018-04-15T14:55:00Z</dcterms:created>
  <dcterms:modified xsi:type="dcterms:W3CDTF">2018-04-15T14:56:00Z</dcterms:modified>
</cp:coreProperties>
</file>