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6C4B" w:rsidRDefault="00480592" w:rsidP="005B7D07">
      <w:pPr>
        <w:rPr>
          <w:b/>
          <w:iCs/>
          <w:color w:val="333333"/>
          <w:shd w:val="clear" w:color="auto" w:fill="FFFFFF"/>
        </w:rPr>
      </w:pPr>
      <w:r>
        <w:rPr>
          <w:b/>
          <w:iCs/>
          <w:color w:val="333333"/>
          <w:shd w:val="clear" w:color="auto" w:fill="FFFFFF"/>
        </w:rPr>
        <w:t>TITLE PROF</w:t>
      </w:r>
    </w:p>
    <w:p w:rsidR="00480592" w:rsidRDefault="00480592" w:rsidP="005B7D07">
      <w:pPr>
        <w:rPr>
          <w:b/>
          <w:iCs/>
          <w:color w:val="333333"/>
          <w:shd w:val="clear" w:color="auto" w:fill="FFFFFF"/>
        </w:rPr>
      </w:pPr>
      <w:r>
        <w:rPr>
          <w:b/>
          <w:iCs/>
          <w:color w:val="333333"/>
          <w:shd w:val="clear" w:color="auto" w:fill="FFFFFF"/>
        </w:rPr>
        <w:t>TITLE PROFILE SHORT COMMUNICATION</w:t>
      </w:r>
    </w:p>
    <w:p w:rsidR="00B62899" w:rsidRDefault="00B62899" w:rsidP="005B7D07">
      <w:pPr>
        <w:rPr>
          <w:b/>
          <w:iCs/>
          <w:color w:val="333333"/>
          <w:shd w:val="clear" w:color="auto" w:fill="FFFFFF"/>
        </w:rPr>
      </w:pPr>
      <w:r>
        <w:rPr>
          <w:b/>
          <w:iCs/>
          <w:color w:val="333333"/>
          <w:shd w:val="clear" w:color="auto" w:fill="FFFFFF"/>
        </w:rPr>
        <w:t>NAME OF ARTICLE</w:t>
      </w:r>
    </w:p>
    <w:p w:rsidR="00B62899" w:rsidRDefault="00B62899" w:rsidP="005B7D07">
      <w:r>
        <w:t>SQUINT CAUSES TYPES MANAGEMENT AND ROLE OF PARENTS IN MOBILE</w:t>
      </w:r>
      <w:r w:rsidR="00021877">
        <w:t xml:space="preserve"> ABUSE BY CHILDREN</w:t>
      </w:r>
    </w:p>
    <w:p w:rsidR="00021877" w:rsidRDefault="00021877" w:rsidP="005B7D07">
      <w:r>
        <w:t>AFFILIATION</w:t>
      </w:r>
    </w:p>
    <w:p w:rsidR="00021877" w:rsidRDefault="00021877" w:rsidP="005B7D07">
      <w:r>
        <w:t>AUTHOURS NAME DR GOWHAR AHMAD SR CON OPHTHALMOLOGIST FLORENCE HOSPITAL CHANAPORA SRINAGAR KASHMIR</w:t>
      </w:r>
    </w:p>
    <w:p w:rsidR="00021877" w:rsidRDefault="00021877" w:rsidP="005B7D07">
      <w:r>
        <w:t>UNIVERSITY OF J AND K</w:t>
      </w:r>
    </w:p>
    <w:p w:rsidR="00021877" w:rsidRDefault="00021877" w:rsidP="005B7D07">
      <w:r>
        <w:t>COUNTRY INDIA</w:t>
      </w:r>
    </w:p>
    <w:p w:rsidR="00021877" w:rsidRDefault="00021877" w:rsidP="005B7D07">
      <w:r>
        <w:t>EMAIL ADDRESS</w:t>
      </w:r>
    </w:p>
    <w:p w:rsidR="00F37D69" w:rsidRDefault="00F37D69" w:rsidP="005B7D07">
      <w:hyperlink r:id="rId7" w:history="1">
        <w:r w:rsidRPr="00AC36CE">
          <w:rPr>
            <w:rStyle w:val="Hyperlink"/>
          </w:rPr>
          <w:t>gowhar.ahmad1948@gmail.com</w:t>
        </w:r>
      </w:hyperlink>
    </w:p>
    <w:p w:rsidR="00F37D69" w:rsidRDefault="003A3E32" w:rsidP="005B7D07">
      <w:r>
        <w:t>ABASTRACT</w:t>
      </w:r>
    </w:p>
    <w:p w:rsidR="003A3E32" w:rsidRDefault="003A3E32" w:rsidP="005B7D07">
      <w:r>
        <w:t>SQUINT ALSO TERMED AS STRABISMUS IS A KIND OF COMMON OCCULAR CONDITION CHATERISED BY BY ABNORMAL OCCULAR DEVATION WITH ABSENCE OF NORMAL OCCULAR PARALISM AND PAUCITY OF BINOCULAR VISION WHICH IS</w:t>
      </w:r>
      <w:r w:rsidR="00E03146">
        <w:t xml:space="preserve"> OF 3 TYPES</w:t>
      </w:r>
    </w:p>
    <w:p w:rsidR="00E03146" w:rsidRDefault="00E03146" w:rsidP="005B7D07">
      <w:r>
        <w:t>SIMULTANIOUS PERCEPTION</w:t>
      </w:r>
    </w:p>
    <w:p w:rsidR="00E03146" w:rsidRDefault="00E03146" w:rsidP="005B7D07">
      <w:r>
        <w:t>SIMULTANIOUS FUSION AND</w:t>
      </w:r>
    </w:p>
    <w:p w:rsidR="00E03146" w:rsidRDefault="00E03146" w:rsidP="005B7D07">
      <w:r>
        <w:t>STEREOPSIS</w:t>
      </w:r>
    </w:p>
    <w:p w:rsidR="00E03146" w:rsidRDefault="00E03146" w:rsidP="005B7D07">
      <w:r>
        <w:t>MAIN AIM OF SQUINT MANAGEMENT IS NOT ONLY TO CORRECT THE</w:t>
      </w:r>
      <w:r w:rsidR="00977DA8">
        <w:t xml:space="preserve"> NORMAL ANGLE OF DEVIATION BUT TO ENSURE NORMAL STATUS OF VISION FOR THIS EARLY DIAGNOSIS AND MANAGEMENT BY PROPER SQUNT EXPERT IS VERY IMPORTANT</w:t>
      </w:r>
      <w:r w:rsidR="00CA7CB6">
        <w:t xml:space="preserve"> SO IT IS VERY IMPORTANT FOR EVERY PARENT TO SERK THE ADVICE OF PAEDIATRIC OPHTHALMOLOGIST IF THEY OBSERVE ANY SORT OF ABNORMAL OCCULAR DEVATION IN THEIR CHILDREN</w:t>
      </w:r>
      <w:r w:rsidR="00AE4C9A">
        <w:t xml:space="preserve"> WITH BETTER AWARENESS AND EDUCATION PROGNOSIS OF SQUINT IS FAR BETTER THAN BEFORE</w:t>
      </w:r>
    </w:p>
    <w:p w:rsidR="00AE4C9A" w:rsidRDefault="00AE4C9A" w:rsidP="005B7D07">
      <w:r>
        <w:t xml:space="preserve">LONG BACK IN UNDERDEVOLPED ASIAN COUNTRIES SQUINT WAS CONSIDERED TO BE A KIND OF STIGMA ESPECIALLY IN FEMALES SO PROPER MANAGEMENT WAS NOT DONE BY THE TIME MANAGEMENT WAS SOUGHT SQINTING EYE WAS ALREADY IN STATE OF </w:t>
      </w:r>
      <w:r w:rsidR="006B4914">
        <w:t>AMBLYOPIA THAT ISVKIND OF LAXY EYE</w:t>
      </w:r>
    </w:p>
    <w:p w:rsidR="006B4914" w:rsidRDefault="006B4914" w:rsidP="005B7D07">
      <w:r>
        <w:t>3 MAIN PARAMETERS FOR DWUINT ASSESMENT ARE</w:t>
      </w:r>
    </w:p>
    <w:p w:rsidR="006B4914" w:rsidRDefault="006B4914" w:rsidP="005B7D07">
      <w:r>
        <w:t>ASSESSMENT OF VISION</w:t>
      </w:r>
    </w:p>
    <w:p w:rsidR="006B4914" w:rsidRDefault="006B4914" w:rsidP="005B7D07">
      <w:r>
        <w:t>MYDRIATIC REFRACTION AND FUNDUS EXAMINATION</w:t>
      </w:r>
    </w:p>
    <w:p w:rsidR="006B4914" w:rsidRDefault="006B4914" w:rsidP="005B7D07">
      <w:r>
        <w:t>FUNDUS EXAMINATION IS VERY IMPORTANT AS THERE ARE SOME OCCULAR CONDITIONS WHICH CAUSE SQUINT LIKE</w:t>
      </w:r>
    </w:p>
    <w:p w:rsidR="006B4914" w:rsidRDefault="006B4914" w:rsidP="005B7D07">
      <w:r>
        <w:t>RETINOBLASTOMA AND COATES DESEAEE</w:t>
      </w:r>
    </w:p>
    <w:p w:rsidR="006B4914" w:rsidRDefault="006B4914" w:rsidP="005B7D07">
      <w:r>
        <w:t xml:space="preserve">TYPES </w:t>
      </w:r>
      <w:r w:rsidR="00B2678C">
        <w:t>PARALYTIC NON PARALYTIC</w:t>
      </w:r>
    </w:p>
    <w:p w:rsidR="00B2678C" w:rsidRDefault="00B2678C" w:rsidP="005B7D07">
      <w:r>
        <w:t>COMMITANT INCOMMITANT</w:t>
      </w:r>
    </w:p>
    <w:p w:rsidR="00B2678C" w:rsidRDefault="00B2678C" w:rsidP="005B7D07">
      <w:r>
        <w:t>ACCOMODATIVE NON ACCOMMODATIVE</w:t>
      </w:r>
    </w:p>
    <w:p w:rsidR="00CB69D2" w:rsidRDefault="00CB69D2" w:rsidP="005B7D07">
      <w:r>
        <w:t>TPES</w:t>
      </w:r>
    </w:p>
    <w:p w:rsidR="00CB69D2" w:rsidRDefault="00CB69D2" w:rsidP="005B7D07">
      <w:r>
        <w:t>ESOTROPIA EXOTROPIA HYPERTROPIA HYPOTROPIA HETROPHOPRIA PSEUDO SQUINT MICROTROPUA CYCLOPHORIA ORTHOPHIRIA</w:t>
      </w:r>
    </w:p>
    <w:p w:rsidR="00CB69D2" w:rsidRDefault="00CB69D2" w:rsidP="005B7D07">
      <w:r>
        <w:t>PARALYTIC SQUINT PRESENTS AS</w:t>
      </w:r>
    </w:p>
    <w:p w:rsidR="005852C6" w:rsidRDefault="005852C6" w:rsidP="005B7D07">
      <w:r>
        <w:t>IMPAIRMENT OF VISION</w:t>
      </w:r>
    </w:p>
    <w:p w:rsidR="005852C6" w:rsidRDefault="005852C6" w:rsidP="005B7D07">
      <w:r>
        <w:t>DIPLOPIA</w:t>
      </w:r>
    </w:p>
    <w:p w:rsidR="005852C6" w:rsidRDefault="005852C6" w:rsidP="005B7D07">
      <w:r>
        <w:t>IMPORTANT OF OCCULAR MOVEMENTS</w:t>
      </w:r>
    </w:p>
    <w:p w:rsidR="005852C6" w:rsidRDefault="005852C6" w:rsidP="005B7D07">
      <w:r>
        <w:t>PRIMARY DEVATION IS GREATER THAN SECONDRY DEVIATION</w:t>
      </w:r>
    </w:p>
    <w:p w:rsidR="004971F9" w:rsidRDefault="005852C6" w:rsidP="005B7D07">
      <w:r>
        <w:t>TURNING THE HEAD TOWARDS THE DURECTION OF ACTION OF PARALYSED</w:t>
      </w:r>
      <w:r w:rsidR="004971F9">
        <w:t xml:space="preserve"> MUSCLE</w:t>
      </w:r>
    </w:p>
    <w:p w:rsidR="004971F9" w:rsidRDefault="004971F9" w:rsidP="005B7D07">
      <w:r>
        <w:t>FALSE ORIENTATION</w:t>
      </w:r>
    </w:p>
    <w:p w:rsidR="004971F9" w:rsidRDefault="004971F9" w:rsidP="005B7D07">
      <w:r>
        <w:t>FALSE PROJECTION</w:t>
      </w:r>
    </w:p>
    <w:p w:rsidR="00491BD9" w:rsidRDefault="00491BD9" w:rsidP="005B7D07">
      <w:r>
        <w:t>ABNORMAL HEAD TILT</w:t>
      </w:r>
    </w:p>
    <w:p w:rsidR="00491BD9" w:rsidRDefault="00491BD9" w:rsidP="005B7D07">
      <w:r>
        <w:t>OCCULAR TIRTICOLLUS</w:t>
      </w:r>
    </w:p>
    <w:p w:rsidR="00491BD9" w:rsidRDefault="00491BD9" w:rsidP="005B7D07">
      <w:r>
        <w:t>VERTIGO</w:t>
      </w:r>
    </w:p>
    <w:p w:rsidR="00925D9F" w:rsidRDefault="00491BD9" w:rsidP="005B7D07">
      <w:r>
        <w:t xml:space="preserve">BILTERAL ALTERNATING ESOTROPIA </w:t>
      </w:r>
      <w:r w:rsidR="00925D9F">
        <w:t>PRESENTS AS</w:t>
      </w:r>
    </w:p>
    <w:p w:rsidR="00925D9F" w:rsidRDefault="00925D9F" w:rsidP="005B7D07">
      <w:r>
        <w:t>CROSSES FIXATION</w:t>
      </w:r>
    </w:p>
    <w:p w:rsidR="00925D9F" w:rsidRDefault="00925D9F" w:rsidP="005B7D07">
      <w:r>
        <w:t>UNCROSSED FIXATION</w:t>
      </w:r>
    </w:p>
    <w:p w:rsidR="00925D9F" w:rsidRDefault="00925D9F" w:rsidP="005B7D07">
      <w:r>
        <w:t>A V PATTERN</w:t>
      </w:r>
    </w:p>
    <w:p w:rsidR="00925D9F" w:rsidRDefault="00925D9F" w:rsidP="005B7D07">
      <w:r>
        <w:t>BROAD ANGLE</w:t>
      </w:r>
    </w:p>
    <w:p w:rsidR="00925D9F" w:rsidRDefault="00925D9F" w:rsidP="005B7D07">
      <w:r>
        <w:t>COVERING THE DOMINANT EYE WILL MAKE CHILD TO CRY</w:t>
      </w:r>
    </w:p>
    <w:p w:rsidR="00925D9F" w:rsidRDefault="00957C84" w:rsidP="005B7D07">
      <w:r>
        <w:t xml:space="preserve">ABUSE OF CHILDREN PLAYING GAMES ON MOBILE </w:t>
      </w:r>
    </w:p>
    <w:p w:rsidR="00957C84" w:rsidRDefault="00957C84" w:rsidP="005B7D07">
      <w:r>
        <w:t>CHILDREN IN AGE GROUP OF 5 TO 7 YEARS PLAYING GAMES ON MOBILE STRIAN THEIR EYES</w:t>
      </w:r>
    </w:p>
    <w:p w:rsidR="00957C84" w:rsidRDefault="00957C84" w:rsidP="005B7D07">
      <w:r>
        <w:t>THEY PRESENT AS</w:t>
      </w:r>
    </w:p>
    <w:p w:rsidR="00410533" w:rsidRDefault="00957C84" w:rsidP="005B7D07">
      <w:r>
        <w:t>EYE ACHE EYE</w:t>
      </w:r>
      <w:r w:rsidR="00410533">
        <w:t xml:space="preserve"> STRIAN HEAD ACHE</w:t>
      </w:r>
    </w:p>
    <w:p w:rsidR="00410533" w:rsidRDefault="00410533" w:rsidP="005B7D07">
      <w:r>
        <w:t xml:space="preserve">IRRITABILITY VERTIGO NAUSEA AND VOMMITING </w:t>
      </w:r>
      <w:r w:rsidR="004F03E4">
        <w:t>FAINTING ATTACKS EVEN EPLETIC LIKE ATTACKS DELAYED</w:t>
      </w:r>
      <w:r w:rsidR="00D6265C">
        <w:t xml:space="preserve"> MILE STONES</w:t>
      </w:r>
    </w:p>
    <w:p w:rsidR="00D6265C" w:rsidRDefault="00D6265C" w:rsidP="005B7D07">
      <w:r>
        <w:t>BLUED VISION SQUINT AND DIPLOPIA</w:t>
      </w:r>
    </w:p>
    <w:p w:rsidR="00D6265C" w:rsidRDefault="00D6265C" w:rsidP="005B7D07">
      <w:r>
        <w:t>SO IT IS IMPORTANT FOR EVERY PARENT TO MONITER TGEUR CHILDREN FROM MOBILE ABUSE</w:t>
      </w:r>
    </w:p>
    <w:p w:rsidR="00D6265C" w:rsidRDefault="00D6265C" w:rsidP="005B7D07">
      <w:r>
        <w:t>AND ENCOURAGE THEM FOR ANY SPORTS ACTIVITY</w:t>
      </w:r>
    </w:p>
    <w:p w:rsidR="00D6265C" w:rsidRDefault="00D6265C" w:rsidP="005B7D07">
      <w:r>
        <w:t>ACKNOWLEDGMENTS NIL</w:t>
      </w:r>
    </w:p>
    <w:p w:rsidR="00D6265C" w:rsidRDefault="00D6265C" w:rsidP="005B7D07">
      <w:r>
        <w:t>I HAVE NO FINANCIAL INTEREST IN PUBLICATION OF THIS ARTICLE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2601" w:rsidRDefault="00862601" w:rsidP="00BD61DA">
      <w:r>
        <w:separator/>
      </w:r>
    </w:p>
  </w:endnote>
  <w:endnote w:type="continuationSeparator" w:id="0">
    <w:p w:rsidR="00862601" w:rsidRDefault="00862601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2601" w:rsidRDefault="00862601" w:rsidP="00BD61DA">
      <w:r>
        <w:separator/>
      </w:r>
    </w:p>
  </w:footnote>
  <w:footnote w:type="continuationSeparator" w:id="0">
    <w:p w:rsidR="00862601" w:rsidRDefault="00862601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5F8"/>
    <w:rsid w:val="00021877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A3E32"/>
    <w:rsid w:val="003B78DC"/>
    <w:rsid w:val="00410533"/>
    <w:rsid w:val="00437503"/>
    <w:rsid w:val="00441F91"/>
    <w:rsid w:val="00480592"/>
    <w:rsid w:val="00491BD9"/>
    <w:rsid w:val="004971F9"/>
    <w:rsid w:val="004D7813"/>
    <w:rsid w:val="004E62DD"/>
    <w:rsid w:val="004F03E4"/>
    <w:rsid w:val="004F0441"/>
    <w:rsid w:val="005852C6"/>
    <w:rsid w:val="005B4B32"/>
    <w:rsid w:val="005B7D07"/>
    <w:rsid w:val="00654259"/>
    <w:rsid w:val="006758A2"/>
    <w:rsid w:val="006B4914"/>
    <w:rsid w:val="007341F9"/>
    <w:rsid w:val="0078229D"/>
    <w:rsid w:val="007B0D32"/>
    <w:rsid w:val="007D00E7"/>
    <w:rsid w:val="007D233A"/>
    <w:rsid w:val="007D5AD0"/>
    <w:rsid w:val="007D65C7"/>
    <w:rsid w:val="0080430B"/>
    <w:rsid w:val="00862601"/>
    <w:rsid w:val="008747F9"/>
    <w:rsid w:val="008E2F78"/>
    <w:rsid w:val="008E737B"/>
    <w:rsid w:val="00912B49"/>
    <w:rsid w:val="00912F54"/>
    <w:rsid w:val="009215E3"/>
    <w:rsid w:val="00925D9F"/>
    <w:rsid w:val="00957C84"/>
    <w:rsid w:val="00977DA8"/>
    <w:rsid w:val="009E52D9"/>
    <w:rsid w:val="00A4183E"/>
    <w:rsid w:val="00A50C1E"/>
    <w:rsid w:val="00A67093"/>
    <w:rsid w:val="00A72842"/>
    <w:rsid w:val="00AA5A30"/>
    <w:rsid w:val="00AC5543"/>
    <w:rsid w:val="00AE4C9A"/>
    <w:rsid w:val="00AF61EB"/>
    <w:rsid w:val="00B03DB8"/>
    <w:rsid w:val="00B057F9"/>
    <w:rsid w:val="00B17C38"/>
    <w:rsid w:val="00B2678C"/>
    <w:rsid w:val="00B44878"/>
    <w:rsid w:val="00B62899"/>
    <w:rsid w:val="00B8710A"/>
    <w:rsid w:val="00BA2068"/>
    <w:rsid w:val="00BA6511"/>
    <w:rsid w:val="00BD61DA"/>
    <w:rsid w:val="00C07C5B"/>
    <w:rsid w:val="00C578FF"/>
    <w:rsid w:val="00C828BF"/>
    <w:rsid w:val="00CA7CB6"/>
    <w:rsid w:val="00CB69D2"/>
    <w:rsid w:val="00CE6677"/>
    <w:rsid w:val="00D605F8"/>
    <w:rsid w:val="00D6265C"/>
    <w:rsid w:val="00D734FE"/>
    <w:rsid w:val="00D841B1"/>
    <w:rsid w:val="00DC433A"/>
    <w:rsid w:val="00E03146"/>
    <w:rsid w:val="00E37BD1"/>
    <w:rsid w:val="00E63452"/>
    <w:rsid w:val="00ED2B89"/>
    <w:rsid w:val="00F26034"/>
    <w:rsid w:val="00F37D6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0BE49"/>
  <w15:docId w15:val="{D2C4B9EE-9EDE-7D4E-8593-2B0BB26F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gowhar.ahmad1948@gmail.com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8AB61-BDE4-48BF-9214-6365493F32C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ahmad.gowhar1948@gmail.coml</cp:lastModifiedBy>
  <cp:revision>22</cp:revision>
  <dcterms:created xsi:type="dcterms:W3CDTF">2021-08-21T05:01:00Z</dcterms:created>
  <dcterms:modified xsi:type="dcterms:W3CDTF">2021-08-21T05:19:00Z</dcterms:modified>
</cp:coreProperties>
</file>