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AA1" w:rsidRDefault="00D74AA1" w:rsidP="00D74AA1">
      <w:pPr>
        <w:jc w:val="both"/>
        <w:rPr>
          <w:rFonts w:ascii="Times New Roman" w:hAnsi="Times New Roman" w:cs="Times New Roman"/>
          <w:b/>
          <w:sz w:val="24"/>
          <w:szCs w:val="24"/>
        </w:rPr>
      </w:pPr>
      <w:r>
        <w:rPr>
          <w:rFonts w:ascii="Times New Roman" w:hAnsi="Times New Roman" w:cs="Times New Roman"/>
          <w:b/>
          <w:sz w:val="24"/>
          <w:szCs w:val="24"/>
        </w:rPr>
        <w:t>Title: Risk factors and disabilities associated with acute stroke; an epidemiology study on stroke</w:t>
      </w:r>
    </w:p>
    <w:p w:rsidR="00D74AA1" w:rsidRDefault="00D74AA1" w:rsidP="00D74AA1">
      <w:pPr>
        <w:jc w:val="both"/>
        <w:rPr>
          <w:rFonts w:ascii="Times New Roman" w:hAnsi="Times New Roman" w:cs="Times New Roman"/>
          <w:b/>
          <w:sz w:val="24"/>
          <w:szCs w:val="24"/>
        </w:rPr>
      </w:pPr>
      <w:r>
        <w:rPr>
          <w:rFonts w:ascii="Times New Roman" w:hAnsi="Times New Roman" w:cs="Times New Roman"/>
          <w:b/>
          <w:sz w:val="24"/>
          <w:szCs w:val="24"/>
        </w:rPr>
        <w:t>Abstract:</w:t>
      </w:r>
    </w:p>
    <w:p w:rsidR="00D74AA1" w:rsidRPr="00A93594" w:rsidRDefault="00D74AA1" w:rsidP="00D74AA1">
      <w:pPr>
        <w:jc w:val="both"/>
        <w:rPr>
          <w:rFonts w:ascii="Times New Roman" w:hAnsi="Times New Roman" w:cs="Times New Roman"/>
          <w:szCs w:val="24"/>
        </w:rPr>
      </w:pPr>
      <w:r w:rsidRPr="00BF1E16">
        <w:rPr>
          <w:rFonts w:ascii="Times New Roman" w:hAnsi="Times New Roman" w:cs="Times New Roman"/>
          <w:b/>
          <w:sz w:val="24"/>
          <w:szCs w:val="24"/>
        </w:rPr>
        <w:t>Background</w:t>
      </w:r>
      <w:r>
        <w:rPr>
          <w:rFonts w:ascii="Times New Roman" w:hAnsi="Times New Roman" w:cs="Times New Roman"/>
          <w:sz w:val="24"/>
          <w:szCs w:val="24"/>
        </w:rPr>
        <w:t xml:space="preserve">: There is limited data on causes, risk factors, and disabilities associated with acute stroke in Pakistan. Moreover stroke is one of the most common causes of deaths in the world. </w:t>
      </w:r>
      <w:r>
        <w:rPr>
          <w:rFonts w:ascii="Times New Roman" w:hAnsi="Times New Roman" w:cs="Times New Roman"/>
          <w:b/>
          <w:sz w:val="24"/>
          <w:szCs w:val="24"/>
        </w:rPr>
        <w:t>Objective</w:t>
      </w:r>
      <w:r w:rsidRPr="00BF1E16">
        <w:rPr>
          <w:rFonts w:ascii="Times New Roman" w:hAnsi="Times New Roman" w:cs="Times New Roman"/>
          <w:b/>
          <w:sz w:val="24"/>
          <w:szCs w:val="24"/>
        </w:rPr>
        <w:t>:</w:t>
      </w:r>
      <w:r>
        <w:rPr>
          <w:rFonts w:ascii="Times New Roman" w:hAnsi="Times New Roman" w:cs="Times New Roman"/>
          <w:sz w:val="24"/>
          <w:szCs w:val="24"/>
        </w:rPr>
        <w:t xml:space="preserve"> The </w:t>
      </w:r>
      <w:r w:rsidRPr="006F3E50">
        <w:rPr>
          <w:rFonts w:ascii="Times New Roman" w:hAnsi="Times New Roman" w:cs="Times New Roman"/>
          <w:sz w:val="24"/>
          <w:szCs w:val="24"/>
        </w:rPr>
        <w:t>purpose</w:t>
      </w:r>
      <w:r>
        <w:rPr>
          <w:rFonts w:ascii="Times New Roman" w:hAnsi="Times New Roman" w:cs="Times New Roman"/>
          <w:sz w:val="24"/>
          <w:szCs w:val="24"/>
        </w:rPr>
        <w:t xml:space="preserve"> of this study was to find out the proportions of common risk factors and disabilities associated with acute stage of stroke (immediate effects of stroke). </w:t>
      </w:r>
      <w:r w:rsidRPr="00BF1E16">
        <w:rPr>
          <w:rFonts w:ascii="Times New Roman" w:hAnsi="Times New Roman" w:cs="Times New Roman"/>
          <w:b/>
          <w:sz w:val="24"/>
          <w:szCs w:val="24"/>
        </w:rPr>
        <w:t>Methodology</w:t>
      </w:r>
      <w:r>
        <w:rPr>
          <w:rFonts w:ascii="Times New Roman" w:hAnsi="Times New Roman" w:cs="Times New Roman"/>
          <w:sz w:val="24"/>
          <w:szCs w:val="24"/>
        </w:rPr>
        <w:t>: The study design was non-randomized/ cross sectional, single centered and hospital based. A cross sectional sample of 300 patients of stroke was taken from medical wards of mayo hospital, Lahore, Pakistan. Direct personnel method was used for data collection. The data collection was completed in 09 months, from February to October, 2006. In this study descriptive statistical tools were used to analyze the data. Histogram, simple bar-charts, Pie charts, arithmetic means, and standard deviation were the descriptive tools. X</w:t>
      </w:r>
      <w:r w:rsidRPr="00DC6C69">
        <w:rPr>
          <w:rFonts w:ascii="Times New Roman" w:hAnsi="Times New Roman" w:cs="Times New Roman"/>
          <w:sz w:val="24"/>
          <w:szCs w:val="24"/>
          <w:vertAlign w:val="superscript"/>
        </w:rPr>
        <w:t>2</w:t>
      </w:r>
      <w:r>
        <w:rPr>
          <w:rFonts w:ascii="Times New Roman" w:hAnsi="Times New Roman" w:cs="Times New Roman"/>
          <w:sz w:val="24"/>
          <w:szCs w:val="24"/>
        </w:rPr>
        <w:t xml:space="preserve"> test was used for testing of hypothesis. </w:t>
      </w:r>
      <w:r w:rsidRPr="00BF1E16">
        <w:rPr>
          <w:rFonts w:ascii="Times New Roman" w:hAnsi="Times New Roman" w:cs="Times New Roman"/>
          <w:b/>
          <w:sz w:val="24"/>
          <w:szCs w:val="24"/>
        </w:rPr>
        <w:t>Results</w:t>
      </w:r>
      <w:r>
        <w:rPr>
          <w:rFonts w:ascii="Times New Roman" w:hAnsi="Times New Roman" w:cs="Times New Roman"/>
          <w:sz w:val="24"/>
          <w:szCs w:val="24"/>
        </w:rPr>
        <w:t>: X</w:t>
      </w:r>
      <w:r w:rsidRPr="00250298">
        <w:rPr>
          <w:rFonts w:ascii="Times New Roman" w:hAnsi="Times New Roman" w:cs="Times New Roman"/>
          <w:sz w:val="24"/>
          <w:szCs w:val="24"/>
          <w:vertAlign w:val="superscript"/>
        </w:rPr>
        <w:t>2</w:t>
      </w:r>
      <w:r>
        <w:rPr>
          <w:rFonts w:ascii="Times New Roman" w:hAnsi="Times New Roman" w:cs="Times New Roman"/>
          <w:sz w:val="24"/>
          <w:szCs w:val="24"/>
        </w:rPr>
        <w:t>=16.13(p</w:t>
      </w:r>
      <w:r>
        <w:rPr>
          <w:rFonts w:ascii="Times New Roman" w:hAnsi="Times New Roman" w:cs="Times New Roman"/>
          <w:szCs w:val="24"/>
        </w:rPr>
        <w:t>&lt; 0.05) showed that hypertension is the most common risk factor for stroke. Average age was 58.7 ± 18years. Stroke is more common in male, lower class and in smokers. Most of the patients had attack of ischemic type of stroke. Acute disabilities associated with strokes are language deficit, dysphagia, pain in whole body .Hypertension is most common cause of stroke.</w:t>
      </w:r>
    </w:p>
    <w:p w:rsidR="0095658F" w:rsidRDefault="00A019A7"/>
    <w:sectPr w:rsidR="0095658F" w:rsidSect="004828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74AA1"/>
    <w:rsid w:val="00470D0A"/>
    <w:rsid w:val="0048280B"/>
    <w:rsid w:val="005F6085"/>
    <w:rsid w:val="007611CC"/>
    <w:rsid w:val="00A019A7"/>
    <w:rsid w:val="00D74A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A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1233</Characters>
  <Application>Microsoft Office Word</Application>
  <DocSecurity>0</DocSecurity>
  <Lines>10</Lines>
  <Paragraphs>2</Paragraphs>
  <ScaleCrop>false</ScaleCrop>
  <Company/>
  <LinksUpToDate>false</LinksUpToDate>
  <CharactersWithSpaces>1447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dpt doc</dc:creator>
  <cp:lastModifiedBy>dpt doc</cp:lastModifiedBy>
  <cp:revision>2</cp:revision>
  <cp:lastPrinted>2016-03-01T08:32:00Z</cp:lastPrinted>
  <dcterms:created xsi:type="dcterms:W3CDTF">2017-04-02T05:24:00Z</dcterms:created>
  <dcterms:modified xsi:type="dcterms:W3CDTF">2017-04-02T05:24:00Z</dcterms:modified>
</cp:coreProperties>
</file>