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50355" w14:textId="54814302" w:rsidR="00E477D7" w:rsidRPr="00845DD1" w:rsidRDefault="00690A38" w:rsidP="00843CC5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Factors affecting Retention </w:t>
      </w:r>
      <w:r w:rsidR="005A42EC">
        <w:rPr>
          <w:rFonts w:ascii="Arial" w:hAnsi="Arial" w:cs="Arial"/>
          <w:b/>
          <w:sz w:val="24"/>
          <w:szCs w:val="24"/>
        </w:rPr>
        <w:t xml:space="preserve">of </w:t>
      </w:r>
      <w:proofErr w:type="spellStart"/>
      <w:r w:rsidR="005A42EC">
        <w:rPr>
          <w:rFonts w:ascii="Arial" w:hAnsi="Arial" w:cs="Arial"/>
          <w:b/>
          <w:sz w:val="24"/>
          <w:szCs w:val="24"/>
        </w:rPr>
        <w:t>Sero</w:t>
      </w:r>
      <w:proofErr w:type="spellEnd"/>
      <w:r w:rsidR="002E7D36">
        <w:rPr>
          <w:rFonts w:ascii="Arial" w:hAnsi="Arial" w:cs="Arial"/>
          <w:b/>
          <w:sz w:val="24"/>
          <w:szCs w:val="24"/>
        </w:rPr>
        <w:t>-</w:t>
      </w:r>
      <w:r w:rsidR="005A42EC">
        <w:rPr>
          <w:rFonts w:ascii="Arial" w:hAnsi="Arial" w:cs="Arial"/>
          <w:b/>
          <w:sz w:val="24"/>
          <w:szCs w:val="24"/>
        </w:rPr>
        <w:t xml:space="preserve">discordant Couples on </w:t>
      </w:r>
      <w:proofErr w:type="spellStart"/>
      <w:r w:rsidR="005A42EC">
        <w:rPr>
          <w:rFonts w:ascii="Arial" w:hAnsi="Arial" w:cs="Arial"/>
          <w:b/>
          <w:sz w:val="24"/>
          <w:szCs w:val="24"/>
        </w:rPr>
        <w:t>PrEP</w:t>
      </w:r>
      <w:proofErr w:type="spellEnd"/>
      <w:r w:rsidR="005A42E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wh</w:t>
      </w:r>
      <w:r w:rsidR="00775CC1">
        <w:rPr>
          <w:rFonts w:ascii="Arial" w:hAnsi="Arial" w:cs="Arial"/>
          <w:b/>
          <w:sz w:val="24"/>
          <w:szCs w:val="24"/>
        </w:rPr>
        <w:t>en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477D7" w:rsidRPr="00845DD1">
        <w:rPr>
          <w:rFonts w:ascii="Arial" w:hAnsi="Arial" w:cs="Arial"/>
          <w:b/>
          <w:sz w:val="24"/>
          <w:szCs w:val="24"/>
        </w:rPr>
        <w:t>Integrati</w:t>
      </w:r>
      <w:r>
        <w:rPr>
          <w:rFonts w:ascii="Arial" w:hAnsi="Arial" w:cs="Arial"/>
          <w:b/>
          <w:sz w:val="24"/>
          <w:szCs w:val="24"/>
        </w:rPr>
        <w:t>ng</w:t>
      </w:r>
      <w:r w:rsidR="00E477D7" w:rsidRPr="00845DD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477D7" w:rsidRPr="00845DD1">
        <w:rPr>
          <w:rFonts w:ascii="Arial" w:hAnsi="Arial" w:cs="Arial"/>
          <w:b/>
          <w:sz w:val="24"/>
          <w:szCs w:val="24"/>
        </w:rPr>
        <w:t>PrEP</w:t>
      </w:r>
      <w:proofErr w:type="spellEnd"/>
      <w:r w:rsidR="00E477D7" w:rsidRPr="00845DD1">
        <w:rPr>
          <w:rFonts w:ascii="Arial" w:hAnsi="Arial" w:cs="Arial"/>
          <w:b/>
          <w:sz w:val="24"/>
          <w:szCs w:val="24"/>
        </w:rPr>
        <w:t xml:space="preserve"> Services into Routine HIV Clinic: Findings from the Nigeria</w:t>
      </w:r>
      <w:r w:rsidR="005A42EC">
        <w:rPr>
          <w:rFonts w:ascii="Arial" w:hAnsi="Arial" w:cs="Arial"/>
          <w:b/>
          <w:sz w:val="24"/>
          <w:szCs w:val="24"/>
        </w:rPr>
        <w:t>n</w:t>
      </w:r>
      <w:r w:rsidR="00E477D7" w:rsidRPr="00845DD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477D7" w:rsidRPr="00845DD1">
        <w:rPr>
          <w:rFonts w:ascii="Arial" w:hAnsi="Arial" w:cs="Arial"/>
          <w:b/>
          <w:sz w:val="24"/>
          <w:szCs w:val="24"/>
        </w:rPr>
        <w:t>PrEP</w:t>
      </w:r>
      <w:proofErr w:type="spellEnd"/>
      <w:r w:rsidR="00E477D7" w:rsidRPr="00845DD1">
        <w:rPr>
          <w:rFonts w:ascii="Arial" w:hAnsi="Arial" w:cs="Arial"/>
          <w:b/>
          <w:sz w:val="24"/>
          <w:szCs w:val="24"/>
        </w:rPr>
        <w:t xml:space="preserve"> Demonstration </w:t>
      </w:r>
      <w:r w:rsidR="005A42EC">
        <w:rPr>
          <w:rFonts w:ascii="Arial" w:hAnsi="Arial" w:cs="Arial"/>
          <w:b/>
          <w:sz w:val="24"/>
          <w:szCs w:val="24"/>
        </w:rPr>
        <w:t>P</w:t>
      </w:r>
      <w:r w:rsidR="00E477D7" w:rsidRPr="00845DD1">
        <w:rPr>
          <w:rFonts w:ascii="Arial" w:hAnsi="Arial" w:cs="Arial"/>
          <w:b/>
          <w:sz w:val="24"/>
          <w:szCs w:val="24"/>
        </w:rPr>
        <w:t>roject.</w:t>
      </w:r>
    </w:p>
    <w:p w14:paraId="178D887B" w14:textId="77777777" w:rsidR="00E477D7" w:rsidRPr="00845DD1" w:rsidRDefault="00E477D7" w:rsidP="00843CC5">
      <w:pPr>
        <w:jc w:val="both"/>
        <w:rPr>
          <w:rFonts w:ascii="Arial" w:hAnsi="Arial" w:cs="Arial"/>
          <w:b/>
          <w:sz w:val="24"/>
          <w:szCs w:val="24"/>
        </w:rPr>
      </w:pPr>
      <w:r w:rsidRPr="00845DD1">
        <w:rPr>
          <w:rFonts w:ascii="Arial" w:hAnsi="Arial" w:cs="Arial"/>
          <w:b/>
          <w:sz w:val="24"/>
          <w:szCs w:val="24"/>
        </w:rPr>
        <w:t>Background</w:t>
      </w:r>
    </w:p>
    <w:p w14:paraId="2BB99DCB" w14:textId="12E2A4D4" w:rsidR="00E477D7" w:rsidRPr="00845DD1" w:rsidRDefault="00C11554" w:rsidP="00843CC5">
      <w:pPr>
        <w:pStyle w:val="Title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65614F" w:rsidRPr="00845DD1">
        <w:rPr>
          <w:rFonts w:ascii="Arial" w:hAnsi="Arial" w:cs="Arial"/>
          <w:sz w:val="24"/>
          <w:szCs w:val="24"/>
        </w:rPr>
        <w:t>TasP</w:t>
      </w:r>
      <w:proofErr w:type="spellEnd"/>
      <w:r w:rsidR="0065614F" w:rsidRPr="00845DD1">
        <w:rPr>
          <w:rFonts w:ascii="Arial" w:hAnsi="Arial" w:cs="Arial"/>
          <w:sz w:val="24"/>
          <w:szCs w:val="24"/>
        </w:rPr>
        <w:t xml:space="preserve"> (Treatment as Prevention) and </w:t>
      </w:r>
      <w:proofErr w:type="spellStart"/>
      <w:r w:rsidR="0065614F" w:rsidRPr="00845DD1">
        <w:rPr>
          <w:rFonts w:ascii="Arial" w:hAnsi="Arial" w:cs="Arial"/>
          <w:sz w:val="24"/>
          <w:szCs w:val="24"/>
        </w:rPr>
        <w:t>PrEP</w:t>
      </w:r>
      <w:proofErr w:type="spellEnd"/>
      <w:r w:rsidR="0065614F" w:rsidRPr="00845DD1">
        <w:rPr>
          <w:rFonts w:ascii="Arial" w:hAnsi="Arial" w:cs="Arial"/>
          <w:sz w:val="24"/>
          <w:szCs w:val="24"/>
        </w:rPr>
        <w:t xml:space="preserve"> (Pre-Exposure Prophylaxis)</w:t>
      </w:r>
      <w:r>
        <w:rPr>
          <w:rFonts w:ascii="Arial" w:hAnsi="Arial" w:cs="Arial"/>
          <w:sz w:val="24"/>
          <w:szCs w:val="24"/>
        </w:rPr>
        <w:t xml:space="preserve"> strategy is known to </w:t>
      </w:r>
      <w:r w:rsidR="00AA448D" w:rsidRPr="00845DD1">
        <w:rPr>
          <w:rFonts w:ascii="Arial" w:hAnsi="Arial" w:cs="Arial"/>
          <w:sz w:val="24"/>
          <w:szCs w:val="24"/>
        </w:rPr>
        <w:t xml:space="preserve">have the potential of reducing the rate of </w:t>
      </w:r>
      <w:r w:rsidR="00294B1F">
        <w:rPr>
          <w:rFonts w:ascii="Arial" w:hAnsi="Arial" w:cs="Arial"/>
          <w:sz w:val="24"/>
          <w:szCs w:val="24"/>
        </w:rPr>
        <w:t xml:space="preserve">new </w:t>
      </w:r>
      <w:r w:rsidR="00AA448D" w:rsidRPr="00845DD1">
        <w:rPr>
          <w:rFonts w:ascii="Arial" w:hAnsi="Arial" w:cs="Arial"/>
          <w:sz w:val="24"/>
          <w:szCs w:val="24"/>
        </w:rPr>
        <w:t>infection in a population</w:t>
      </w:r>
      <w:r w:rsidR="00713814">
        <w:rPr>
          <w:rFonts w:ascii="Arial" w:hAnsi="Arial" w:cs="Arial"/>
          <w:sz w:val="24"/>
          <w:szCs w:val="24"/>
        </w:rPr>
        <w:t xml:space="preserve"> and thus a role in controlling the HIV epidemic. Retaining </w:t>
      </w:r>
      <w:r w:rsidR="00792F6D">
        <w:rPr>
          <w:rFonts w:ascii="Arial" w:hAnsi="Arial" w:cs="Arial"/>
          <w:sz w:val="24"/>
          <w:szCs w:val="24"/>
        </w:rPr>
        <w:t xml:space="preserve">HIV negative </w:t>
      </w:r>
      <w:r w:rsidR="00713814">
        <w:rPr>
          <w:rFonts w:ascii="Arial" w:hAnsi="Arial" w:cs="Arial"/>
          <w:sz w:val="24"/>
          <w:szCs w:val="24"/>
        </w:rPr>
        <w:t xml:space="preserve">clients on </w:t>
      </w:r>
      <w:proofErr w:type="spellStart"/>
      <w:r w:rsidR="00713814">
        <w:rPr>
          <w:rFonts w:ascii="Arial" w:hAnsi="Arial" w:cs="Arial"/>
          <w:sz w:val="24"/>
          <w:szCs w:val="24"/>
        </w:rPr>
        <w:t>PrEP</w:t>
      </w:r>
      <w:proofErr w:type="spellEnd"/>
      <w:r w:rsidR="00713814">
        <w:rPr>
          <w:rFonts w:ascii="Arial" w:hAnsi="Arial" w:cs="Arial"/>
          <w:sz w:val="24"/>
          <w:szCs w:val="24"/>
        </w:rPr>
        <w:t xml:space="preserve"> is essential to achieve a successful outcome. T</w:t>
      </w:r>
      <w:r w:rsidR="0065614F" w:rsidRPr="00845DD1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is paper </w:t>
      </w:r>
      <w:r w:rsidR="005A42EC">
        <w:rPr>
          <w:rFonts w:ascii="Arial" w:hAnsi="Arial" w:cs="Arial"/>
          <w:sz w:val="24"/>
          <w:szCs w:val="24"/>
        </w:rPr>
        <w:t>identif</w:t>
      </w:r>
      <w:r w:rsidR="00713814">
        <w:rPr>
          <w:rFonts w:ascii="Arial" w:hAnsi="Arial" w:cs="Arial"/>
          <w:sz w:val="24"/>
          <w:szCs w:val="24"/>
        </w:rPr>
        <w:t>ies</w:t>
      </w:r>
      <w:r w:rsidR="005A42EC">
        <w:rPr>
          <w:rFonts w:ascii="Arial" w:hAnsi="Arial" w:cs="Arial"/>
          <w:sz w:val="24"/>
          <w:szCs w:val="24"/>
        </w:rPr>
        <w:t xml:space="preserve"> factors</w:t>
      </w:r>
      <w:r w:rsidR="00843CC5">
        <w:rPr>
          <w:rFonts w:ascii="Arial" w:hAnsi="Arial" w:cs="Arial"/>
          <w:sz w:val="24"/>
          <w:szCs w:val="24"/>
        </w:rPr>
        <w:t xml:space="preserve"> </w:t>
      </w:r>
      <w:r w:rsidR="00713814">
        <w:rPr>
          <w:rFonts w:ascii="Arial" w:hAnsi="Arial" w:cs="Arial"/>
          <w:sz w:val="24"/>
          <w:szCs w:val="24"/>
        </w:rPr>
        <w:t xml:space="preserve">that could affect retention of </w:t>
      </w:r>
      <w:r w:rsidR="00950BE2">
        <w:rPr>
          <w:rFonts w:ascii="Arial" w:hAnsi="Arial" w:cs="Arial"/>
          <w:sz w:val="24"/>
          <w:szCs w:val="24"/>
        </w:rPr>
        <w:t xml:space="preserve">HIV negative </w:t>
      </w:r>
      <w:r w:rsidR="00713814">
        <w:rPr>
          <w:rFonts w:ascii="Arial" w:hAnsi="Arial" w:cs="Arial"/>
          <w:sz w:val="24"/>
          <w:szCs w:val="24"/>
        </w:rPr>
        <w:t xml:space="preserve">clients on </w:t>
      </w:r>
      <w:proofErr w:type="spellStart"/>
      <w:r w:rsidR="00713814">
        <w:rPr>
          <w:rFonts w:ascii="Arial" w:hAnsi="Arial" w:cs="Arial"/>
          <w:sz w:val="24"/>
          <w:szCs w:val="24"/>
        </w:rPr>
        <w:t>PrEP</w:t>
      </w:r>
      <w:proofErr w:type="spellEnd"/>
      <w:r w:rsidR="00843CC5">
        <w:rPr>
          <w:rFonts w:ascii="Arial" w:hAnsi="Arial" w:cs="Arial"/>
          <w:sz w:val="24"/>
          <w:szCs w:val="24"/>
        </w:rPr>
        <w:t xml:space="preserve"> </w:t>
      </w:r>
      <w:r w:rsidR="00713814">
        <w:rPr>
          <w:rFonts w:ascii="Arial" w:hAnsi="Arial" w:cs="Arial"/>
          <w:sz w:val="24"/>
          <w:szCs w:val="24"/>
        </w:rPr>
        <w:t>when integrating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PrEP</w:t>
      </w:r>
      <w:proofErr w:type="spellEnd"/>
      <w:r>
        <w:rPr>
          <w:rFonts w:ascii="Arial" w:hAnsi="Arial" w:cs="Arial"/>
          <w:sz w:val="24"/>
          <w:szCs w:val="24"/>
        </w:rPr>
        <w:t xml:space="preserve"> services into the routine HIV clinic</w:t>
      </w:r>
      <w:r w:rsidR="00713814">
        <w:rPr>
          <w:rFonts w:ascii="Arial" w:hAnsi="Arial" w:cs="Arial"/>
          <w:sz w:val="24"/>
          <w:szCs w:val="24"/>
        </w:rPr>
        <w:t xml:space="preserve">, </w:t>
      </w:r>
      <w:r w:rsidR="005A4A9D">
        <w:rPr>
          <w:rFonts w:ascii="Arial" w:hAnsi="Arial" w:cs="Arial"/>
          <w:sz w:val="24"/>
          <w:szCs w:val="24"/>
        </w:rPr>
        <w:t>in view of model scale</w:t>
      </w:r>
      <w:r>
        <w:rPr>
          <w:rFonts w:ascii="Arial" w:hAnsi="Arial" w:cs="Arial"/>
          <w:sz w:val="24"/>
          <w:szCs w:val="24"/>
        </w:rPr>
        <w:t xml:space="preserve"> u</w:t>
      </w:r>
      <w:r w:rsidR="005A4A9D">
        <w:rPr>
          <w:rFonts w:ascii="Arial" w:hAnsi="Arial" w:cs="Arial"/>
          <w:sz w:val="24"/>
          <w:szCs w:val="24"/>
        </w:rPr>
        <w:t>p.</w:t>
      </w:r>
    </w:p>
    <w:p w14:paraId="2341217E" w14:textId="77777777" w:rsidR="00C11554" w:rsidRDefault="00C11554" w:rsidP="00843CC5">
      <w:pPr>
        <w:jc w:val="both"/>
        <w:rPr>
          <w:rFonts w:ascii="Arial" w:hAnsi="Arial" w:cs="Arial"/>
          <w:b/>
          <w:sz w:val="24"/>
          <w:szCs w:val="24"/>
        </w:rPr>
      </w:pPr>
    </w:p>
    <w:p w14:paraId="0AE736B0" w14:textId="40A20907" w:rsidR="00E477D7" w:rsidRPr="00845DD1" w:rsidRDefault="00E477D7" w:rsidP="00843CC5">
      <w:pPr>
        <w:jc w:val="both"/>
        <w:rPr>
          <w:rFonts w:ascii="Arial" w:hAnsi="Arial" w:cs="Arial"/>
          <w:b/>
          <w:sz w:val="24"/>
          <w:szCs w:val="24"/>
        </w:rPr>
      </w:pPr>
      <w:r w:rsidRPr="00845DD1">
        <w:rPr>
          <w:rFonts w:ascii="Arial" w:hAnsi="Arial" w:cs="Arial"/>
          <w:b/>
          <w:sz w:val="24"/>
          <w:szCs w:val="24"/>
        </w:rPr>
        <w:t>Methodology</w:t>
      </w:r>
    </w:p>
    <w:p w14:paraId="0A5B0155" w14:textId="7DF48115" w:rsidR="00787AB4" w:rsidRPr="00787AB4" w:rsidRDefault="00787AB4" w:rsidP="00787AB4">
      <w:pPr>
        <w:jc w:val="both"/>
        <w:rPr>
          <w:rFonts w:ascii="Arial" w:hAnsi="Arial" w:cs="Arial"/>
          <w:b/>
          <w:sz w:val="24"/>
          <w:szCs w:val="24"/>
        </w:rPr>
      </w:pPr>
      <w:r w:rsidRPr="00787AB4">
        <w:rPr>
          <w:rFonts w:ascii="Arial" w:hAnsi="Arial" w:cs="Arial"/>
          <w:sz w:val="24"/>
          <w:szCs w:val="24"/>
        </w:rPr>
        <w:t xml:space="preserve">This was a demonstration study to evaluate the effectiveness of delivery of </w:t>
      </w:r>
      <w:proofErr w:type="spellStart"/>
      <w:r w:rsidRPr="00787AB4">
        <w:rPr>
          <w:rFonts w:ascii="Arial" w:hAnsi="Arial" w:cs="Arial"/>
          <w:sz w:val="24"/>
          <w:szCs w:val="24"/>
        </w:rPr>
        <w:t>PrEP</w:t>
      </w:r>
      <w:proofErr w:type="spellEnd"/>
      <w:r w:rsidRPr="00787AB4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87AB4">
        <w:rPr>
          <w:rFonts w:ascii="Arial" w:hAnsi="Arial" w:cs="Arial"/>
          <w:sz w:val="24"/>
          <w:szCs w:val="24"/>
        </w:rPr>
        <w:t>TasP</w:t>
      </w:r>
      <w:proofErr w:type="spellEnd"/>
      <w:r w:rsidRPr="00787AB4">
        <w:rPr>
          <w:rFonts w:ascii="Arial" w:hAnsi="Arial" w:cs="Arial"/>
          <w:sz w:val="24"/>
          <w:szCs w:val="24"/>
        </w:rPr>
        <w:t xml:space="preserve"> as part of a combination prevention strategy for </w:t>
      </w:r>
      <w:proofErr w:type="spellStart"/>
      <w:r w:rsidRPr="00787AB4">
        <w:rPr>
          <w:rFonts w:ascii="Arial" w:hAnsi="Arial" w:cs="Arial"/>
          <w:sz w:val="24"/>
          <w:szCs w:val="24"/>
        </w:rPr>
        <w:t>sero</w:t>
      </w:r>
      <w:proofErr w:type="spellEnd"/>
      <w:r w:rsidRPr="00787AB4">
        <w:rPr>
          <w:rFonts w:ascii="Arial" w:hAnsi="Arial" w:cs="Arial"/>
          <w:sz w:val="24"/>
          <w:szCs w:val="24"/>
        </w:rPr>
        <w:t xml:space="preserve">-discordant couples through the routine HIV clinic in Nigeria. HIV clinic staff who were already delivering </w:t>
      </w:r>
      <w:proofErr w:type="spellStart"/>
      <w:r w:rsidRPr="00787AB4">
        <w:rPr>
          <w:rFonts w:ascii="Arial" w:hAnsi="Arial" w:cs="Arial"/>
          <w:sz w:val="24"/>
          <w:szCs w:val="24"/>
        </w:rPr>
        <w:t>TasP</w:t>
      </w:r>
      <w:proofErr w:type="spellEnd"/>
      <w:r w:rsidRPr="00787AB4">
        <w:rPr>
          <w:rFonts w:ascii="Arial" w:hAnsi="Arial" w:cs="Arial"/>
          <w:sz w:val="24"/>
          <w:szCs w:val="24"/>
        </w:rPr>
        <w:t xml:space="preserve"> services were engaged and trained on protocol</w:t>
      </w:r>
      <w:r w:rsidR="00CA6D03">
        <w:rPr>
          <w:rFonts w:ascii="Arial" w:hAnsi="Arial" w:cs="Arial"/>
          <w:sz w:val="24"/>
          <w:szCs w:val="24"/>
        </w:rPr>
        <w:t xml:space="preserve"> implementation</w:t>
      </w:r>
      <w:r w:rsidRPr="00787AB4">
        <w:rPr>
          <w:rFonts w:ascii="Arial" w:hAnsi="Arial" w:cs="Arial"/>
          <w:sz w:val="24"/>
          <w:szCs w:val="24"/>
        </w:rPr>
        <w:t>, GCP, GCLP</w:t>
      </w:r>
      <w:r w:rsidR="00775CC1">
        <w:rPr>
          <w:rFonts w:ascii="Arial" w:hAnsi="Arial" w:cs="Arial"/>
          <w:sz w:val="24"/>
          <w:szCs w:val="24"/>
        </w:rPr>
        <w:t>,</w:t>
      </w:r>
      <w:r w:rsidRPr="00787AB4">
        <w:rPr>
          <w:rFonts w:ascii="Arial" w:hAnsi="Arial" w:cs="Arial"/>
          <w:sz w:val="24"/>
          <w:szCs w:val="24"/>
        </w:rPr>
        <w:t xml:space="preserve"> counselling and </w:t>
      </w:r>
      <w:r w:rsidR="00775CC1">
        <w:rPr>
          <w:rFonts w:ascii="Arial" w:hAnsi="Arial" w:cs="Arial"/>
          <w:sz w:val="24"/>
          <w:szCs w:val="24"/>
        </w:rPr>
        <w:t>data management</w:t>
      </w:r>
      <w:r w:rsidRPr="00787AB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87AB4">
        <w:rPr>
          <w:rFonts w:ascii="Arial" w:hAnsi="Arial" w:cs="Arial"/>
          <w:sz w:val="24"/>
          <w:szCs w:val="24"/>
        </w:rPr>
        <w:t>Sero</w:t>
      </w:r>
      <w:proofErr w:type="spellEnd"/>
      <w:r w:rsidR="002E7D36">
        <w:rPr>
          <w:rFonts w:ascii="Arial" w:hAnsi="Arial" w:cs="Arial"/>
          <w:sz w:val="24"/>
          <w:szCs w:val="24"/>
        </w:rPr>
        <w:t>-</w:t>
      </w:r>
      <w:r w:rsidRPr="00787AB4">
        <w:rPr>
          <w:rFonts w:ascii="Arial" w:hAnsi="Arial" w:cs="Arial"/>
          <w:sz w:val="24"/>
          <w:szCs w:val="24"/>
        </w:rPr>
        <w:t xml:space="preserve">discordant couples </w:t>
      </w:r>
      <w:r w:rsidR="005A42EC">
        <w:rPr>
          <w:rFonts w:ascii="Arial" w:hAnsi="Arial" w:cs="Arial"/>
          <w:sz w:val="24"/>
          <w:szCs w:val="24"/>
        </w:rPr>
        <w:t xml:space="preserve">were </w:t>
      </w:r>
      <w:r w:rsidRPr="00787AB4">
        <w:rPr>
          <w:rFonts w:ascii="Arial" w:hAnsi="Arial" w:cs="Arial"/>
          <w:sz w:val="24"/>
          <w:szCs w:val="24"/>
        </w:rPr>
        <w:t>identified</w:t>
      </w:r>
      <w:r w:rsidR="005A42EC">
        <w:rPr>
          <w:rFonts w:ascii="Arial" w:hAnsi="Arial" w:cs="Arial"/>
          <w:sz w:val="24"/>
          <w:szCs w:val="24"/>
        </w:rPr>
        <w:t>,</w:t>
      </w:r>
      <w:r w:rsidRPr="00787AB4">
        <w:rPr>
          <w:rFonts w:ascii="Arial" w:hAnsi="Arial" w:cs="Arial"/>
          <w:sz w:val="24"/>
          <w:szCs w:val="24"/>
        </w:rPr>
        <w:t xml:space="preserve"> screened and enrolled based on specific eligibility criteria. Enrolled couples were followed up for a period of twelve months </w:t>
      </w:r>
      <w:r>
        <w:rPr>
          <w:rFonts w:ascii="Arial" w:hAnsi="Arial" w:cs="Arial"/>
          <w:sz w:val="24"/>
          <w:szCs w:val="24"/>
        </w:rPr>
        <w:t>during which they had monthly drug pick-ups.</w:t>
      </w:r>
    </w:p>
    <w:p w14:paraId="031D7274" w14:textId="77777777" w:rsidR="00E477D7" w:rsidRPr="00845DD1" w:rsidRDefault="00E477D7" w:rsidP="00843CC5">
      <w:pPr>
        <w:jc w:val="both"/>
        <w:rPr>
          <w:rFonts w:ascii="Arial" w:hAnsi="Arial" w:cs="Arial"/>
          <w:b/>
          <w:sz w:val="24"/>
          <w:szCs w:val="24"/>
        </w:rPr>
      </w:pPr>
      <w:r w:rsidRPr="00845DD1">
        <w:rPr>
          <w:rFonts w:ascii="Arial" w:hAnsi="Arial" w:cs="Arial"/>
          <w:b/>
          <w:sz w:val="24"/>
          <w:szCs w:val="24"/>
        </w:rPr>
        <w:t>Results</w:t>
      </w:r>
    </w:p>
    <w:p w14:paraId="1BBC7EB8" w14:textId="106C55A4" w:rsidR="00E477D7" w:rsidRPr="00845DD1" w:rsidRDefault="00786083" w:rsidP="00843CC5">
      <w:pPr>
        <w:jc w:val="both"/>
        <w:rPr>
          <w:rFonts w:ascii="Arial" w:hAnsi="Arial" w:cs="Arial"/>
          <w:sz w:val="24"/>
          <w:szCs w:val="24"/>
          <w:lang w:val="en-GB"/>
        </w:rPr>
      </w:pPr>
      <w:r w:rsidRPr="00845DD1">
        <w:rPr>
          <w:rFonts w:ascii="Arial" w:hAnsi="Arial" w:cs="Arial"/>
          <w:sz w:val="24"/>
          <w:szCs w:val="24"/>
          <w:lang w:val="en-GB"/>
        </w:rPr>
        <w:t>R</w:t>
      </w:r>
      <w:r w:rsidR="00E477D7" w:rsidRPr="00845DD1">
        <w:rPr>
          <w:rFonts w:ascii="Arial" w:hAnsi="Arial" w:cs="Arial"/>
          <w:sz w:val="24"/>
          <w:szCs w:val="24"/>
          <w:lang w:val="en-GB"/>
        </w:rPr>
        <w:t>ecruitment of eligible couples was eas</w:t>
      </w:r>
      <w:r w:rsidRPr="00845DD1">
        <w:rPr>
          <w:rFonts w:ascii="Arial" w:hAnsi="Arial" w:cs="Arial"/>
          <w:sz w:val="24"/>
          <w:szCs w:val="24"/>
          <w:lang w:val="en-GB"/>
        </w:rPr>
        <w:t>y</w:t>
      </w:r>
      <w:r w:rsidR="00362F01" w:rsidRPr="00845DD1">
        <w:rPr>
          <w:rFonts w:ascii="Arial" w:hAnsi="Arial" w:cs="Arial"/>
          <w:sz w:val="24"/>
          <w:szCs w:val="24"/>
          <w:lang w:val="en-GB"/>
        </w:rPr>
        <w:t>,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as there was a ready pool of HIV positive clients</w:t>
      </w:r>
      <w:r w:rsidR="00B333AD" w:rsidRPr="00845DD1">
        <w:rPr>
          <w:rFonts w:ascii="Arial" w:hAnsi="Arial" w:cs="Arial"/>
          <w:sz w:val="24"/>
          <w:szCs w:val="24"/>
          <w:lang w:val="en-GB"/>
        </w:rPr>
        <w:t xml:space="preserve"> hence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ease of identifying HIV </w:t>
      </w:r>
      <w:proofErr w:type="spellStart"/>
      <w:r w:rsidR="00E477D7" w:rsidRPr="00845DD1">
        <w:rPr>
          <w:rFonts w:ascii="Arial" w:hAnsi="Arial" w:cs="Arial"/>
          <w:sz w:val="24"/>
          <w:szCs w:val="24"/>
          <w:lang w:val="en-GB"/>
        </w:rPr>
        <w:t>sero</w:t>
      </w:r>
      <w:proofErr w:type="spellEnd"/>
      <w:r w:rsidR="00E477D7" w:rsidRPr="00845DD1">
        <w:rPr>
          <w:rFonts w:ascii="Arial" w:hAnsi="Arial" w:cs="Arial"/>
          <w:sz w:val="24"/>
          <w:szCs w:val="24"/>
          <w:lang w:val="en-GB"/>
        </w:rPr>
        <w:t>-discordant couples. The support group at the HIV clinic provided ready support for clients.</w:t>
      </w:r>
      <w:r w:rsidR="00775CC1">
        <w:rPr>
          <w:rFonts w:ascii="Arial" w:hAnsi="Arial" w:cs="Arial"/>
          <w:sz w:val="24"/>
          <w:szCs w:val="24"/>
          <w:lang w:val="en-GB"/>
        </w:rPr>
        <w:t xml:space="preserve"> 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There was a high level of perceived and enacted stigma and discrimination of HIV negative clients because of their attendance at the </w:t>
      </w:r>
      <w:r w:rsidR="00AC7146">
        <w:rPr>
          <w:rFonts w:ascii="Arial" w:hAnsi="Arial" w:cs="Arial"/>
          <w:sz w:val="24"/>
          <w:szCs w:val="24"/>
          <w:lang w:val="en-GB"/>
        </w:rPr>
        <w:t>HIV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clinic. The cost of transportation due to the need for frequent hospital visits</w:t>
      </w:r>
      <w:r w:rsidR="00AC7146">
        <w:rPr>
          <w:rFonts w:ascii="Arial" w:hAnsi="Arial" w:cs="Arial"/>
          <w:sz w:val="24"/>
          <w:szCs w:val="24"/>
          <w:lang w:val="en-GB"/>
        </w:rPr>
        <w:t>,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</w:t>
      </w:r>
      <w:r w:rsidR="00AC7146" w:rsidRPr="00845DD1">
        <w:rPr>
          <w:rFonts w:ascii="Arial" w:hAnsi="Arial" w:cs="Arial"/>
          <w:sz w:val="24"/>
          <w:szCs w:val="24"/>
          <w:lang w:val="en-GB"/>
        </w:rPr>
        <w:t xml:space="preserve">their perceived feeling of well-being 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led to high number of missed appointments and loss to follow-up. There were complaints of high work burden by the HIV clinic staff engaged to provide PrEP services, as they were already providing care for HIV positive clients. </w:t>
      </w:r>
    </w:p>
    <w:p w14:paraId="295623A0" w14:textId="77777777" w:rsidR="00E477D7" w:rsidRPr="00845DD1" w:rsidRDefault="00E477D7" w:rsidP="00843CC5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845DD1">
        <w:rPr>
          <w:rFonts w:ascii="Arial" w:hAnsi="Arial" w:cs="Arial"/>
          <w:b/>
          <w:sz w:val="24"/>
          <w:szCs w:val="24"/>
          <w:lang w:val="en-GB"/>
        </w:rPr>
        <w:t>Conclusion</w:t>
      </w:r>
    </w:p>
    <w:p w14:paraId="68A1863E" w14:textId="37A6ED9C" w:rsidR="00E477D7" w:rsidRPr="00845DD1" w:rsidRDefault="00690A38" w:rsidP="00843C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Though there was ease</w:t>
      </w:r>
      <w:r w:rsidR="0050739F">
        <w:rPr>
          <w:rFonts w:ascii="Arial" w:hAnsi="Arial" w:cs="Arial"/>
          <w:sz w:val="24"/>
          <w:szCs w:val="24"/>
          <w:lang w:val="en-GB"/>
        </w:rPr>
        <w:t xml:space="preserve"> with </w:t>
      </w:r>
      <w:r>
        <w:rPr>
          <w:rFonts w:ascii="Arial" w:hAnsi="Arial" w:cs="Arial"/>
          <w:sz w:val="24"/>
          <w:szCs w:val="24"/>
          <w:lang w:val="en-GB"/>
        </w:rPr>
        <w:t xml:space="preserve">enrolment of </w:t>
      </w:r>
      <w:proofErr w:type="spellStart"/>
      <w:r w:rsidR="0050739F">
        <w:rPr>
          <w:rFonts w:ascii="Arial" w:hAnsi="Arial" w:cs="Arial"/>
          <w:sz w:val="24"/>
          <w:szCs w:val="24"/>
          <w:lang w:val="en-GB"/>
        </w:rPr>
        <w:t>sero</w:t>
      </w:r>
      <w:proofErr w:type="spellEnd"/>
      <w:r w:rsidR="0050739F">
        <w:rPr>
          <w:rFonts w:ascii="Arial" w:hAnsi="Arial" w:cs="Arial"/>
          <w:sz w:val="24"/>
          <w:szCs w:val="24"/>
          <w:lang w:val="en-GB"/>
        </w:rPr>
        <w:t xml:space="preserve">-discordant </w:t>
      </w:r>
      <w:r>
        <w:rPr>
          <w:rFonts w:ascii="Arial" w:hAnsi="Arial" w:cs="Arial"/>
          <w:sz w:val="24"/>
          <w:szCs w:val="24"/>
          <w:lang w:val="en-GB"/>
        </w:rPr>
        <w:t xml:space="preserve">couples on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PrEP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, retention was poor. </w:t>
      </w:r>
      <w:r w:rsidR="00691EF7">
        <w:rPr>
          <w:rFonts w:ascii="Arial" w:hAnsi="Arial" w:cs="Arial"/>
          <w:sz w:val="24"/>
          <w:szCs w:val="24"/>
          <w:lang w:val="en-GB"/>
        </w:rPr>
        <w:t>C</w:t>
      </w:r>
      <w:r w:rsidR="00E477D7" w:rsidRPr="00845DD1">
        <w:rPr>
          <w:rFonts w:ascii="Arial" w:hAnsi="Arial" w:cs="Arial"/>
          <w:sz w:val="24"/>
          <w:szCs w:val="24"/>
          <w:lang w:val="en-GB"/>
        </w:rPr>
        <w:t>reation</w:t>
      </w:r>
      <w:r w:rsidR="00786083" w:rsidRPr="00845DD1">
        <w:rPr>
          <w:rFonts w:ascii="Arial" w:hAnsi="Arial" w:cs="Arial"/>
          <w:sz w:val="24"/>
          <w:szCs w:val="24"/>
          <w:lang w:val="en-GB"/>
        </w:rPr>
        <w:t xml:space="preserve"> of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“</w:t>
      </w:r>
      <w:r w:rsidR="00691EF7">
        <w:rPr>
          <w:rFonts w:ascii="Arial" w:hAnsi="Arial" w:cs="Arial"/>
          <w:sz w:val="24"/>
          <w:szCs w:val="24"/>
          <w:lang w:val="en-GB"/>
        </w:rPr>
        <w:t>HIV negative</w:t>
      </w:r>
      <w:r w:rsidR="001445E2">
        <w:rPr>
          <w:rFonts w:ascii="Arial" w:hAnsi="Arial" w:cs="Arial"/>
          <w:sz w:val="24"/>
          <w:szCs w:val="24"/>
          <w:lang w:val="en-GB"/>
        </w:rPr>
        <w:t>/</w:t>
      </w:r>
      <w:proofErr w:type="spellStart"/>
      <w:r w:rsidR="001445E2">
        <w:rPr>
          <w:rFonts w:ascii="Arial" w:hAnsi="Arial" w:cs="Arial"/>
          <w:sz w:val="24"/>
          <w:szCs w:val="24"/>
          <w:lang w:val="en-GB"/>
        </w:rPr>
        <w:t>PrEP</w:t>
      </w:r>
      <w:proofErr w:type="spellEnd"/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clients” support groups</w:t>
      </w:r>
      <w:r w:rsidR="00D8367C" w:rsidRPr="00845DD1">
        <w:rPr>
          <w:rFonts w:ascii="Arial" w:hAnsi="Arial" w:cs="Arial"/>
          <w:sz w:val="24"/>
          <w:szCs w:val="24"/>
          <w:lang w:val="en-GB"/>
        </w:rPr>
        <w:t xml:space="preserve"> to address issues </w:t>
      </w:r>
      <w:r>
        <w:rPr>
          <w:rFonts w:ascii="Arial" w:hAnsi="Arial" w:cs="Arial"/>
          <w:sz w:val="24"/>
          <w:szCs w:val="24"/>
          <w:lang w:val="en-GB"/>
        </w:rPr>
        <w:t>related to</w:t>
      </w:r>
      <w:r w:rsidR="00D8367C" w:rsidRPr="00845DD1">
        <w:rPr>
          <w:rFonts w:ascii="Arial" w:hAnsi="Arial" w:cs="Arial"/>
          <w:sz w:val="24"/>
          <w:szCs w:val="24"/>
          <w:lang w:val="en-GB"/>
        </w:rPr>
        <w:t xml:space="preserve"> stigma and discrimination</w:t>
      </w:r>
      <w:r w:rsidR="0050739F">
        <w:rPr>
          <w:rFonts w:ascii="Arial" w:hAnsi="Arial" w:cs="Arial"/>
          <w:sz w:val="24"/>
          <w:szCs w:val="24"/>
          <w:lang w:val="en-GB"/>
        </w:rPr>
        <w:t>;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</w:t>
      </w:r>
      <w:r w:rsidR="0050739F">
        <w:rPr>
          <w:rFonts w:ascii="Arial" w:hAnsi="Arial" w:cs="Arial"/>
          <w:sz w:val="24"/>
          <w:szCs w:val="24"/>
          <w:lang w:val="en-GB"/>
        </w:rPr>
        <w:t>t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ask-sharing among the various cadre of staff </w:t>
      </w:r>
      <w:r w:rsidR="0050739F">
        <w:rPr>
          <w:rFonts w:ascii="Arial" w:hAnsi="Arial" w:cs="Arial"/>
          <w:sz w:val="24"/>
          <w:szCs w:val="24"/>
          <w:lang w:val="en-GB"/>
        </w:rPr>
        <w:t xml:space="preserve">to reduce high work burden, 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and multi-month dispensing of </w:t>
      </w:r>
      <w:proofErr w:type="spellStart"/>
      <w:r w:rsidR="00E477D7" w:rsidRPr="00845DD1">
        <w:rPr>
          <w:rFonts w:ascii="Arial" w:hAnsi="Arial" w:cs="Arial"/>
          <w:sz w:val="24"/>
          <w:szCs w:val="24"/>
          <w:lang w:val="en-GB"/>
        </w:rPr>
        <w:t>PrEP</w:t>
      </w:r>
      <w:proofErr w:type="spellEnd"/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</w:t>
      </w:r>
      <w:r w:rsidR="0050739F">
        <w:rPr>
          <w:rFonts w:ascii="Arial" w:hAnsi="Arial" w:cs="Arial"/>
          <w:sz w:val="24"/>
          <w:szCs w:val="24"/>
          <w:lang w:val="en-GB"/>
        </w:rPr>
        <w:t>to reduce frequency of visits could be considered to promote retention.</w:t>
      </w:r>
      <w:r w:rsidR="00E477D7" w:rsidRPr="00845DD1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17A7DF8D" w14:textId="77777777" w:rsidR="008A3946" w:rsidRPr="00845DD1" w:rsidRDefault="008A3946" w:rsidP="00843CC5">
      <w:pPr>
        <w:jc w:val="both"/>
        <w:rPr>
          <w:rFonts w:ascii="Arial" w:hAnsi="Arial" w:cs="Arial"/>
          <w:sz w:val="24"/>
          <w:szCs w:val="24"/>
        </w:rPr>
      </w:pPr>
    </w:p>
    <w:sectPr w:rsidR="008A3946" w:rsidRPr="0084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D7"/>
    <w:rsid w:val="00076FF7"/>
    <w:rsid w:val="00095A65"/>
    <w:rsid w:val="001445E2"/>
    <w:rsid w:val="0020040A"/>
    <w:rsid w:val="00294B1F"/>
    <w:rsid w:val="002E7D36"/>
    <w:rsid w:val="00340592"/>
    <w:rsid w:val="00362A69"/>
    <w:rsid w:val="00362F01"/>
    <w:rsid w:val="00376931"/>
    <w:rsid w:val="003D34FE"/>
    <w:rsid w:val="003E5517"/>
    <w:rsid w:val="0042513F"/>
    <w:rsid w:val="004D004B"/>
    <w:rsid w:val="0050739F"/>
    <w:rsid w:val="0050754E"/>
    <w:rsid w:val="005800A3"/>
    <w:rsid w:val="005A42EC"/>
    <w:rsid w:val="005A4A9D"/>
    <w:rsid w:val="005F05C7"/>
    <w:rsid w:val="0065614F"/>
    <w:rsid w:val="00690A38"/>
    <w:rsid w:val="00691EF7"/>
    <w:rsid w:val="006E3027"/>
    <w:rsid w:val="00713814"/>
    <w:rsid w:val="00775CC1"/>
    <w:rsid w:val="00786083"/>
    <w:rsid w:val="00787AB4"/>
    <w:rsid w:val="00792F6D"/>
    <w:rsid w:val="007B42AA"/>
    <w:rsid w:val="00843CC5"/>
    <w:rsid w:val="00845DD1"/>
    <w:rsid w:val="008A3946"/>
    <w:rsid w:val="00950BE2"/>
    <w:rsid w:val="00AA448D"/>
    <w:rsid w:val="00AC0A7A"/>
    <w:rsid w:val="00AC7146"/>
    <w:rsid w:val="00B106B2"/>
    <w:rsid w:val="00B333AD"/>
    <w:rsid w:val="00BA11CC"/>
    <w:rsid w:val="00C11554"/>
    <w:rsid w:val="00C52437"/>
    <w:rsid w:val="00CA6D03"/>
    <w:rsid w:val="00D7750B"/>
    <w:rsid w:val="00D8367C"/>
    <w:rsid w:val="00DA4558"/>
    <w:rsid w:val="00E477D7"/>
    <w:rsid w:val="00E5524B"/>
    <w:rsid w:val="00F23CD6"/>
    <w:rsid w:val="00F600C3"/>
    <w:rsid w:val="00F6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32DA6"/>
  <w15:chartTrackingRefBased/>
  <w15:docId w15:val="{0B6B480B-CA8A-4F3B-925E-C44FD3DB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769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93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Rose Aguolu</dc:creator>
  <cp:keywords/>
  <dc:description/>
  <cp:lastModifiedBy>Dr Rose Aguolu</cp:lastModifiedBy>
  <cp:revision>2</cp:revision>
  <dcterms:created xsi:type="dcterms:W3CDTF">2019-04-19T22:04:00Z</dcterms:created>
  <dcterms:modified xsi:type="dcterms:W3CDTF">2019-04-19T22:04:00Z</dcterms:modified>
</cp:coreProperties>
</file>