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986" w:rsidRPr="0099747E" w:rsidRDefault="00431986" w:rsidP="00915B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47E">
        <w:rPr>
          <w:rFonts w:ascii="Times New Roman" w:eastAsia="Times New Roman" w:hAnsi="Times New Roman" w:cs="Times New Roman"/>
          <w:b/>
          <w:sz w:val="24"/>
          <w:szCs w:val="24"/>
        </w:rPr>
        <w:t xml:space="preserve">TITLE </w:t>
      </w:r>
      <w:r w:rsidR="00915B0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06862" w:rsidRDefault="00E06862" w:rsidP="00E0686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6862">
        <w:rPr>
          <w:rFonts w:ascii="Times New Roman" w:hAnsi="Times New Roman" w:cs="Times New Roman"/>
          <w:bCs/>
          <w:sz w:val="24"/>
          <w:szCs w:val="24"/>
        </w:rPr>
        <w:t>Sero-prevalance of cryptococcal antigenemia in HIV positive individual having</w:t>
      </w:r>
      <w:r w:rsidR="00915B03">
        <w:rPr>
          <w:rFonts w:ascii="Times New Roman" w:hAnsi="Times New Roman" w:cs="Times New Roman"/>
          <w:bCs/>
          <w:sz w:val="24"/>
          <w:szCs w:val="24"/>
        </w:rPr>
        <w:t xml:space="preserve"> low </w:t>
      </w:r>
      <w:r w:rsidRPr="00E06862">
        <w:rPr>
          <w:rFonts w:ascii="Times New Roman" w:hAnsi="Times New Roman" w:cs="Times New Roman"/>
          <w:bCs/>
          <w:sz w:val="24"/>
          <w:szCs w:val="24"/>
        </w:rPr>
        <w:t xml:space="preserve"> CD4counts </w:t>
      </w:r>
    </w:p>
    <w:p w:rsidR="00915B03" w:rsidRPr="00E06862" w:rsidRDefault="00915B03" w:rsidP="00E0686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1986" w:rsidRPr="0099747E" w:rsidRDefault="00431986" w:rsidP="0043198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47E">
        <w:rPr>
          <w:rFonts w:ascii="Times New Roman" w:hAnsi="Times New Roman" w:cs="Times New Roman"/>
          <w:b/>
          <w:sz w:val="24"/>
          <w:szCs w:val="24"/>
        </w:rPr>
        <w:t>Full names, institutional addresses and email addresses of all Authors:</w:t>
      </w:r>
    </w:p>
    <w:p w:rsidR="00E06862" w:rsidRDefault="00E06862" w:rsidP="00431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Shravan Kumar Mishra</w:t>
      </w:r>
      <w:r w:rsidRPr="00E06862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, M.Sc. (Virology)</w:t>
      </w:r>
      <w:r w:rsidR="00557909">
        <w:rPr>
          <w:rFonts w:ascii="Times New Roman" w:hAnsi="Times New Roman" w:cs="Times New Roman"/>
          <w:sz w:val="24"/>
          <w:szCs w:val="24"/>
        </w:rPr>
        <w:t xml:space="preserve">, </w:t>
      </w:r>
      <w:r w:rsidR="00557909" w:rsidRPr="00557909">
        <w:rPr>
          <w:rFonts w:ascii="Times New Roman" w:hAnsi="Times New Roman" w:cs="Times New Roman"/>
          <w:sz w:val="24"/>
          <w:szCs w:val="24"/>
        </w:rPr>
        <w:t>shravanmishra11@yahoo.com</w:t>
      </w:r>
    </w:p>
    <w:p w:rsidR="00E06862" w:rsidRPr="0099747E" w:rsidRDefault="00E06862" w:rsidP="00E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B03">
        <w:rPr>
          <w:rFonts w:ascii="Times New Roman" w:hAnsi="Times New Roman" w:cs="Times New Roman"/>
          <w:b/>
          <w:sz w:val="24"/>
          <w:szCs w:val="24"/>
        </w:rPr>
        <w:t>Sundar Khadka</w:t>
      </w:r>
      <w:r w:rsidRPr="00915B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99747E">
        <w:rPr>
          <w:rFonts w:ascii="Times New Roman" w:hAnsi="Times New Roman" w:cs="Times New Roman"/>
          <w:sz w:val="24"/>
          <w:szCs w:val="24"/>
        </w:rPr>
        <w:t xml:space="preserve"> , M.Sc. (Microbiology), cls.sundar@gmail.com</w:t>
      </w:r>
    </w:p>
    <w:p w:rsidR="00E06862" w:rsidRDefault="00E06862" w:rsidP="00E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47E">
        <w:rPr>
          <w:rFonts w:ascii="Times New Roman" w:hAnsi="Times New Roman" w:cs="Times New Roman"/>
          <w:sz w:val="24"/>
          <w:szCs w:val="24"/>
        </w:rPr>
        <w:t>Subhash Dhital</w:t>
      </w:r>
      <w:r w:rsidRPr="009974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9747E">
        <w:rPr>
          <w:rFonts w:ascii="Times New Roman" w:hAnsi="Times New Roman" w:cs="Times New Roman"/>
          <w:sz w:val="24"/>
          <w:szCs w:val="24"/>
        </w:rPr>
        <w:t>, M.Sc. (Microbiology)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9747E">
        <w:rPr>
          <w:rFonts w:ascii="Times New Roman" w:hAnsi="Times New Roman" w:cs="Times New Roman"/>
          <w:sz w:val="24"/>
          <w:szCs w:val="24"/>
        </w:rPr>
        <w:t xml:space="preserve"> </w:t>
      </w:r>
      <w:r w:rsidRPr="00E06862">
        <w:rPr>
          <w:rFonts w:ascii="Times New Roman" w:hAnsi="Times New Roman" w:cs="Times New Roman"/>
          <w:sz w:val="24"/>
          <w:szCs w:val="24"/>
        </w:rPr>
        <w:t>dhital.subhash@gmail.com</w:t>
      </w:r>
    </w:p>
    <w:p w:rsidR="00E06862" w:rsidRDefault="00E06862" w:rsidP="00E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Raj Kumar Mahto</w:t>
      </w:r>
      <w:r w:rsidRPr="00E0686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MD (Pathology), </w:t>
      </w:r>
      <w:r w:rsidR="00557909" w:rsidRPr="00557909">
        <w:rPr>
          <w:rFonts w:ascii="Times New Roman" w:hAnsi="Times New Roman" w:cs="Times New Roman"/>
          <w:sz w:val="24"/>
          <w:szCs w:val="24"/>
        </w:rPr>
        <w:t xml:space="preserve">drrkmahto@gmail.com  </w:t>
      </w:r>
    </w:p>
    <w:p w:rsidR="00142603" w:rsidRDefault="00142603" w:rsidP="001426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Krishna Das Manandhar</w:t>
      </w:r>
      <w:r w:rsidRPr="00E068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Ph.D, krishnamanandhar@gmail.com</w:t>
      </w:r>
    </w:p>
    <w:p w:rsidR="00142603" w:rsidRDefault="00142603" w:rsidP="00431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31986" w:rsidRDefault="00431986" w:rsidP="00431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4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9747E">
        <w:rPr>
          <w:rFonts w:ascii="Times New Roman" w:hAnsi="Times New Roman" w:cs="Times New Roman"/>
          <w:sz w:val="24"/>
          <w:szCs w:val="24"/>
        </w:rPr>
        <w:t>National Public Health Laboratory, HIV Reference Unit, Nepal</w:t>
      </w:r>
    </w:p>
    <w:p w:rsidR="00E06862" w:rsidRPr="0099747E" w:rsidRDefault="00E06862" w:rsidP="00431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8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Central Department of Biotechnology, Tribhuvan University, Kritipur</w:t>
      </w:r>
    </w:p>
    <w:p w:rsidR="00142603" w:rsidRDefault="00142603" w:rsidP="0043198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31986" w:rsidRPr="0099747E" w:rsidRDefault="00915B03" w:rsidP="0043198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Presenting</w:t>
      </w:r>
      <w:r w:rsidR="00431986" w:rsidRPr="0099747E">
        <w:rPr>
          <w:rFonts w:ascii="Times New Roman" w:hAnsi="Times New Roman" w:cs="Times New Roman"/>
          <w:b/>
          <w:bCs/>
          <w:sz w:val="24"/>
          <w:szCs w:val="24"/>
        </w:rPr>
        <w:t xml:space="preserve"> Author</w:t>
      </w:r>
      <w:r w:rsidR="00431986" w:rsidRPr="0099747E">
        <w:rPr>
          <w:rFonts w:ascii="Times New Roman" w:hAnsi="Times New Roman" w:cs="Times New Roman"/>
          <w:b/>
          <w:sz w:val="24"/>
          <w:szCs w:val="24"/>
        </w:rPr>
        <w:t>:</w:t>
      </w:r>
    </w:p>
    <w:p w:rsidR="00431986" w:rsidRPr="0099747E" w:rsidRDefault="00431986" w:rsidP="00431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47E">
        <w:rPr>
          <w:rFonts w:ascii="Times New Roman" w:hAnsi="Times New Roman" w:cs="Times New Roman"/>
          <w:sz w:val="24"/>
          <w:szCs w:val="24"/>
        </w:rPr>
        <w:t>Sundar</w:t>
      </w:r>
      <w:r w:rsidR="00E06862">
        <w:rPr>
          <w:rFonts w:ascii="Times New Roman" w:hAnsi="Times New Roman" w:cs="Times New Roman"/>
          <w:sz w:val="24"/>
          <w:szCs w:val="24"/>
        </w:rPr>
        <w:t xml:space="preserve"> </w:t>
      </w:r>
      <w:r w:rsidRPr="0099747E">
        <w:rPr>
          <w:rFonts w:ascii="Times New Roman" w:hAnsi="Times New Roman" w:cs="Times New Roman"/>
          <w:sz w:val="24"/>
          <w:szCs w:val="24"/>
        </w:rPr>
        <w:t xml:space="preserve">Khadka, National Public Health Laboratory, HIV Reference Unit, Kathmandu, Nepal, Tel: 00977 – 9843 37 9143, Email: </w:t>
      </w:r>
      <w:r w:rsidR="00E06862" w:rsidRPr="00E06862">
        <w:rPr>
          <w:rFonts w:ascii="Times New Roman" w:hAnsi="Times New Roman" w:cs="Times New Roman"/>
          <w:sz w:val="24"/>
          <w:szCs w:val="24"/>
        </w:rPr>
        <w:t>cls.sundar@iom.edu.np</w:t>
      </w:r>
      <w:r w:rsidR="00E06862">
        <w:rPr>
          <w:rFonts w:ascii="Times New Roman" w:hAnsi="Times New Roman" w:cs="Times New Roman"/>
          <w:sz w:val="24"/>
          <w:szCs w:val="24"/>
        </w:rPr>
        <w:t>, cls.sundar@gmail.com</w:t>
      </w:r>
    </w:p>
    <w:p w:rsidR="008C487E" w:rsidRDefault="008C487E" w:rsidP="008C487E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915B03" w:rsidRDefault="00915B03" w:rsidP="00915B0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5B03" w:rsidRPr="0099747E" w:rsidRDefault="00915B03" w:rsidP="00915B0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47E">
        <w:rPr>
          <w:rFonts w:ascii="Times New Roman" w:hAnsi="Times New Roman" w:cs="Times New Roman"/>
          <w:b/>
          <w:sz w:val="24"/>
          <w:szCs w:val="24"/>
        </w:rPr>
        <w:lastRenderedPageBreak/>
        <w:t>Background</w:t>
      </w:r>
    </w:p>
    <w:p w:rsidR="00915B03" w:rsidRPr="005E0E8F" w:rsidRDefault="00915B03" w:rsidP="00915B0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E8F">
        <w:rPr>
          <w:rFonts w:ascii="Times New Roman" w:hAnsi="Times New Roman" w:cs="Times New Roman"/>
          <w:i/>
          <w:sz w:val="24"/>
          <w:szCs w:val="24"/>
        </w:rPr>
        <w:t>Cryptococcus neoformans</w:t>
      </w:r>
      <w:r w:rsidRPr="005E0E8F">
        <w:rPr>
          <w:rFonts w:ascii="Times New Roman" w:hAnsi="Times New Roman" w:cs="Times New Roman"/>
          <w:sz w:val="24"/>
          <w:szCs w:val="24"/>
        </w:rPr>
        <w:t xml:space="preserve"> is one of the most common opportunistic pathogen in individuals with Acquired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E8F">
        <w:rPr>
          <w:rFonts w:ascii="Times New Roman" w:hAnsi="Times New Roman" w:cs="Times New Roman"/>
          <w:sz w:val="24"/>
          <w:szCs w:val="24"/>
        </w:rPr>
        <w:t>Immuno Deficiency Syndrome (AIDS).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E8F">
        <w:rPr>
          <w:rFonts w:ascii="Times New Roman" w:hAnsi="Times New Roman" w:cs="Times New Roman"/>
          <w:sz w:val="24"/>
          <w:szCs w:val="24"/>
        </w:rPr>
        <w:t>It causes an estimated 1 million cases of cryptococcal meningitis (CM) per year among HIV/AIDS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E8F">
        <w:rPr>
          <w:rFonts w:ascii="Times New Roman" w:hAnsi="Times New Roman" w:cs="Times New Roman"/>
          <w:sz w:val="24"/>
          <w:szCs w:val="24"/>
        </w:rPr>
        <w:t>and resulting in 600,000</w:t>
      </w:r>
      <w:r w:rsidRPr="005E0E8F">
        <w:rPr>
          <w:rFonts w:ascii="Times New Roman" w:hAnsi="Times New Roman" w:cs="Times New Roman"/>
          <w:sz w:val="24"/>
          <w:szCs w:val="24"/>
        </w:rPr>
        <w:br/>
        <w:t>deaths per year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0E8F">
        <w:rPr>
          <w:rFonts w:ascii="Times New Roman" w:hAnsi="Times New Roman" w:cs="Times New Roman"/>
          <w:sz w:val="24"/>
          <w:szCs w:val="24"/>
        </w:rPr>
        <w:t>Cryptococcal antigen (CrAg), a biologic marker of</w:t>
      </w:r>
      <w:r w:rsidRPr="005E0E8F">
        <w:rPr>
          <w:rFonts w:ascii="Times New Roman" w:hAnsi="Times New Roman" w:cs="Times New Roman"/>
          <w:sz w:val="24"/>
          <w:szCs w:val="24"/>
        </w:rPr>
        <w:br/>
        <w:t xml:space="preserve">cryptococcal infection, is detectable in sera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5E0E8F">
        <w:rPr>
          <w:rFonts w:ascii="Times New Roman" w:hAnsi="Times New Roman" w:cs="Times New Roman"/>
          <w:sz w:val="24"/>
          <w:szCs w:val="24"/>
        </w:rPr>
        <w:t xml:space="preserve"> median of 3 weeks</w:t>
      </w:r>
      <w:r w:rsidRPr="005E0E8F">
        <w:rPr>
          <w:rFonts w:ascii="Times New Roman" w:hAnsi="Times New Roman" w:cs="Times New Roman"/>
          <w:sz w:val="24"/>
          <w:szCs w:val="24"/>
        </w:rPr>
        <w:br/>
        <w:t>before symptoms of meningitis appear and</w:t>
      </w:r>
      <w:r w:rsidRPr="005E0E8F">
        <w:rPr>
          <w:rFonts w:ascii="Times New Roman" w:hAnsi="Times New Roman" w:cs="Times New Roman"/>
          <w:sz w:val="24"/>
          <w:szCs w:val="24"/>
        </w:rPr>
        <w:br/>
        <w:t>is most commonly found in patients with CD4 &lt;100 cells/mm</w:t>
      </w:r>
      <w:r w:rsidRPr="005E0E8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5B03" w:rsidRPr="0099747E" w:rsidRDefault="00915B03" w:rsidP="00915B0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47E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915B03" w:rsidRPr="005E0E8F" w:rsidRDefault="00915B03" w:rsidP="00915B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E8F">
        <w:rPr>
          <w:rFonts w:ascii="Times New Roman" w:hAnsi="Times New Roman" w:cs="Times New Roman"/>
          <w:sz w:val="24"/>
          <w:szCs w:val="24"/>
        </w:rPr>
        <w:t xml:space="preserve">This was a cross sectional, study conducted in HIV Reference unit, National public health laboratory from July to December 2015.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Whole blood sample was used to </w:t>
      </w:r>
      <w:r w:rsidRPr="005E0E8F">
        <w:rPr>
          <w:rFonts w:ascii="Times New Roman" w:eastAsia="MinionPro-Regular" w:hAnsi="Times New Roman" w:cs="Times New Roman"/>
          <w:sz w:val="24"/>
          <w:szCs w:val="24"/>
        </w:rPr>
        <w:t xml:space="preserve">determine CD4 counts by flow cytometry using the BD fluorescent-activated cell sorter system. </w:t>
      </w:r>
      <w:r w:rsidRPr="005E0E8F">
        <w:rPr>
          <w:rFonts w:ascii="Times New Roman" w:hAnsi="Times New Roman" w:cs="Times New Roman"/>
          <w:sz w:val="24"/>
          <w:szCs w:val="24"/>
        </w:rPr>
        <w:t>Cryptococcal antigen testing was performed on plasma using the Cryptococcal Latex Agglutination test an antibody-agglutination reaction.</w:t>
      </w:r>
    </w:p>
    <w:p w:rsidR="00915B03" w:rsidRPr="0099747E" w:rsidRDefault="00915B03" w:rsidP="00915B0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47E"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:rsidR="00915B03" w:rsidRDefault="00915B03" w:rsidP="00915B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E8F">
        <w:rPr>
          <w:rFonts w:ascii="Times New Roman" w:hAnsi="Times New Roman" w:cs="Times New Roman"/>
          <w:sz w:val="24"/>
          <w:szCs w:val="24"/>
        </w:rPr>
        <w:t>The overall prevalence of positive serum cryptococcal antigen was 18.2% (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5E0E8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99</w:t>
      </w:r>
      <w:r w:rsidRPr="005E0E8F">
        <w:rPr>
          <w:rFonts w:ascii="Times New Roman" w:hAnsi="Times New Roman" w:cs="Times New Roman"/>
          <w:sz w:val="24"/>
          <w:szCs w:val="24"/>
        </w:rPr>
        <w:t>) by using Cryptococcal antigen lateral flow assay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0E8F">
        <w:rPr>
          <w:rFonts w:ascii="Times New Roman" w:hAnsi="Times New Roman" w:cs="Times New Roman"/>
          <w:sz w:val="24"/>
          <w:szCs w:val="24"/>
        </w:rPr>
        <w:t xml:space="preserve">The mean age of the patients were 38 years </w:t>
      </w:r>
      <w:r>
        <w:rPr>
          <w:rFonts w:ascii="Times New Roman" w:hAnsi="Times New Roman" w:cs="Times New Roman"/>
          <w:sz w:val="24"/>
          <w:szCs w:val="24"/>
        </w:rPr>
        <w:t>ranging</w:t>
      </w:r>
      <w:r w:rsidRPr="005E0E8F">
        <w:rPr>
          <w:rFonts w:ascii="Times New Roman" w:hAnsi="Times New Roman" w:cs="Times New Roman"/>
          <w:sz w:val="24"/>
          <w:szCs w:val="24"/>
        </w:rPr>
        <w:t xml:space="preserve"> from 13 to 69 years. </w:t>
      </w:r>
      <w:r>
        <w:rPr>
          <w:rFonts w:ascii="Times New Roman" w:hAnsi="Times New Roman" w:cs="Times New Roman"/>
          <w:sz w:val="24"/>
          <w:szCs w:val="24"/>
        </w:rPr>
        <w:t>The study comprised</w:t>
      </w:r>
      <w:r w:rsidRPr="005E0E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5E0E8F">
        <w:rPr>
          <w:rFonts w:ascii="Times New Roman" w:hAnsi="Times New Roman" w:cs="Times New Roman"/>
          <w:sz w:val="24"/>
          <w:szCs w:val="24"/>
        </w:rPr>
        <w:t xml:space="preserve"> (72.8%) males and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5E0E8F">
        <w:rPr>
          <w:rFonts w:ascii="Times New Roman" w:hAnsi="Times New Roman" w:cs="Times New Roman"/>
          <w:sz w:val="24"/>
          <w:szCs w:val="24"/>
        </w:rPr>
        <w:t xml:space="preserve"> females (27.2%). </w:t>
      </w:r>
    </w:p>
    <w:p w:rsidR="00915B03" w:rsidRPr="0099747E" w:rsidRDefault="00915B03" w:rsidP="00915B0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47E">
        <w:rPr>
          <w:rFonts w:ascii="Times New Roman" w:hAnsi="Times New Roman" w:cs="Times New Roman"/>
          <w:b/>
          <w:sz w:val="24"/>
          <w:szCs w:val="24"/>
        </w:rPr>
        <w:t xml:space="preserve">Conclusions </w:t>
      </w:r>
    </w:p>
    <w:p w:rsidR="00915B03" w:rsidRPr="005E0E8F" w:rsidRDefault="00915B03" w:rsidP="00915B03">
      <w:pPr>
        <w:tabs>
          <w:tab w:val="left" w:pos="211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E8F">
        <w:rPr>
          <w:rFonts w:ascii="Times New Roman" w:hAnsi="Times New Roman" w:cs="Times New Roman"/>
          <w:sz w:val="24"/>
          <w:szCs w:val="24"/>
        </w:rPr>
        <w:t>Lateral flow easy is simple test which can be done at any ART site without need of any specialized instrument provid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5E0E8F">
        <w:rPr>
          <w:rFonts w:ascii="Times New Roman" w:hAnsi="Times New Roman" w:cs="Times New Roman"/>
          <w:sz w:val="24"/>
          <w:szCs w:val="24"/>
        </w:rPr>
        <w:t xml:space="preserve"> results in short time. </w:t>
      </w:r>
    </w:p>
    <w:p w:rsidR="00D83D14" w:rsidRPr="0099747E" w:rsidRDefault="00D83D14" w:rsidP="00915B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83D14" w:rsidRPr="0099747E" w:rsidSect="00915B03"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E5A" w:rsidRDefault="005E2E5A" w:rsidP="003701BE">
      <w:pPr>
        <w:spacing w:after="0" w:line="240" w:lineRule="auto"/>
      </w:pPr>
      <w:r>
        <w:separator/>
      </w:r>
    </w:p>
  </w:endnote>
  <w:endnote w:type="continuationSeparator" w:id="1">
    <w:p w:rsidR="005E2E5A" w:rsidRDefault="005E2E5A" w:rsidP="0037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nionPro-Regular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E5A" w:rsidRDefault="005E2E5A" w:rsidP="003701BE">
      <w:pPr>
        <w:spacing w:after="0" w:line="240" w:lineRule="auto"/>
      </w:pPr>
      <w:r>
        <w:separator/>
      </w:r>
    </w:p>
  </w:footnote>
  <w:footnote w:type="continuationSeparator" w:id="1">
    <w:p w:rsidR="005E2E5A" w:rsidRDefault="005E2E5A" w:rsidP="00370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22EC"/>
    <w:multiLevelType w:val="hybridMultilevel"/>
    <w:tmpl w:val="00201C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C37671"/>
    <w:multiLevelType w:val="hybridMultilevel"/>
    <w:tmpl w:val="01625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D27B1"/>
    <w:multiLevelType w:val="hybridMultilevel"/>
    <w:tmpl w:val="CE9CB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F35AD"/>
    <w:multiLevelType w:val="hybridMultilevel"/>
    <w:tmpl w:val="C6D2DF18"/>
    <w:lvl w:ilvl="0" w:tplc="3AAA11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>
    <w:nsid w:val="25AB39E7"/>
    <w:multiLevelType w:val="hybridMultilevel"/>
    <w:tmpl w:val="17AEC8D4"/>
    <w:lvl w:ilvl="0" w:tplc="FEA809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C449AA"/>
    <w:multiLevelType w:val="hybridMultilevel"/>
    <w:tmpl w:val="DD989CC4"/>
    <w:lvl w:ilvl="0" w:tplc="0409000F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EA34FB"/>
    <w:multiLevelType w:val="hybridMultilevel"/>
    <w:tmpl w:val="425423DA"/>
    <w:lvl w:ilvl="0" w:tplc="D4625B78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5D975E1"/>
    <w:multiLevelType w:val="hybridMultilevel"/>
    <w:tmpl w:val="B5748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C25F4"/>
    <w:multiLevelType w:val="hybridMultilevel"/>
    <w:tmpl w:val="ECFABF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0C5527"/>
    <w:multiLevelType w:val="hybridMultilevel"/>
    <w:tmpl w:val="24566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1F5DAE"/>
    <w:multiLevelType w:val="hybridMultilevel"/>
    <w:tmpl w:val="D444D5AE"/>
    <w:lvl w:ilvl="0" w:tplc="F0C457F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863E1D"/>
    <w:rsid w:val="000112C2"/>
    <w:rsid w:val="00015364"/>
    <w:rsid w:val="00015873"/>
    <w:rsid w:val="00021942"/>
    <w:rsid w:val="00030E92"/>
    <w:rsid w:val="000327E6"/>
    <w:rsid w:val="00035A52"/>
    <w:rsid w:val="000509F5"/>
    <w:rsid w:val="00051F97"/>
    <w:rsid w:val="0005449B"/>
    <w:rsid w:val="0005729F"/>
    <w:rsid w:val="000672BB"/>
    <w:rsid w:val="00073684"/>
    <w:rsid w:val="00095724"/>
    <w:rsid w:val="000976D2"/>
    <w:rsid w:val="000A0B17"/>
    <w:rsid w:val="000A3E5C"/>
    <w:rsid w:val="000B2690"/>
    <w:rsid w:val="000B52A6"/>
    <w:rsid w:val="000C799F"/>
    <w:rsid w:val="000E2060"/>
    <w:rsid w:val="000E4281"/>
    <w:rsid w:val="00117257"/>
    <w:rsid w:val="00120629"/>
    <w:rsid w:val="00126169"/>
    <w:rsid w:val="00126AAC"/>
    <w:rsid w:val="00127718"/>
    <w:rsid w:val="00134085"/>
    <w:rsid w:val="00142603"/>
    <w:rsid w:val="00176F76"/>
    <w:rsid w:val="001821F5"/>
    <w:rsid w:val="00185D92"/>
    <w:rsid w:val="00187394"/>
    <w:rsid w:val="0019256C"/>
    <w:rsid w:val="001A3947"/>
    <w:rsid w:val="001A699D"/>
    <w:rsid w:val="001B12E3"/>
    <w:rsid w:val="001B411C"/>
    <w:rsid w:val="001C69CC"/>
    <w:rsid w:val="001C7394"/>
    <w:rsid w:val="001C7FBB"/>
    <w:rsid w:val="001D0510"/>
    <w:rsid w:val="001D40B3"/>
    <w:rsid w:val="001D4483"/>
    <w:rsid w:val="001E089A"/>
    <w:rsid w:val="001E51BE"/>
    <w:rsid w:val="001E5F3F"/>
    <w:rsid w:val="001E6DEE"/>
    <w:rsid w:val="001F6480"/>
    <w:rsid w:val="00204B92"/>
    <w:rsid w:val="00215BB1"/>
    <w:rsid w:val="002213AC"/>
    <w:rsid w:val="00244F32"/>
    <w:rsid w:val="00250DC5"/>
    <w:rsid w:val="00257813"/>
    <w:rsid w:val="00261010"/>
    <w:rsid w:val="002677F3"/>
    <w:rsid w:val="00271A53"/>
    <w:rsid w:val="00274F38"/>
    <w:rsid w:val="00277D8A"/>
    <w:rsid w:val="00283DB0"/>
    <w:rsid w:val="002843EE"/>
    <w:rsid w:val="00292A26"/>
    <w:rsid w:val="0029724F"/>
    <w:rsid w:val="002A097B"/>
    <w:rsid w:val="002A2693"/>
    <w:rsid w:val="002B302E"/>
    <w:rsid w:val="002D04E3"/>
    <w:rsid w:val="002D3431"/>
    <w:rsid w:val="002E5497"/>
    <w:rsid w:val="002F4354"/>
    <w:rsid w:val="002F75A1"/>
    <w:rsid w:val="003022E6"/>
    <w:rsid w:val="003339A3"/>
    <w:rsid w:val="003416A9"/>
    <w:rsid w:val="003517C6"/>
    <w:rsid w:val="00353B92"/>
    <w:rsid w:val="003546F5"/>
    <w:rsid w:val="003701BE"/>
    <w:rsid w:val="0037207E"/>
    <w:rsid w:val="00373F63"/>
    <w:rsid w:val="00386675"/>
    <w:rsid w:val="003C0010"/>
    <w:rsid w:val="003D260E"/>
    <w:rsid w:val="003D3A49"/>
    <w:rsid w:val="003D4608"/>
    <w:rsid w:val="003E7BAD"/>
    <w:rsid w:val="003F06DA"/>
    <w:rsid w:val="003F407D"/>
    <w:rsid w:val="00413875"/>
    <w:rsid w:val="00416B74"/>
    <w:rsid w:val="00423554"/>
    <w:rsid w:val="0042682D"/>
    <w:rsid w:val="00431986"/>
    <w:rsid w:val="004772CB"/>
    <w:rsid w:val="004901C8"/>
    <w:rsid w:val="004A016D"/>
    <w:rsid w:val="004A73CE"/>
    <w:rsid w:val="004B77AB"/>
    <w:rsid w:val="004C49DB"/>
    <w:rsid w:val="004D12DD"/>
    <w:rsid w:val="004D2611"/>
    <w:rsid w:val="004F5FA3"/>
    <w:rsid w:val="00505261"/>
    <w:rsid w:val="0052187B"/>
    <w:rsid w:val="00523937"/>
    <w:rsid w:val="0053617D"/>
    <w:rsid w:val="00543E18"/>
    <w:rsid w:val="00546542"/>
    <w:rsid w:val="00550BF4"/>
    <w:rsid w:val="005517F1"/>
    <w:rsid w:val="00557909"/>
    <w:rsid w:val="005610B5"/>
    <w:rsid w:val="00586E46"/>
    <w:rsid w:val="00594403"/>
    <w:rsid w:val="005A744A"/>
    <w:rsid w:val="005D1B4D"/>
    <w:rsid w:val="005D1F1C"/>
    <w:rsid w:val="005D4675"/>
    <w:rsid w:val="005D5B18"/>
    <w:rsid w:val="005E0F07"/>
    <w:rsid w:val="005E1944"/>
    <w:rsid w:val="005E1D61"/>
    <w:rsid w:val="005E2E5A"/>
    <w:rsid w:val="005E47F4"/>
    <w:rsid w:val="005F1FF6"/>
    <w:rsid w:val="006116E3"/>
    <w:rsid w:val="00613BFA"/>
    <w:rsid w:val="00617392"/>
    <w:rsid w:val="00620843"/>
    <w:rsid w:val="00627FF5"/>
    <w:rsid w:val="0063163B"/>
    <w:rsid w:val="00671874"/>
    <w:rsid w:val="00684169"/>
    <w:rsid w:val="006911EC"/>
    <w:rsid w:val="006928C7"/>
    <w:rsid w:val="006A5B0D"/>
    <w:rsid w:val="006B5AC3"/>
    <w:rsid w:val="006B5CA8"/>
    <w:rsid w:val="006B5EF0"/>
    <w:rsid w:val="006C7AFA"/>
    <w:rsid w:val="006D1CB9"/>
    <w:rsid w:val="006E4DB1"/>
    <w:rsid w:val="006E6D3B"/>
    <w:rsid w:val="006F4D4A"/>
    <w:rsid w:val="006F684C"/>
    <w:rsid w:val="00774264"/>
    <w:rsid w:val="00776C5C"/>
    <w:rsid w:val="00791740"/>
    <w:rsid w:val="00791A3F"/>
    <w:rsid w:val="007A06D7"/>
    <w:rsid w:val="007B135C"/>
    <w:rsid w:val="007B2C4B"/>
    <w:rsid w:val="007C1932"/>
    <w:rsid w:val="007C60D4"/>
    <w:rsid w:val="007E0362"/>
    <w:rsid w:val="007E1599"/>
    <w:rsid w:val="007E5D6E"/>
    <w:rsid w:val="007E7188"/>
    <w:rsid w:val="007F31FF"/>
    <w:rsid w:val="007F7D43"/>
    <w:rsid w:val="00801FBC"/>
    <w:rsid w:val="00804F1C"/>
    <w:rsid w:val="00821D27"/>
    <w:rsid w:val="00835A1F"/>
    <w:rsid w:val="00835FDD"/>
    <w:rsid w:val="00837959"/>
    <w:rsid w:val="008447F9"/>
    <w:rsid w:val="00851E00"/>
    <w:rsid w:val="0085399D"/>
    <w:rsid w:val="00863E1D"/>
    <w:rsid w:val="008663D6"/>
    <w:rsid w:val="008801D3"/>
    <w:rsid w:val="0089573A"/>
    <w:rsid w:val="008A0FC6"/>
    <w:rsid w:val="008A6346"/>
    <w:rsid w:val="008A7238"/>
    <w:rsid w:val="008A7CA7"/>
    <w:rsid w:val="008C07C7"/>
    <w:rsid w:val="008C487E"/>
    <w:rsid w:val="008D2278"/>
    <w:rsid w:val="008D4331"/>
    <w:rsid w:val="009022BA"/>
    <w:rsid w:val="00904E1F"/>
    <w:rsid w:val="0091213C"/>
    <w:rsid w:val="0091595E"/>
    <w:rsid w:val="00915B03"/>
    <w:rsid w:val="00924503"/>
    <w:rsid w:val="00926AEA"/>
    <w:rsid w:val="00933CE4"/>
    <w:rsid w:val="00937D51"/>
    <w:rsid w:val="00940949"/>
    <w:rsid w:val="009465E0"/>
    <w:rsid w:val="009536FA"/>
    <w:rsid w:val="00955685"/>
    <w:rsid w:val="00956606"/>
    <w:rsid w:val="00974384"/>
    <w:rsid w:val="00985C26"/>
    <w:rsid w:val="0099521E"/>
    <w:rsid w:val="0099747E"/>
    <w:rsid w:val="0099794B"/>
    <w:rsid w:val="009A1C2D"/>
    <w:rsid w:val="00A1014B"/>
    <w:rsid w:val="00A15825"/>
    <w:rsid w:val="00A16F94"/>
    <w:rsid w:val="00A312D3"/>
    <w:rsid w:val="00A378A5"/>
    <w:rsid w:val="00A40D81"/>
    <w:rsid w:val="00A45167"/>
    <w:rsid w:val="00A47E4D"/>
    <w:rsid w:val="00A52A29"/>
    <w:rsid w:val="00A534F1"/>
    <w:rsid w:val="00A72542"/>
    <w:rsid w:val="00A82EB6"/>
    <w:rsid w:val="00AA4850"/>
    <w:rsid w:val="00AB4DD1"/>
    <w:rsid w:val="00AC259B"/>
    <w:rsid w:val="00AC4F1C"/>
    <w:rsid w:val="00AF0370"/>
    <w:rsid w:val="00AF7F7F"/>
    <w:rsid w:val="00B15DC6"/>
    <w:rsid w:val="00B246D9"/>
    <w:rsid w:val="00B30148"/>
    <w:rsid w:val="00B4647D"/>
    <w:rsid w:val="00B46A1A"/>
    <w:rsid w:val="00B55D72"/>
    <w:rsid w:val="00B57A87"/>
    <w:rsid w:val="00B86E08"/>
    <w:rsid w:val="00B91DDE"/>
    <w:rsid w:val="00BC2BE4"/>
    <w:rsid w:val="00BD5EC6"/>
    <w:rsid w:val="00BE25B6"/>
    <w:rsid w:val="00BF0E27"/>
    <w:rsid w:val="00BF1148"/>
    <w:rsid w:val="00C0731E"/>
    <w:rsid w:val="00C2438D"/>
    <w:rsid w:val="00C447E1"/>
    <w:rsid w:val="00C60CB4"/>
    <w:rsid w:val="00CA13FA"/>
    <w:rsid w:val="00CA243D"/>
    <w:rsid w:val="00CA7E50"/>
    <w:rsid w:val="00CB089B"/>
    <w:rsid w:val="00CB68EA"/>
    <w:rsid w:val="00CD0D83"/>
    <w:rsid w:val="00CD3A5D"/>
    <w:rsid w:val="00CD7048"/>
    <w:rsid w:val="00CE52C3"/>
    <w:rsid w:val="00CF0EAB"/>
    <w:rsid w:val="00CF1248"/>
    <w:rsid w:val="00CF32CF"/>
    <w:rsid w:val="00CF59A0"/>
    <w:rsid w:val="00D03BF5"/>
    <w:rsid w:val="00D04244"/>
    <w:rsid w:val="00D0786A"/>
    <w:rsid w:val="00D109C6"/>
    <w:rsid w:val="00D157E0"/>
    <w:rsid w:val="00D17DDD"/>
    <w:rsid w:val="00D207EC"/>
    <w:rsid w:val="00D20B14"/>
    <w:rsid w:val="00D355ED"/>
    <w:rsid w:val="00D42838"/>
    <w:rsid w:val="00D45237"/>
    <w:rsid w:val="00D47B09"/>
    <w:rsid w:val="00D526DA"/>
    <w:rsid w:val="00D573E4"/>
    <w:rsid w:val="00D77953"/>
    <w:rsid w:val="00D83D14"/>
    <w:rsid w:val="00DA49C3"/>
    <w:rsid w:val="00DC29B7"/>
    <w:rsid w:val="00DD09CD"/>
    <w:rsid w:val="00DD4EF9"/>
    <w:rsid w:val="00DF1933"/>
    <w:rsid w:val="00DF7AFF"/>
    <w:rsid w:val="00E0411F"/>
    <w:rsid w:val="00E06862"/>
    <w:rsid w:val="00E11423"/>
    <w:rsid w:val="00E24BB2"/>
    <w:rsid w:val="00E26BA3"/>
    <w:rsid w:val="00E303F0"/>
    <w:rsid w:val="00E333AA"/>
    <w:rsid w:val="00E54D75"/>
    <w:rsid w:val="00E60BE5"/>
    <w:rsid w:val="00E81DF8"/>
    <w:rsid w:val="00E82122"/>
    <w:rsid w:val="00E86048"/>
    <w:rsid w:val="00EB3765"/>
    <w:rsid w:val="00EB4814"/>
    <w:rsid w:val="00EC5F91"/>
    <w:rsid w:val="00ED22BB"/>
    <w:rsid w:val="00F00D80"/>
    <w:rsid w:val="00F01F66"/>
    <w:rsid w:val="00F03A47"/>
    <w:rsid w:val="00F03C3A"/>
    <w:rsid w:val="00F0551B"/>
    <w:rsid w:val="00F2063F"/>
    <w:rsid w:val="00F218B9"/>
    <w:rsid w:val="00F3585E"/>
    <w:rsid w:val="00F5535B"/>
    <w:rsid w:val="00F7061A"/>
    <w:rsid w:val="00F7242D"/>
    <w:rsid w:val="00F74966"/>
    <w:rsid w:val="00F80A53"/>
    <w:rsid w:val="00F8634D"/>
    <w:rsid w:val="00FB1F40"/>
    <w:rsid w:val="00FB54F2"/>
    <w:rsid w:val="00FB7969"/>
    <w:rsid w:val="00FC3021"/>
    <w:rsid w:val="00FC35D9"/>
    <w:rsid w:val="00FC3AE4"/>
    <w:rsid w:val="00FD14D6"/>
    <w:rsid w:val="00FD6B14"/>
    <w:rsid w:val="00FE12A7"/>
    <w:rsid w:val="00FE1B45"/>
    <w:rsid w:val="00FE566A"/>
    <w:rsid w:val="00FF0370"/>
    <w:rsid w:val="00FF4E2B"/>
    <w:rsid w:val="00FF6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1B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1B4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3701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701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01BE"/>
    <w:rPr>
      <w:vertAlign w:val="superscript"/>
    </w:rPr>
  </w:style>
  <w:style w:type="character" w:customStyle="1" w:styleId="apple-converted-space">
    <w:name w:val="apple-converted-space"/>
    <w:basedOn w:val="DefaultParagraphFont"/>
    <w:rsid w:val="0019256C"/>
  </w:style>
  <w:style w:type="character" w:styleId="Emphasis">
    <w:name w:val="Emphasis"/>
    <w:basedOn w:val="DefaultParagraphFont"/>
    <w:uiPriority w:val="20"/>
    <w:qFormat/>
    <w:rsid w:val="0019256C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57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57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573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77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7D8A"/>
  </w:style>
  <w:style w:type="paragraph" w:styleId="Footer">
    <w:name w:val="footer"/>
    <w:basedOn w:val="Normal"/>
    <w:link w:val="FooterChar"/>
    <w:uiPriority w:val="99"/>
    <w:semiHidden/>
    <w:unhideWhenUsed/>
    <w:rsid w:val="00277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7D8A"/>
  </w:style>
  <w:style w:type="character" w:styleId="Hyperlink">
    <w:name w:val="Hyperlink"/>
    <w:uiPriority w:val="99"/>
    <w:unhideWhenUsed/>
    <w:rsid w:val="001A3947"/>
    <w:rPr>
      <w:color w:val="0000FF"/>
      <w:u w:val="single"/>
    </w:rPr>
  </w:style>
  <w:style w:type="paragraph" w:styleId="Revision">
    <w:name w:val="Revision"/>
    <w:hidden/>
    <w:uiPriority w:val="99"/>
    <w:semiHidden/>
    <w:rsid w:val="00FF4E2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E2B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C3AE4"/>
  </w:style>
  <w:style w:type="character" w:styleId="CommentReference">
    <w:name w:val="annotation reference"/>
    <w:basedOn w:val="DefaultParagraphFont"/>
    <w:uiPriority w:val="99"/>
    <w:semiHidden/>
    <w:unhideWhenUsed/>
    <w:rsid w:val="00FC3A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A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A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A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AE4"/>
    <w:rPr>
      <w:b/>
      <w:bCs/>
      <w:sz w:val="20"/>
      <w:szCs w:val="20"/>
    </w:rPr>
  </w:style>
  <w:style w:type="character" w:customStyle="1" w:styleId="reference">
    <w:name w:val="reference"/>
    <w:basedOn w:val="DefaultParagraphFont"/>
    <w:rsid w:val="00D20B14"/>
  </w:style>
  <w:style w:type="character" w:customStyle="1" w:styleId="refauthors">
    <w:name w:val="refauthors"/>
    <w:basedOn w:val="DefaultParagraphFont"/>
    <w:rsid w:val="00D20B14"/>
  </w:style>
  <w:style w:type="character" w:customStyle="1" w:styleId="reftitle">
    <w:name w:val="reftitle"/>
    <w:basedOn w:val="DefaultParagraphFont"/>
    <w:rsid w:val="00D20B14"/>
  </w:style>
  <w:style w:type="character" w:customStyle="1" w:styleId="refeditors">
    <w:name w:val="refeditors"/>
    <w:basedOn w:val="DefaultParagraphFont"/>
    <w:rsid w:val="00D20B14"/>
  </w:style>
  <w:style w:type="character" w:customStyle="1" w:styleId="refissuetitle">
    <w:name w:val="refissuetitle"/>
    <w:basedOn w:val="DefaultParagraphFont"/>
    <w:rsid w:val="00D20B14"/>
  </w:style>
  <w:style w:type="character" w:customStyle="1" w:styleId="refed">
    <w:name w:val="refed"/>
    <w:basedOn w:val="DefaultParagraphFont"/>
    <w:rsid w:val="00D20B14"/>
  </w:style>
  <w:style w:type="character" w:customStyle="1" w:styleId="refpublishername">
    <w:name w:val="refpublishername"/>
    <w:basedOn w:val="DefaultParagraphFont"/>
    <w:rsid w:val="00D20B14"/>
  </w:style>
  <w:style w:type="character" w:customStyle="1" w:styleId="refpublisherloc">
    <w:name w:val="refpublisherloc"/>
    <w:basedOn w:val="DefaultParagraphFont"/>
    <w:rsid w:val="00D20B14"/>
  </w:style>
  <w:style w:type="character" w:customStyle="1" w:styleId="refdate">
    <w:name w:val="refdate"/>
    <w:basedOn w:val="DefaultParagraphFont"/>
    <w:rsid w:val="00D20B14"/>
  </w:style>
  <w:style w:type="character" w:customStyle="1" w:styleId="refpages">
    <w:name w:val="refpages"/>
    <w:basedOn w:val="DefaultParagraphFont"/>
    <w:rsid w:val="00D20B14"/>
  </w:style>
  <w:style w:type="table" w:customStyle="1" w:styleId="TableGrid2">
    <w:name w:val="Table Grid2"/>
    <w:basedOn w:val="TableNormal"/>
    <w:next w:val="TableGrid"/>
    <w:uiPriority w:val="59"/>
    <w:rsid w:val="009A1C2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B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1B4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3701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701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01BE"/>
    <w:rPr>
      <w:vertAlign w:val="superscript"/>
    </w:rPr>
  </w:style>
  <w:style w:type="character" w:customStyle="1" w:styleId="apple-converted-space">
    <w:name w:val="apple-converted-space"/>
    <w:basedOn w:val="DefaultParagraphFont"/>
    <w:rsid w:val="0019256C"/>
  </w:style>
  <w:style w:type="character" w:styleId="Emphasis">
    <w:name w:val="Emphasis"/>
    <w:basedOn w:val="DefaultParagraphFont"/>
    <w:uiPriority w:val="20"/>
    <w:qFormat/>
    <w:rsid w:val="0019256C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57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57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573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77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7D8A"/>
  </w:style>
  <w:style w:type="paragraph" w:styleId="Footer">
    <w:name w:val="footer"/>
    <w:basedOn w:val="Normal"/>
    <w:link w:val="FooterChar"/>
    <w:uiPriority w:val="99"/>
    <w:semiHidden/>
    <w:unhideWhenUsed/>
    <w:rsid w:val="00277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7D8A"/>
  </w:style>
  <w:style w:type="character" w:styleId="Hyperlink">
    <w:name w:val="Hyperlink"/>
    <w:uiPriority w:val="99"/>
    <w:unhideWhenUsed/>
    <w:rsid w:val="001A3947"/>
    <w:rPr>
      <w:color w:val="0000FF"/>
      <w:u w:val="single"/>
    </w:rPr>
  </w:style>
  <w:style w:type="paragraph" w:styleId="Revision">
    <w:name w:val="Revision"/>
    <w:hidden/>
    <w:uiPriority w:val="99"/>
    <w:semiHidden/>
    <w:rsid w:val="00FF4E2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E2B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C3AE4"/>
  </w:style>
  <w:style w:type="character" w:styleId="CommentReference">
    <w:name w:val="annotation reference"/>
    <w:basedOn w:val="DefaultParagraphFont"/>
    <w:uiPriority w:val="99"/>
    <w:semiHidden/>
    <w:unhideWhenUsed/>
    <w:rsid w:val="00FC3A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A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A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A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AE4"/>
    <w:rPr>
      <w:b/>
      <w:bCs/>
      <w:sz w:val="20"/>
      <w:szCs w:val="20"/>
    </w:rPr>
  </w:style>
  <w:style w:type="character" w:customStyle="1" w:styleId="reference">
    <w:name w:val="reference"/>
    <w:basedOn w:val="DefaultParagraphFont"/>
    <w:rsid w:val="00D20B14"/>
  </w:style>
  <w:style w:type="character" w:customStyle="1" w:styleId="refauthors">
    <w:name w:val="refauthors"/>
    <w:basedOn w:val="DefaultParagraphFont"/>
    <w:rsid w:val="00D20B14"/>
  </w:style>
  <w:style w:type="character" w:customStyle="1" w:styleId="reftitle">
    <w:name w:val="reftitle"/>
    <w:basedOn w:val="DefaultParagraphFont"/>
    <w:rsid w:val="00D20B14"/>
  </w:style>
  <w:style w:type="character" w:customStyle="1" w:styleId="refeditors">
    <w:name w:val="refeditors"/>
    <w:basedOn w:val="DefaultParagraphFont"/>
    <w:rsid w:val="00D20B14"/>
  </w:style>
  <w:style w:type="character" w:customStyle="1" w:styleId="refissuetitle">
    <w:name w:val="refissuetitle"/>
    <w:basedOn w:val="DefaultParagraphFont"/>
    <w:rsid w:val="00D20B14"/>
  </w:style>
  <w:style w:type="character" w:customStyle="1" w:styleId="refed">
    <w:name w:val="refed"/>
    <w:basedOn w:val="DefaultParagraphFont"/>
    <w:rsid w:val="00D20B14"/>
  </w:style>
  <w:style w:type="character" w:customStyle="1" w:styleId="refpublishername">
    <w:name w:val="refpublishername"/>
    <w:basedOn w:val="DefaultParagraphFont"/>
    <w:rsid w:val="00D20B14"/>
  </w:style>
  <w:style w:type="character" w:customStyle="1" w:styleId="refpublisherloc">
    <w:name w:val="refpublisherloc"/>
    <w:basedOn w:val="DefaultParagraphFont"/>
    <w:rsid w:val="00D20B14"/>
  </w:style>
  <w:style w:type="character" w:customStyle="1" w:styleId="refdate">
    <w:name w:val="refdate"/>
    <w:basedOn w:val="DefaultParagraphFont"/>
    <w:rsid w:val="00D20B14"/>
  </w:style>
  <w:style w:type="character" w:customStyle="1" w:styleId="refpages">
    <w:name w:val="refpages"/>
    <w:basedOn w:val="DefaultParagraphFont"/>
    <w:rsid w:val="00D20B14"/>
  </w:style>
  <w:style w:type="table" w:customStyle="1" w:styleId="TableGrid2">
    <w:name w:val="Table Grid2"/>
    <w:basedOn w:val="TableNormal"/>
    <w:next w:val="TableGrid"/>
    <w:uiPriority w:val="59"/>
    <w:rsid w:val="009A1C2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5968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0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19838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1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8457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63618-0450-4351-AA5A-EB984F90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Shrawan</dc:creator>
  <cp:lastModifiedBy>HP</cp:lastModifiedBy>
  <cp:revision>3</cp:revision>
  <cp:lastPrinted>2017-04-03T09:43:00Z</cp:lastPrinted>
  <dcterms:created xsi:type="dcterms:W3CDTF">2017-07-03T15:14:00Z</dcterms:created>
  <dcterms:modified xsi:type="dcterms:W3CDTF">2017-07-22T06:32:00Z</dcterms:modified>
</cp:coreProperties>
</file>