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4E1E7C" w14:textId="77777777" w:rsidR="000174C1" w:rsidRPr="000174C1" w:rsidRDefault="000174C1" w:rsidP="000174C1">
      <w:pPr>
        <w:keepNext/>
        <w:outlineLvl w:val="0"/>
        <w:rPr>
          <w:rFonts w:ascii="Times New Roman" w:eastAsia="Times New Roman" w:hAnsi="Times New Roman" w:cs="Times New Roman"/>
          <w:b/>
          <w:sz w:val="24"/>
          <w:szCs w:val="24"/>
        </w:rPr>
      </w:pPr>
      <w:r w:rsidRPr="000174C1">
        <w:rPr>
          <w:rFonts w:ascii="Times New Roman" w:eastAsia="Times New Roman" w:hAnsi="Times New Roman" w:cs="Times New Roman"/>
          <w:b/>
          <w:sz w:val="24"/>
          <w:szCs w:val="24"/>
        </w:rPr>
        <w:t>Family Caregiving of Persons Living with HIV and AIDS in Rural Namibia</w:t>
      </w:r>
    </w:p>
    <w:p w14:paraId="4FF43ACF" w14:textId="77777777" w:rsidR="00062DC4" w:rsidRDefault="00062DC4" w:rsidP="00062DC4">
      <w:pPr>
        <w:widowControl w:val="0"/>
        <w:rPr>
          <w:rFonts w:ascii="Times New Roman" w:eastAsia="宋体" w:hAnsi="Times New Roman" w:cs="Times New Roman"/>
          <w:b/>
          <w:kern w:val="2"/>
          <w:sz w:val="24"/>
          <w:szCs w:val="24"/>
        </w:rPr>
      </w:pPr>
    </w:p>
    <w:p w14:paraId="67810724" w14:textId="77777777" w:rsidR="000174C1" w:rsidRDefault="00062DC4" w:rsidP="00062DC4">
      <w:pPr>
        <w:widowControl w:val="0"/>
        <w:rPr>
          <w:rFonts w:ascii="Times New Roman" w:eastAsia="Times New Roman" w:hAnsi="Times New Roman" w:cs="Times New Roman"/>
        </w:rPr>
      </w:pPr>
      <w:r w:rsidRPr="00537560">
        <w:rPr>
          <w:rFonts w:ascii="Times New Roman" w:eastAsia="宋体" w:hAnsi="Times New Roman" w:cs="Times New Roman"/>
          <w:kern w:val="2"/>
          <w:sz w:val="24"/>
          <w:szCs w:val="24"/>
        </w:rPr>
        <w:t>Eveline Ndii Kalomo,</w:t>
      </w:r>
      <w:r>
        <w:rPr>
          <w:rFonts w:ascii="Times New Roman" w:eastAsia="宋体" w:hAnsi="Times New Roman" w:cs="Times New Roman"/>
          <w:kern w:val="2"/>
          <w:sz w:val="24"/>
          <w:szCs w:val="24"/>
        </w:rPr>
        <w:t xml:space="preserve"> Ph.D.,</w:t>
      </w:r>
      <w:r w:rsidRPr="00537560">
        <w:rPr>
          <w:rFonts w:ascii="Times New Roman" w:eastAsia="宋体" w:hAnsi="Times New Roman" w:cs="Times New Roman"/>
          <w:kern w:val="2"/>
          <w:sz w:val="24"/>
          <w:szCs w:val="24"/>
        </w:rPr>
        <w:t xml:space="preserve"> </w:t>
      </w:r>
      <w:r w:rsidR="000174C1" w:rsidRPr="00C2258D">
        <w:rPr>
          <w:rFonts w:ascii="Times New Roman" w:eastAsia="Times New Roman" w:hAnsi="Times New Roman" w:cs="Times New Roman"/>
        </w:rPr>
        <w:t>MSW</w:t>
      </w:r>
      <w:proofErr w:type="gramStart"/>
      <w:r w:rsidR="000174C1" w:rsidRPr="00C2258D">
        <w:rPr>
          <w:rFonts w:ascii="Times New Roman" w:eastAsia="Times New Roman" w:hAnsi="Times New Roman" w:cs="Times New Roman"/>
        </w:rPr>
        <w:t>.,</w:t>
      </w:r>
      <w:proofErr w:type="gramEnd"/>
      <w:r w:rsidR="000174C1" w:rsidRPr="00C2258D">
        <w:rPr>
          <w:rFonts w:ascii="Times New Roman" w:eastAsia="Times New Roman" w:hAnsi="Times New Roman" w:cs="Times New Roman"/>
        </w:rPr>
        <w:t xml:space="preserve"> MA.</w:t>
      </w:r>
    </w:p>
    <w:p w14:paraId="5BFBE68A" w14:textId="77777777" w:rsidR="00062DC4" w:rsidRPr="00537560" w:rsidRDefault="00062DC4" w:rsidP="00062DC4">
      <w:pPr>
        <w:widowControl w:val="0"/>
        <w:rPr>
          <w:rFonts w:ascii="Times New Roman" w:eastAsia="宋体" w:hAnsi="Times New Roman" w:cs="Times New Roman"/>
          <w:kern w:val="2"/>
          <w:sz w:val="24"/>
          <w:szCs w:val="24"/>
        </w:rPr>
      </w:pPr>
      <w:r w:rsidRPr="00537560">
        <w:rPr>
          <w:rFonts w:ascii="Times New Roman" w:eastAsia="宋体" w:hAnsi="Times New Roman" w:cs="Times New Roman"/>
          <w:kern w:val="2"/>
          <w:sz w:val="24"/>
          <w:szCs w:val="24"/>
        </w:rPr>
        <w:t>Wichita State University</w:t>
      </w:r>
      <w:r w:rsidR="000174C1">
        <w:rPr>
          <w:rFonts w:ascii="Times New Roman" w:eastAsia="宋体" w:hAnsi="Times New Roman" w:cs="Times New Roman"/>
          <w:kern w:val="2"/>
          <w:sz w:val="24"/>
          <w:szCs w:val="24"/>
        </w:rPr>
        <w:t xml:space="preserve">, School of </w:t>
      </w:r>
      <w:proofErr w:type="gramStart"/>
      <w:r w:rsidR="000174C1">
        <w:rPr>
          <w:rFonts w:ascii="Times New Roman" w:eastAsia="宋体" w:hAnsi="Times New Roman" w:cs="Times New Roman"/>
          <w:kern w:val="2"/>
          <w:sz w:val="24"/>
          <w:szCs w:val="24"/>
        </w:rPr>
        <w:t>Social Work</w:t>
      </w:r>
      <w:proofErr w:type="gramEnd"/>
    </w:p>
    <w:p w14:paraId="5F104DD2" w14:textId="77777777" w:rsidR="00062DC4" w:rsidRDefault="00062DC4" w:rsidP="00062DC4">
      <w:pPr>
        <w:rPr>
          <w:rFonts w:ascii="Times New Roman" w:hAnsi="Times New Roman" w:cs="Times New Roman"/>
          <w:sz w:val="24"/>
          <w:szCs w:val="24"/>
        </w:rPr>
      </w:pPr>
      <w:bookmarkStart w:id="0" w:name="_GoBack"/>
      <w:bookmarkEnd w:id="0"/>
    </w:p>
    <w:p w14:paraId="658A17AB" w14:textId="2D242E4A" w:rsidR="00062DC4" w:rsidRPr="00976F88" w:rsidRDefault="00EE0ACB" w:rsidP="00976F88">
      <w:pPr>
        <w:jc w:val="both"/>
        <w:rPr>
          <w:sz w:val="24"/>
          <w:szCs w:val="24"/>
          <w:vertAlign w:val="superscript"/>
        </w:rPr>
      </w:pPr>
      <w:r w:rsidRPr="00976F88">
        <w:rPr>
          <w:rFonts w:ascii="Times New Roman" w:eastAsia="宋体" w:hAnsi="Times New Roman" w:cs="Times New Roman"/>
          <w:b/>
          <w:kern w:val="2"/>
          <w:sz w:val="24"/>
          <w:szCs w:val="24"/>
        </w:rPr>
        <w:t xml:space="preserve">Statement of the Problem: </w:t>
      </w:r>
      <w:r w:rsidR="00354175" w:rsidRPr="00976F88">
        <w:rPr>
          <w:rFonts w:ascii="Times New Roman" w:hAnsi="Times New Roman" w:cs="Times New Roman"/>
          <w:sz w:val="24"/>
          <w:szCs w:val="24"/>
        </w:rPr>
        <w:t xml:space="preserve">In sub-Saharan Africa, the advent for the human immunodeficiency virus (HIV) and acquired immune deficiency syndrome (AIDS) had dramatically altered the nature of informal caregiving. Countries in this region are faced with the challenge of providing care and support </w:t>
      </w:r>
      <w:r w:rsidR="00976F88">
        <w:rPr>
          <w:rFonts w:ascii="Times New Roman" w:hAnsi="Times New Roman" w:cs="Times New Roman"/>
          <w:sz w:val="24"/>
          <w:szCs w:val="24"/>
        </w:rPr>
        <w:t xml:space="preserve">to </w:t>
      </w:r>
      <w:r w:rsidRPr="00976F88">
        <w:rPr>
          <w:rFonts w:ascii="Times New Roman" w:hAnsi="Times New Roman" w:cs="Times New Roman"/>
          <w:sz w:val="24"/>
          <w:szCs w:val="24"/>
        </w:rPr>
        <w:t xml:space="preserve">people </w:t>
      </w:r>
      <w:r w:rsidR="00354175" w:rsidRPr="00976F88">
        <w:rPr>
          <w:rFonts w:ascii="Times New Roman" w:hAnsi="Times New Roman" w:cs="Times New Roman"/>
          <w:sz w:val="24"/>
          <w:szCs w:val="24"/>
        </w:rPr>
        <w:t xml:space="preserve">living </w:t>
      </w:r>
      <w:r w:rsidRPr="00976F88">
        <w:rPr>
          <w:rFonts w:ascii="Times New Roman" w:hAnsi="Times New Roman" w:cs="Times New Roman"/>
          <w:sz w:val="24"/>
          <w:szCs w:val="24"/>
        </w:rPr>
        <w:t>HIV and AIDS (PLWHA)</w:t>
      </w:r>
      <w:r w:rsidR="00456CFA">
        <w:rPr>
          <w:rFonts w:ascii="Times New Roman" w:hAnsi="Times New Roman" w:cs="Times New Roman"/>
          <w:sz w:val="24"/>
          <w:szCs w:val="24"/>
        </w:rPr>
        <w:t xml:space="preserve"> at home.</w:t>
      </w:r>
      <w:r w:rsidR="00354175" w:rsidRPr="00976F88">
        <w:rPr>
          <w:rFonts w:ascii="Times New Roman" w:hAnsi="Times New Roman" w:cs="Times New Roman"/>
          <w:sz w:val="24"/>
          <w:szCs w:val="24"/>
          <w:vertAlign w:val="superscript"/>
        </w:rPr>
        <w:t>1</w:t>
      </w:r>
      <w:proofErr w:type="gramStart"/>
      <w:r w:rsidRPr="00976F88">
        <w:rPr>
          <w:rFonts w:ascii="Times New Roman" w:hAnsi="Times New Roman" w:cs="Times New Roman"/>
          <w:sz w:val="24"/>
          <w:szCs w:val="24"/>
          <w:vertAlign w:val="superscript"/>
        </w:rPr>
        <w:t>,5</w:t>
      </w:r>
      <w:proofErr w:type="gramEnd"/>
      <w:r w:rsidRPr="00976F88">
        <w:rPr>
          <w:rFonts w:ascii="Times New Roman" w:hAnsi="Times New Roman" w:cs="Times New Roman"/>
          <w:sz w:val="24"/>
          <w:szCs w:val="24"/>
        </w:rPr>
        <w:t xml:space="preserve"> Scholars assert that many caregivers are predominately older women, living</w:t>
      </w:r>
      <w:r w:rsidR="00456CFA">
        <w:rPr>
          <w:rFonts w:ascii="Times New Roman" w:hAnsi="Times New Roman" w:cs="Times New Roman"/>
          <w:sz w:val="24"/>
          <w:szCs w:val="24"/>
        </w:rPr>
        <w:t xml:space="preserve"> </w:t>
      </w:r>
      <w:r w:rsidR="00976F88">
        <w:rPr>
          <w:rFonts w:ascii="Times New Roman" w:hAnsi="Times New Roman" w:cs="Times New Roman"/>
          <w:sz w:val="24"/>
          <w:szCs w:val="24"/>
        </w:rPr>
        <w:t xml:space="preserve">below the poverty line, experiencing </w:t>
      </w:r>
      <w:r w:rsidRPr="00976F88">
        <w:rPr>
          <w:rFonts w:ascii="Times New Roman" w:hAnsi="Times New Roman" w:cs="Times New Roman"/>
          <w:sz w:val="24"/>
          <w:szCs w:val="24"/>
        </w:rPr>
        <w:t>financial and psychological strain.</w:t>
      </w:r>
      <w:r w:rsidRPr="00976F88">
        <w:rPr>
          <w:rFonts w:ascii="Times New Roman" w:hAnsi="Times New Roman" w:cs="Times New Roman"/>
          <w:sz w:val="24"/>
          <w:szCs w:val="24"/>
          <w:vertAlign w:val="superscript"/>
        </w:rPr>
        <w:t>2</w:t>
      </w:r>
      <w:r w:rsidR="00456CFA">
        <w:rPr>
          <w:rFonts w:ascii="Times New Roman" w:hAnsi="Times New Roman" w:cs="Times New Roman"/>
          <w:sz w:val="24"/>
          <w:szCs w:val="24"/>
          <w:vertAlign w:val="superscript"/>
        </w:rPr>
        <w:t>,3</w:t>
      </w:r>
      <w:r w:rsidR="00456CFA">
        <w:rPr>
          <w:rFonts w:ascii="Times New Roman" w:hAnsi="Times New Roman" w:cs="Times New Roman"/>
          <w:sz w:val="24"/>
          <w:szCs w:val="24"/>
        </w:rPr>
        <w:t xml:space="preserve"> </w:t>
      </w:r>
      <w:r w:rsidRPr="00976F88">
        <w:rPr>
          <w:rFonts w:ascii="Times New Roman" w:eastAsia="宋体" w:hAnsi="Times New Roman" w:cs="Times New Roman"/>
          <w:kern w:val="2"/>
          <w:sz w:val="24"/>
          <w:szCs w:val="24"/>
        </w:rPr>
        <w:t xml:space="preserve">To understand the psychological well-being of these caregivers, studies </w:t>
      </w:r>
      <w:r w:rsidR="00976F88">
        <w:rPr>
          <w:rFonts w:ascii="Times New Roman" w:eastAsia="宋体" w:hAnsi="Times New Roman" w:cs="Times New Roman"/>
          <w:kern w:val="2"/>
          <w:sz w:val="24"/>
          <w:szCs w:val="24"/>
        </w:rPr>
        <w:t xml:space="preserve">have </w:t>
      </w:r>
      <w:r w:rsidRPr="00976F88">
        <w:rPr>
          <w:rFonts w:ascii="Times New Roman" w:eastAsia="宋体" w:hAnsi="Times New Roman" w:cs="Times New Roman"/>
          <w:kern w:val="2"/>
          <w:sz w:val="24"/>
          <w:szCs w:val="24"/>
        </w:rPr>
        <w:t>examined factors such as (</w:t>
      </w:r>
      <w:r w:rsidRPr="00976F88">
        <w:rPr>
          <w:rFonts w:ascii="Times New Roman" w:eastAsia="Times New Roman" w:hAnsi="Times New Roman" w:cs="Times New Roman"/>
          <w:sz w:val="24"/>
          <w:szCs w:val="24"/>
        </w:rPr>
        <w:t>physical, social, and mental well-being</w:t>
      </w:r>
      <w:r w:rsidRPr="00976F88">
        <w:rPr>
          <w:rFonts w:ascii="Times New Roman" w:eastAsia="宋体" w:hAnsi="Times New Roman" w:cs="Times New Roman"/>
          <w:kern w:val="2"/>
          <w:sz w:val="24"/>
          <w:szCs w:val="24"/>
        </w:rPr>
        <w:t xml:space="preserve"> of caregivers, and HIV-related stigma) influencing the quality of life of family members caring for PLWHA. </w:t>
      </w:r>
      <w:r w:rsidRPr="00976F88">
        <w:rPr>
          <w:rFonts w:ascii="Times New Roman" w:eastAsia="Malgun Gothic" w:hAnsi="Times New Roman" w:cs="Times New Roman"/>
          <w:sz w:val="24"/>
          <w:szCs w:val="24"/>
        </w:rPr>
        <w:t xml:space="preserve">However, little is known about this phenomena in Namibia, </w:t>
      </w:r>
      <w:r w:rsidRPr="00976F88">
        <w:rPr>
          <w:rFonts w:ascii="Times New Roman" w:eastAsia="Times New Roman" w:hAnsi="Times New Roman" w:cs="Times New Roman"/>
          <w:sz w:val="24"/>
          <w:szCs w:val="24"/>
        </w:rPr>
        <w:t>one of the top five countries in the world with the highest AIDS prevalence rates</w:t>
      </w:r>
      <w:r w:rsidR="00976F88" w:rsidRPr="00976F88">
        <w:rPr>
          <w:rFonts w:ascii="Times New Roman" w:eastAsia="Times New Roman" w:hAnsi="Times New Roman" w:cs="Times New Roman"/>
          <w:sz w:val="24"/>
          <w:szCs w:val="24"/>
        </w:rPr>
        <w:t>.</w:t>
      </w:r>
      <w:r w:rsidR="00976F88" w:rsidRPr="00976F88">
        <w:rPr>
          <w:rFonts w:ascii="Times New Roman" w:eastAsia="Times New Roman" w:hAnsi="Times New Roman" w:cs="Times New Roman"/>
          <w:sz w:val="24"/>
          <w:szCs w:val="24"/>
          <w:vertAlign w:val="superscript"/>
        </w:rPr>
        <w:t>5</w:t>
      </w:r>
      <w:r w:rsidR="00976F88" w:rsidRPr="00976F88">
        <w:rPr>
          <w:rFonts w:ascii="Times New Roman" w:eastAsia="Times New Roman" w:hAnsi="Times New Roman" w:cs="Times New Roman"/>
          <w:sz w:val="24"/>
          <w:szCs w:val="24"/>
        </w:rPr>
        <w:t xml:space="preserve"> </w:t>
      </w:r>
      <w:r w:rsidR="00456CFA">
        <w:rPr>
          <w:rFonts w:ascii="Times New Roman" w:eastAsia="Times New Roman" w:hAnsi="Times New Roman" w:cs="Times New Roman"/>
          <w:sz w:val="24"/>
          <w:szCs w:val="24"/>
        </w:rPr>
        <w:t xml:space="preserve">Thus, this study </w:t>
      </w:r>
      <w:r w:rsidR="00062DC4" w:rsidRPr="00976F88">
        <w:rPr>
          <w:rFonts w:ascii="Times New Roman" w:eastAsia="Times New Roman" w:hAnsi="Times New Roman" w:cs="Times New Roman"/>
          <w:sz w:val="24"/>
          <w:szCs w:val="24"/>
        </w:rPr>
        <w:t xml:space="preserve">explored the relationship </w:t>
      </w:r>
      <w:r w:rsidR="00062DC4" w:rsidRPr="00976F88">
        <w:rPr>
          <w:rFonts w:ascii="Times New Roman" w:eastAsia="Malgun Gothic" w:hAnsi="Times New Roman" w:cs="Times New Roman"/>
          <w:sz w:val="24"/>
          <w:szCs w:val="24"/>
        </w:rPr>
        <w:t xml:space="preserve">between </w:t>
      </w:r>
      <w:r w:rsidR="00062DC4" w:rsidRPr="00976F88">
        <w:rPr>
          <w:rFonts w:ascii="Times New Roman" w:eastAsia="Times New Roman" w:hAnsi="Times New Roman" w:cs="Times New Roman"/>
          <w:sz w:val="24"/>
          <w:szCs w:val="24"/>
        </w:rPr>
        <w:t>HIV-related stigma, depression, and food security on caregiver burden</w:t>
      </w:r>
      <w:r w:rsidR="00976F88" w:rsidRPr="00976F88">
        <w:rPr>
          <w:rFonts w:ascii="Times New Roman" w:eastAsia="Times New Roman" w:hAnsi="Times New Roman" w:cs="Times New Roman"/>
          <w:sz w:val="24"/>
          <w:szCs w:val="24"/>
        </w:rPr>
        <w:t xml:space="preserve">. </w:t>
      </w:r>
      <w:r w:rsidR="00062DC4" w:rsidRPr="00976F88">
        <w:rPr>
          <w:rFonts w:ascii="Times New Roman" w:eastAsia="宋体" w:hAnsi="Times New Roman" w:cs="Times New Roman" w:hint="eastAsia"/>
          <w:b/>
          <w:kern w:val="2"/>
          <w:sz w:val="24"/>
          <w:szCs w:val="24"/>
        </w:rPr>
        <w:t>Method</w:t>
      </w:r>
      <w:r w:rsidR="000174C1" w:rsidRPr="00976F88">
        <w:rPr>
          <w:rFonts w:ascii="Times New Roman" w:eastAsia="宋体" w:hAnsi="Times New Roman" w:cs="Times New Roman"/>
          <w:b/>
          <w:kern w:val="2"/>
          <w:sz w:val="24"/>
          <w:szCs w:val="24"/>
        </w:rPr>
        <w:t>ology</w:t>
      </w:r>
      <w:r w:rsidR="00062DC4" w:rsidRPr="00976F88">
        <w:rPr>
          <w:rFonts w:ascii="Times New Roman" w:eastAsia="宋体" w:hAnsi="Times New Roman" w:cs="Times New Roman" w:hint="eastAsia"/>
          <w:b/>
          <w:kern w:val="2"/>
          <w:sz w:val="24"/>
          <w:szCs w:val="24"/>
        </w:rPr>
        <w:t>:</w:t>
      </w:r>
      <w:r w:rsidR="00062DC4" w:rsidRPr="00976F88">
        <w:rPr>
          <w:rFonts w:ascii="Times New Roman" w:eastAsia="宋体" w:hAnsi="Times New Roman" w:cs="Times New Roman" w:hint="eastAsia"/>
          <w:kern w:val="2"/>
          <w:sz w:val="24"/>
          <w:szCs w:val="24"/>
        </w:rPr>
        <w:t xml:space="preserve"> A </w:t>
      </w:r>
      <w:r w:rsidR="00062DC4" w:rsidRPr="00976F88">
        <w:rPr>
          <w:rFonts w:ascii="Times New Roman" w:eastAsia="宋体" w:hAnsi="Times New Roman" w:cs="Times New Roman"/>
          <w:kern w:val="2"/>
          <w:sz w:val="24"/>
          <w:szCs w:val="24"/>
        </w:rPr>
        <w:t>purposive sampling method</w:t>
      </w:r>
      <w:r w:rsidR="00062DC4" w:rsidRPr="00976F88">
        <w:rPr>
          <w:rFonts w:ascii="Times New Roman" w:eastAsia="宋体" w:hAnsi="Times New Roman" w:cs="Times New Roman" w:hint="eastAsia"/>
          <w:kern w:val="2"/>
          <w:sz w:val="24"/>
          <w:szCs w:val="24"/>
        </w:rPr>
        <w:t xml:space="preserve"> was used</w:t>
      </w:r>
      <w:r w:rsidR="00062DC4" w:rsidRPr="00976F88">
        <w:rPr>
          <w:rFonts w:ascii="Times New Roman" w:eastAsia="宋体" w:hAnsi="Times New Roman" w:cs="Times New Roman"/>
          <w:kern w:val="2"/>
          <w:sz w:val="24"/>
          <w:szCs w:val="24"/>
        </w:rPr>
        <w:t xml:space="preserve"> to recruit </w:t>
      </w:r>
      <w:r w:rsidR="00062DC4" w:rsidRPr="00976F88">
        <w:rPr>
          <w:rFonts w:ascii="Times New Roman" w:eastAsia="宋体" w:hAnsi="Times New Roman" w:cs="Times New Roman" w:hint="eastAsia"/>
          <w:kern w:val="2"/>
          <w:sz w:val="24"/>
          <w:szCs w:val="24"/>
        </w:rPr>
        <w:t xml:space="preserve">a sample </w:t>
      </w:r>
      <w:proofErr w:type="gramStart"/>
      <w:r w:rsidR="00062DC4" w:rsidRPr="00976F88">
        <w:rPr>
          <w:rFonts w:ascii="Times New Roman" w:eastAsia="宋体" w:hAnsi="Times New Roman" w:cs="Times New Roman" w:hint="eastAsia"/>
          <w:kern w:val="2"/>
          <w:sz w:val="24"/>
          <w:szCs w:val="24"/>
        </w:rPr>
        <w:t>of</w:t>
      </w:r>
      <w:r w:rsidR="00062DC4" w:rsidRPr="00976F88">
        <w:rPr>
          <w:rFonts w:ascii="Times New Roman" w:eastAsia="宋体" w:hAnsi="Times New Roman" w:cs="Times New Roman"/>
          <w:kern w:val="2"/>
          <w:sz w:val="24"/>
          <w:szCs w:val="24"/>
        </w:rPr>
        <w:t xml:space="preserve"> </w:t>
      </w:r>
      <w:r w:rsidR="00976F88" w:rsidRPr="00976F88">
        <w:rPr>
          <w:rFonts w:ascii="Times New Roman" w:eastAsia="宋体" w:hAnsi="Times New Roman" w:cs="Times New Roman"/>
          <w:kern w:val="2"/>
          <w:sz w:val="24"/>
          <w:szCs w:val="24"/>
        </w:rPr>
        <w:t xml:space="preserve"> 97</w:t>
      </w:r>
      <w:proofErr w:type="gramEnd"/>
      <w:r w:rsidR="00976F88" w:rsidRPr="00976F88">
        <w:rPr>
          <w:rFonts w:ascii="Times New Roman" w:eastAsia="宋体" w:hAnsi="Times New Roman" w:cs="Times New Roman"/>
          <w:kern w:val="2"/>
          <w:sz w:val="24"/>
          <w:szCs w:val="24"/>
        </w:rPr>
        <w:t xml:space="preserve"> </w:t>
      </w:r>
      <w:r w:rsidR="00062DC4" w:rsidRPr="00976F88">
        <w:rPr>
          <w:rFonts w:ascii="Times New Roman" w:eastAsia="宋体" w:hAnsi="Times New Roman" w:cs="Times New Roman"/>
          <w:kern w:val="2"/>
          <w:sz w:val="24"/>
          <w:szCs w:val="24"/>
        </w:rPr>
        <w:t xml:space="preserve">caregivers who </w:t>
      </w:r>
      <w:r w:rsidR="00062DC4" w:rsidRPr="00976F88">
        <w:rPr>
          <w:rFonts w:ascii="Times New Roman" w:eastAsia="宋体" w:hAnsi="Times New Roman" w:cs="Times New Roman" w:hint="eastAsia"/>
          <w:kern w:val="2"/>
          <w:sz w:val="24"/>
          <w:szCs w:val="24"/>
        </w:rPr>
        <w:t xml:space="preserve">were caring for a family member </w:t>
      </w:r>
      <w:r w:rsidR="00976F88" w:rsidRPr="00976F88">
        <w:rPr>
          <w:rFonts w:ascii="Times New Roman" w:eastAsia="宋体" w:hAnsi="Times New Roman" w:cs="Times New Roman"/>
          <w:kern w:val="2"/>
          <w:sz w:val="24"/>
          <w:szCs w:val="24"/>
        </w:rPr>
        <w:t xml:space="preserve">living with AIDS. </w:t>
      </w:r>
      <w:r w:rsidR="000174C1" w:rsidRPr="00976F88">
        <w:rPr>
          <w:rFonts w:ascii="Times New Roman" w:eastAsia="宋体" w:hAnsi="Times New Roman" w:cs="Times New Roman"/>
          <w:b/>
          <w:kern w:val="2"/>
          <w:sz w:val="24"/>
          <w:szCs w:val="24"/>
        </w:rPr>
        <w:t>Findings</w:t>
      </w:r>
      <w:r w:rsidR="00062DC4" w:rsidRPr="00976F88">
        <w:rPr>
          <w:rFonts w:ascii="Times New Roman" w:eastAsia="宋体" w:hAnsi="Times New Roman" w:cs="Times New Roman"/>
          <w:b/>
          <w:kern w:val="2"/>
          <w:sz w:val="24"/>
          <w:szCs w:val="24"/>
        </w:rPr>
        <w:t>:</w:t>
      </w:r>
      <w:r w:rsidR="00062DC4" w:rsidRPr="00976F88">
        <w:rPr>
          <w:rFonts w:ascii="Times New Roman" w:eastAsia="宋体" w:hAnsi="Times New Roman" w:cs="Times New Roman"/>
          <w:kern w:val="2"/>
          <w:sz w:val="24"/>
          <w:szCs w:val="24"/>
        </w:rPr>
        <w:t xml:space="preserve"> </w:t>
      </w:r>
      <w:r w:rsidR="00062DC4" w:rsidRPr="00976F88">
        <w:rPr>
          <w:rFonts w:ascii="Times New Roman" w:eastAsia="宋体" w:hAnsi="Times New Roman" w:cs="Times New Roman" w:hint="eastAsia"/>
          <w:kern w:val="2"/>
          <w:sz w:val="24"/>
          <w:szCs w:val="24"/>
        </w:rPr>
        <w:t>The av</w:t>
      </w:r>
      <w:r w:rsidR="00456CFA">
        <w:rPr>
          <w:rFonts w:ascii="Times New Roman" w:eastAsia="宋体" w:hAnsi="Times New Roman" w:cs="Times New Roman" w:hint="eastAsia"/>
          <w:kern w:val="2"/>
          <w:sz w:val="24"/>
          <w:szCs w:val="24"/>
        </w:rPr>
        <w:t>erage age of the caregivers was 45.6 years (SD = 9.3)</w:t>
      </w:r>
      <w:proofErr w:type="gramStart"/>
      <w:r w:rsidR="00456CFA">
        <w:rPr>
          <w:rFonts w:ascii="Times New Roman" w:eastAsia="宋体" w:hAnsi="Times New Roman" w:cs="Times New Roman" w:hint="eastAsia"/>
          <w:kern w:val="2"/>
          <w:sz w:val="24"/>
          <w:szCs w:val="24"/>
        </w:rPr>
        <w:t>,</w:t>
      </w:r>
      <w:proofErr w:type="gramEnd"/>
      <w:r w:rsidR="00456CFA">
        <w:rPr>
          <w:rFonts w:ascii="Times New Roman" w:eastAsia="宋体" w:hAnsi="Times New Roman" w:cs="Times New Roman" w:hint="eastAsia"/>
          <w:kern w:val="2"/>
          <w:sz w:val="24"/>
          <w:szCs w:val="24"/>
        </w:rPr>
        <w:t xml:space="preserve"> a majority (</w:t>
      </w:r>
      <w:r w:rsidR="00062DC4" w:rsidRPr="00976F88">
        <w:rPr>
          <w:rFonts w:ascii="Times New Roman" w:eastAsia="宋体" w:hAnsi="Times New Roman" w:cs="Times New Roman" w:hint="eastAsia"/>
          <w:kern w:val="2"/>
          <w:sz w:val="24"/>
          <w:szCs w:val="24"/>
        </w:rPr>
        <w:t>8</w:t>
      </w:r>
      <w:r w:rsidR="00976F88" w:rsidRPr="00976F88">
        <w:rPr>
          <w:rFonts w:ascii="Times New Roman" w:eastAsia="宋体" w:hAnsi="Times New Roman" w:cs="Times New Roman" w:hint="eastAsia"/>
          <w:kern w:val="2"/>
          <w:sz w:val="24"/>
          <w:szCs w:val="24"/>
        </w:rPr>
        <w:t xml:space="preserve">8.7%) were female. </w:t>
      </w:r>
      <w:r w:rsidR="00456CFA">
        <w:rPr>
          <w:rFonts w:ascii="Times New Roman" w:eastAsia="宋体" w:hAnsi="Times New Roman" w:cs="Times New Roman"/>
          <w:kern w:val="2"/>
          <w:sz w:val="24"/>
          <w:szCs w:val="24"/>
        </w:rPr>
        <w:t xml:space="preserve">Eight five percent </w:t>
      </w:r>
      <w:r w:rsidR="00062DC4" w:rsidRPr="00976F88">
        <w:rPr>
          <w:rFonts w:ascii="Times New Roman" w:eastAsia="宋体" w:hAnsi="Times New Roman" w:cs="Times New Roman" w:hint="eastAsia"/>
          <w:kern w:val="2"/>
          <w:sz w:val="24"/>
          <w:szCs w:val="24"/>
        </w:rPr>
        <w:t>had a chronic illness that prevented them from working. Correlation analysis showed that c</w:t>
      </w:r>
      <w:r w:rsidR="00062DC4" w:rsidRPr="00976F88">
        <w:rPr>
          <w:rFonts w:ascii="Times New Roman" w:eastAsia="宋体" w:hAnsi="Times New Roman" w:cs="Times New Roman"/>
          <w:kern w:val="2"/>
          <w:sz w:val="24"/>
          <w:szCs w:val="24"/>
        </w:rPr>
        <w:t>aregiver</w:t>
      </w:r>
      <w:r w:rsidR="00062DC4" w:rsidRPr="00976F88">
        <w:rPr>
          <w:rFonts w:ascii="Times New Roman" w:eastAsia="宋体" w:hAnsi="Times New Roman" w:cs="Times New Roman" w:hint="eastAsia"/>
          <w:kern w:val="2"/>
          <w:sz w:val="24"/>
          <w:szCs w:val="24"/>
        </w:rPr>
        <w:t xml:space="preserve"> burden was </w:t>
      </w:r>
      <w:r w:rsidR="00062DC4" w:rsidRPr="00976F88">
        <w:rPr>
          <w:rFonts w:ascii="Times New Roman" w:eastAsia="宋体" w:hAnsi="Times New Roman" w:cs="Times New Roman"/>
          <w:kern w:val="2"/>
          <w:sz w:val="24"/>
          <w:szCs w:val="24"/>
        </w:rPr>
        <w:t>significantly</w:t>
      </w:r>
      <w:r w:rsidR="00062DC4" w:rsidRPr="00976F88">
        <w:rPr>
          <w:rFonts w:ascii="Times New Roman" w:eastAsia="宋体" w:hAnsi="Times New Roman" w:cs="Times New Roman" w:hint="eastAsia"/>
          <w:kern w:val="2"/>
          <w:sz w:val="24"/>
          <w:szCs w:val="24"/>
        </w:rPr>
        <w:t xml:space="preserve"> negatively associated with their quality of life (Pearson correlation = -.38, </w:t>
      </w:r>
      <w:r w:rsidR="00062DC4" w:rsidRPr="00976F88">
        <w:rPr>
          <w:rFonts w:ascii="Times New Roman" w:eastAsia="宋体" w:hAnsi="Times New Roman" w:cs="Times New Roman" w:hint="eastAsia"/>
          <w:i/>
          <w:kern w:val="2"/>
          <w:sz w:val="24"/>
          <w:szCs w:val="24"/>
        </w:rPr>
        <w:t>p</w:t>
      </w:r>
      <w:r w:rsidR="00062DC4" w:rsidRPr="00976F88">
        <w:rPr>
          <w:rFonts w:ascii="Times New Roman" w:eastAsia="宋体" w:hAnsi="Times New Roman" w:cs="Times New Roman" w:hint="eastAsia"/>
          <w:kern w:val="2"/>
          <w:sz w:val="24"/>
          <w:szCs w:val="24"/>
        </w:rPr>
        <w:t xml:space="preserve"> &lt; .000). Caregiving burden was positively associated with their depression level (Pearson correlation = .38, </w:t>
      </w:r>
      <w:r w:rsidR="00062DC4" w:rsidRPr="00976F88">
        <w:rPr>
          <w:rFonts w:ascii="Times New Roman" w:eastAsia="宋体" w:hAnsi="Times New Roman" w:cs="Times New Roman" w:hint="eastAsia"/>
          <w:i/>
          <w:kern w:val="2"/>
          <w:sz w:val="24"/>
          <w:szCs w:val="24"/>
        </w:rPr>
        <w:t>p</w:t>
      </w:r>
      <w:r w:rsidR="00062DC4" w:rsidRPr="00976F88">
        <w:rPr>
          <w:rFonts w:ascii="Times New Roman" w:eastAsia="宋体" w:hAnsi="Times New Roman" w:cs="Times New Roman" w:hint="eastAsia"/>
          <w:kern w:val="2"/>
          <w:sz w:val="24"/>
          <w:szCs w:val="24"/>
        </w:rPr>
        <w:t xml:space="preserve"> &lt; .000). After controlling for caregiver socio-demographics, household hunger, and HIV-related stigma, caregiver burden was still significantly related with their quality of life (</w:t>
      </w:r>
      <w:r w:rsidR="00062DC4" w:rsidRPr="00976F88">
        <w:rPr>
          <w:rFonts w:ascii="Times New Roman" w:eastAsia="宋体" w:hAnsi="Times New Roman" w:cs="Times New Roman"/>
          <w:kern w:val="2"/>
          <w:sz w:val="24"/>
          <w:szCs w:val="24"/>
        </w:rPr>
        <w:t xml:space="preserve">β </w:t>
      </w:r>
      <w:r w:rsidR="00062DC4" w:rsidRPr="00976F88">
        <w:rPr>
          <w:rFonts w:ascii="Times New Roman" w:eastAsia="宋体" w:hAnsi="Times New Roman" w:cs="Times New Roman" w:hint="eastAsia"/>
          <w:kern w:val="2"/>
          <w:sz w:val="24"/>
          <w:szCs w:val="24"/>
        </w:rPr>
        <w:t xml:space="preserve">= -.18, </w:t>
      </w:r>
      <w:r w:rsidR="00062DC4" w:rsidRPr="00976F88">
        <w:rPr>
          <w:rFonts w:ascii="Times New Roman" w:eastAsia="宋体" w:hAnsi="Times New Roman" w:cs="Times New Roman" w:hint="eastAsia"/>
          <w:i/>
          <w:kern w:val="2"/>
          <w:sz w:val="24"/>
          <w:szCs w:val="24"/>
        </w:rPr>
        <w:t>p</w:t>
      </w:r>
      <w:r w:rsidR="00062DC4" w:rsidRPr="00976F88">
        <w:rPr>
          <w:rFonts w:ascii="Times New Roman" w:eastAsia="宋体" w:hAnsi="Times New Roman" w:cs="Times New Roman" w:hint="eastAsia"/>
          <w:kern w:val="2"/>
          <w:sz w:val="24"/>
          <w:szCs w:val="24"/>
        </w:rPr>
        <w:t xml:space="preserve"> = .001) and depression level (</w:t>
      </w:r>
      <w:r w:rsidR="00062DC4" w:rsidRPr="00976F88">
        <w:rPr>
          <w:rFonts w:ascii="Times New Roman" w:eastAsia="宋体" w:hAnsi="Times New Roman" w:cs="Times New Roman"/>
          <w:kern w:val="2"/>
          <w:sz w:val="24"/>
          <w:szCs w:val="24"/>
        </w:rPr>
        <w:t xml:space="preserve">β </w:t>
      </w:r>
      <w:r w:rsidR="00062DC4" w:rsidRPr="00976F88">
        <w:rPr>
          <w:rFonts w:ascii="Times New Roman" w:eastAsia="宋体" w:hAnsi="Times New Roman" w:cs="Times New Roman" w:hint="eastAsia"/>
          <w:kern w:val="2"/>
          <w:sz w:val="24"/>
          <w:szCs w:val="24"/>
        </w:rPr>
        <w:t xml:space="preserve">= .16, </w:t>
      </w:r>
      <w:r w:rsidR="00062DC4" w:rsidRPr="00976F88">
        <w:rPr>
          <w:rFonts w:ascii="Times New Roman" w:eastAsia="宋体" w:hAnsi="Times New Roman" w:cs="Times New Roman" w:hint="eastAsia"/>
          <w:i/>
          <w:kern w:val="2"/>
          <w:sz w:val="24"/>
          <w:szCs w:val="24"/>
        </w:rPr>
        <w:t>p</w:t>
      </w:r>
      <w:r w:rsidR="00062DC4" w:rsidRPr="00976F88">
        <w:rPr>
          <w:rFonts w:ascii="Times New Roman" w:eastAsia="宋体" w:hAnsi="Times New Roman" w:cs="Times New Roman" w:hint="eastAsia"/>
          <w:kern w:val="2"/>
          <w:sz w:val="24"/>
          <w:szCs w:val="24"/>
        </w:rPr>
        <w:t xml:space="preserve"> = .001). </w:t>
      </w:r>
      <w:r w:rsidR="00062DC4" w:rsidRPr="000174C1">
        <w:rPr>
          <w:rFonts w:ascii="Times New Roman" w:hAnsi="Times New Roman" w:cs="Times New Roman"/>
          <w:b/>
          <w:sz w:val="24"/>
        </w:rPr>
        <w:t>Conclusion</w:t>
      </w:r>
      <w:r w:rsidR="000174C1" w:rsidRPr="000174C1">
        <w:rPr>
          <w:rFonts w:ascii="Times New Roman" w:hAnsi="Times New Roman" w:cs="Times New Roman"/>
          <w:b/>
          <w:sz w:val="24"/>
        </w:rPr>
        <w:t xml:space="preserve"> &amp; Recommendations</w:t>
      </w:r>
      <w:r w:rsidR="00062DC4" w:rsidRPr="000174C1">
        <w:rPr>
          <w:rFonts w:ascii="Times New Roman" w:hAnsi="Times New Roman" w:cs="Times New Roman"/>
          <w:b/>
          <w:sz w:val="24"/>
        </w:rPr>
        <w:t>:</w:t>
      </w:r>
      <w:r w:rsidR="00976F88">
        <w:rPr>
          <w:rFonts w:ascii="Times New Roman" w:hAnsi="Times New Roman" w:cs="Times New Roman"/>
          <w:b/>
          <w:sz w:val="24"/>
        </w:rPr>
        <w:t xml:space="preserve"> </w:t>
      </w:r>
      <w:r w:rsidR="00976F88">
        <w:rPr>
          <w:rFonts w:ascii="Times New Roman" w:eastAsia="Times New Roman" w:hAnsi="Times New Roman" w:cs="Times New Roman"/>
          <w:sz w:val="24"/>
          <w:szCs w:val="24"/>
        </w:rPr>
        <w:t>F</w:t>
      </w:r>
      <w:r w:rsidR="00062DC4" w:rsidRPr="008A60B0">
        <w:rPr>
          <w:rFonts w:ascii="Times New Roman" w:eastAsia="Times New Roman" w:hAnsi="Times New Roman" w:cs="Times New Roman"/>
          <w:sz w:val="24"/>
          <w:szCs w:val="24"/>
        </w:rPr>
        <w:t xml:space="preserve">indings underscore the complex </w:t>
      </w:r>
      <w:r w:rsidR="00456CFA">
        <w:rPr>
          <w:rFonts w:ascii="Times New Roman" w:eastAsia="Times New Roman" w:hAnsi="Times New Roman" w:cs="Times New Roman"/>
          <w:sz w:val="24"/>
          <w:szCs w:val="24"/>
        </w:rPr>
        <w:t>nature of HIV/</w:t>
      </w:r>
      <w:r w:rsidR="00976F88">
        <w:rPr>
          <w:rFonts w:ascii="Times New Roman" w:eastAsia="Times New Roman" w:hAnsi="Times New Roman" w:cs="Times New Roman"/>
          <w:sz w:val="24"/>
          <w:szCs w:val="24"/>
        </w:rPr>
        <w:t xml:space="preserve">AIDS caregiving. </w:t>
      </w:r>
      <w:r w:rsidR="00062DC4" w:rsidRPr="008A60B0">
        <w:rPr>
          <w:rFonts w:ascii="Times New Roman" w:eastAsia="Times New Roman" w:hAnsi="Times New Roman" w:cs="Times New Roman"/>
          <w:sz w:val="24"/>
          <w:szCs w:val="24"/>
        </w:rPr>
        <w:t xml:space="preserve">Further research is needed to examine the stress process of caregiving among </w:t>
      </w:r>
      <w:r w:rsidR="00456CFA">
        <w:rPr>
          <w:rFonts w:ascii="Times New Roman" w:eastAsia="Times New Roman" w:hAnsi="Times New Roman" w:cs="Times New Roman"/>
          <w:sz w:val="24"/>
          <w:szCs w:val="24"/>
        </w:rPr>
        <w:t>HIV-affected families</w:t>
      </w:r>
      <w:r w:rsidR="00062DC4" w:rsidRPr="008A60B0">
        <w:rPr>
          <w:rFonts w:ascii="Times New Roman" w:eastAsia="Times New Roman" w:hAnsi="Times New Roman" w:cs="Times New Roman"/>
          <w:sz w:val="24"/>
          <w:szCs w:val="24"/>
        </w:rPr>
        <w:t>.</w:t>
      </w:r>
    </w:p>
    <w:p w14:paraId="7DBAEBBC" w14:textId="77777777" w:rsidR="00062DC4" w:rsidRDefault="00062DC4" w:rsidP="00062DC4">
      <w:pPr>
        <w:rPr>
          <w:rFonts w:ascii="Times New Roman" w:eastAsia="Times New Roman" w:hAnsi="Times New Roman" w:cs="Times New Roman"/>
          <w:sz w:val="24"/>
          <w:szCs w:val="24"/>
        </w:rPr>
      </w:pPr>
    </w:p>
    <w:p w14:paraId="5CFBA889" w14:textId="3D7D71A0" w:rsidR="00354175" w:rsidRPr="00EE0ACB" w:rsidRDefault="00354175" w:rsidP="00354175">
      <w:pPr>
        <w:rPr>
          <w:rFonts w:ascii="Times New Roman" w:eastAsia="Times New Roman" w:hAnsi="Times New Roman" w:cs="Times New Roman"/>
          <w:b/>
        </w:rPr>
      </w:pPr>
      <w:r w:rsidRPr="00EE0ACB">
        <w:rPr>
          <w:rFonts w:ascii="Times New Roman" w:eastAsia="Times New Roman" w:hAnsi="Times New Roman" w:cs="Times New Roman"/>
          <w:b/>
        </w:rPr>
        <w:t>References:</w:t>
      </w:r>
    </w:p>
    <w:p w14:paraId="6D3D9DE1" w14:textId="3C392281" w:rsidR="00354175" w:rsidRPr="00EE0ACB" w:rsidRDefault="00EE0ACB" w:rsidP="00354175">
      <w:pPr>
        <w:rPr>
          <w:rFonts w:ascii="Times New Roman" w:eastAsia="MS Mincho" w:hAnsi="Times New Roman" w:cs="Times New Roman"/>
        </w:rPr>
      </w:pPr>
      <w:r w:rsidRPr="00EE0ACB">
        <w:rPr>
          <w:rFonts w:ascii="Times New Roman" w:eastAsia="Times New Roman" w:hAnsi="Times New Roman" w:cs="Times New Roman"/>
          <w:vertAlign w:val="superscript"/>
        </w:rPr>
        <w:t>1</w:t>
      </w:r>
      <w:r w:rsidR="00354175" w:rsidRPr="00EE0ACB">
        <w:rPr>
          <w:rFonts w:ascii="Times New Roman" w:eastAsia="Times New Roman" w:hAnsi="Times New Roman" w:cs="Times New Roman"/>
        </w:rPr>
        <w:t xml:space="preserve">United Nations </w:t>
      </w:r>
      <w:proofErr w:type="spellStart"/>
      <w:r w:rsidR="00354175" w:rsidRPr="00EE0ACB">
        <w:rPr>
          <w:rFonts w:ascii="Times New Roman" w:eastAsia="Times New Roman" w:hAnsi="Times New Roman" w:cs="Times New Roman"/>
        </w:rPr>
        <w:t>Programme</w:t>
      </w:r>
      <w:proofErr w:type="spellEnd"/>
      <w:r w:rsidR="00354175" w:rsidRPr="00EE0ACB">
        <w:rPr>
          <w:rFonts w:ascii="Times New Roman" w:eastAsia="Times New Roman" w:hAnsi="Times New Roman" w:cs="Times New Roman"/>
        </w:rPr>
        <w:t xml:space="preserve"> on HIV/AIDS [UNAIDS] (2014). Namibia. Retrieve from</w:t>
      </w:r>
    </w:p>
    <w:p w14:paraId="6FDEB4F3" w14:textId="77777777" w:rsidR="00354175" w:rsidRPr="00EE0ACB" w:rsidRDefault="00354175" w:rsidP="00354175">
      <w:pPr>
        <w:rPr>
          <w:rFonts w:ascii="Times New Roman" w:eastAsia="MS Mincho" w:hAnsi="Times New Roman" w:cs="Times New Roman"/>
        </w:rPr>
      </w:pPr>
      <w:r w:rsidRPr="00EE0ACB">
        <w:rPr>
          <w:rFonts w:ascii="Times New Roman" w:eastAsia="MS Mincho" w:hAnsi="Times New Roman" w:cs="Times New Roman"/>
        </w:rPr>
        <w:tab/>
      </w:r>
      <w:hyperlink r:id="rId5">
        <w:r w:rsidRPr="00EE0ACB">
          <w:rPr>
            <w:rFonts w:ascii="Times New Roman" w:eastAsia="Times New Roman" w:hAnsi="Times New Roman" w:cs="Times New Roman"/>
            <w:color w:val="0000FF"/>
            <w:u w:val="single"/>
          </w:rPr>
          <w:t>http://www.unaids.org/en/regionscountries/countries/namibia</w:t>
        </w:r>
      </w:hyperlink>
      <w:r w:rsidRPr="00EE0ACB">
        <w:rPr>
          <w:rFonts w:ascii="Times New Roman" w:eastAsia="MS Mincho" w:hAnsi="Times New Roman" w:cs="Times New Roman"/>
        </w:rPr>
        <w:t xml:space="preserve"> </w:t>
      </w:r>
    </w:p>
    <w:p w14:paraId="4DD0C3FD" w14:textId="77777777" w:rsidR="00354175" w:rsidRPr="00EE0ACB" w:rsidRDefault="00354175" w:rsidP="00354175">
      <w:pPr>
        <w:rPr>
          <w:rFonts w:ascii="Times New Roman" w:eastAsia="MS Mincho" w:hAnsi="Times New Roman" w:cs="Times New Roman"/>
        </w:rPr>
      </w:pPr>
    </w:p>
    <w:p w14:paraId="5EA7A924" w14:textId="2E27B7CA" w:rsidR="00EE0ACB" w:rsidRDefault="00EE0ACB" w:rsidP="00EE0ACB">
      <w:pPr>
        <w:spacing w:line="276" w:lineRule="auto"/>
        <w:ind w:left="720" w:hanging="720"/>
        <w:rPr>
          <w:rFonts w:ascii="Times New Roman" w:eastAsia="MS Mincho" w:hAnsi="Times New Roman" w:cs="Times New Roman"/>
          <w:color w:val="0000FF"/>
          <w:u w:val="single"/>
        </w:rPr>
      </w:pPr>
      <w:r w:rsidRPr="00EE0ACB">
        <w:rPr>
          <w:rFonts w:ascii="Times New Roman" w:eastAsia="MS Mincho" w:hAnsi="Times New Roman" w:cs="Times New Roman"/>
          <w:vertAlign w:val="superscript"/>
          <w:lang w:val="en"/>
        </w:rPr>
        <w:t>2</w:t>
      </w:r>
      <w:r w:rsidRPr="00EE0ACB">
        <w:rPr>
          <w:rFonts w:ascii="Times New Roman" w:eastAsia="MS Mincho" w:hAnsi="Times New Roman" w:cs="Times New Roman"/>
          <w:lang w:val="en"/>
        </w:rPr>
        <w:t xml:space="preserve">Ardington, C., &amp; Case, A. (2010). Interactions between mental health and socioeconomic status in the South African national income dynamics study. </w:t>
      </w:r>
      <w:r w:rsidRPr="00EE0ACB">
        <w:rPr>
          <w:rFonts w:ascii="Times New Roman" w:eastAsia="MS Mincho" w:hAnsi="Times New Roman" w:cs="Times New Roman"/>
          <w:i/>
          <w:iCs/>
          <w:lang w:val="en"/>
        </w:rPr>
        <w:t>Journal for Studies in Economics and Econometrics</w:t>
      </w:r>
      <w:r w:rsidRPr="00EE0ACB">
        <w:rPr>
          <w:rFonts w:ascii="Times New Roman" w:eastAsia="MS Mincho" w:hAnsi="Times New Roman" w:cs="Times New Roman"/>
          <w:lang w:val="en"/>
        </w:rPr>
        <w:t xml:space="preserve">, </w:t>
      </w:r>
      <w:r w:rsidRPr="00EE0ACB">
        <w:rPr>
          <w:rFonts w:ascii="Times New Roman" w:eastAsia="MS Mincho" w:hAnsi="Times New Roman" w:cs="Times New Roman"/>
          <w:i/>
          <w:iCs/>
          <w:lang w:val="en"/>
        </w:rPr>
        <w:t>34</w:t>
      </w:r>
      <w:r w:rsidRPr="00EE0ACB">
        <w:rPr>
          <w:rFonts w:ascii="Times New Roman" w:eastAsia="MS Mincho" w:hAnsi="Times New Roman" w:cs="Times New Roman"/>
          <w:lang w:val="en"/>
        </w:rPr>
        <w:t>(3), 69-84.</w:t>
      </w:r>
    </w:p>
    <w:p w14:paraId="44C28FBB" w14:textId="77777777" w:rsidR="00EE0ACB" w:rsidRPr="00EE0ACB" w:rsidRDefault="00EE0ACB" w:rsidP="00EE0ACB">
      <w:pPr>
        <w:spacing w:line="276" w:lineRule="auto"/>
        <w:ind w:left="720" w:hanging="720"/>
        <w:rPr>
          <w:rFonts w:ascii="Times New Roman" w:eastAsia="MS Mincho" w:hAnsi="Times New Roman" w:cs="Times New Roman"/>
          <w:color w:val="0000FF"/>
          <w:u w:val="single"/>
        </w:rPr>
      </w:pPr>
    </w:p>
    <w:p w14:paraId="55089D41" w14:textId="13515FAB" w:rsidR="00EE0ACB" w:rsidRPr="00EE0ACB" w:rsidRDefault="00EE0ACB" w:rsidP="00EE0ACB">
      <w:pPr>
        <w:spacing w:after="240"/>
        <w:ind w:left="720" w:hanging="720"/>
        <w:rPr>
          <w:rFonts w:ascii="Times New Roman" w:eastAsia="MS Mincho" w:hAnsi="Times New Roman" w:cs="Times New Roman"/>
        </w:rPr>
      </w:pPr>
      <w:proofErr w:type="gramStart"/>
      <w:r w:rsidRPr="00EE0ACB">
        <w:rPr>
          <w:rFonts w:ascii="Times New Roman" w:eastAsia="Times New Roman" w:hAnsi="Times New Roman" w:cs="Times New Roman"/>
          <w:vertAlign w:val="superscript"/>
        </w:rPr>
        <w:t>3</w:t>
      </w:r>
      <w:r w:rsidRPr="00EE0ACB">
        <w:rPr>
          <w:rFonts w:ascii="Times New Roman" w:eastAsia="Times New Roman" w:hAnsi="Times New Roman" w:cs="Times New Roman"/>
        </w:rPr>
        <w:t>Kidman, R. &amp; Thurman, R. (2014).</w:t>
      </w:r>
      <w:proofErr w:type="gramEnd"/>
      <w:r w:rsidRPr="00EE0ACB">
        <w:rPr>
          <w:rFonts w:ascii="Times New Roman" w:eastAsia="Times New Roman" w:hAnsi="Times New Roman" w:cs="Times New Roman"/>
        </w:rPr>
        <w:t xml:space="preserve"> Caregiver burden among adults caring for orphaned children in rural South Africa. </w:t>
      </w:r>
      <w:r w:rsidRPr="00EE0ACB">
        <w:rPr>
          <w:rFonts w:ascii="Times New Roman" w:eastAsia="Times New Roman" w:hAnsi="Times New Roman" w:cs="Times New Roman"/>
          <w:i/>
        </w:rPr>
        <w:t>Vulnerable children and Youth studies: An Interdisciplinary Journal for Research, Policy and Care, 9</w:t>
      </w:r>
      <w:r w:rsidRPr="00EE0ACB">
        <w:rPr>
          <w:rFonts w:ascii="Times New Roman" w:eastAsia="Times New Roman" w:hAnsi="Times New Roman" w:cs="Times New Roman"/>
        </w:rPr>
        <w:t>(3), 234-246</w:t>
      </w:r>
      <w:r w:rsidRPr="00EE0ACB">
        <w:rPr>
          <w:rFonts w:ascii="Times New Roman" w:eastAsia="MS Mincho" w:hAnsi="Times New Roman" w:cs="Times New Roman"/>
        </w:rPr>
        <w:t>.</w:t>
      </w:r>
    </w:p>
    <w:p w14:paraId="06F28BBA" w14:textId="77777777" w:rsidR="000174C1" w:rsidRPr="00EE0ACB" w:rsidRDefault="000174C1" w:rsidP="00062DC4">
      <w:pPr>
        <w:rPr>
          <w:rFonts w:ascii="Times New Roman" w:eastAsia="Times New Roman" w:hAnsi="Times New Roman" w:cs="Times New Roman"/>
        </w:rPr>
      </w:pPr>
    </w:p>
    <w:p w14:paraId="08F50E7A" w14:textId="33CFD1CD" w:rsidR="00EE0ACB" w:rsidRPr="00EE0ACB" w:rsidRDefault="00EE0ACB" w:rsidP="00EE0ACB">
      <w:pPr>
        <w:spacing w:after="240"/>
        <w:ind w:left="720" w:hanging="720"/>
        <w:rPr>
          <w:rFonts w:ascii="Times New Roman" w:eastAsia="MS Mincho" w:hAnsi="Times New Roman" w:cs="Times New Roman"/>
        </w:rPr>
      </w:pPr>
      <w:proofErr w:type="gramStart"/>
      <w:r w:rsidRPr="00EE0ACB">
        <w:rPr>
          <w:rFonts w:ascii="Times New Roman" w:eastAsia="Times New Roman" w:hAnsi="Times New Roman" w:cs="Times New Roman"/>
          <w:vertAlign w:val="superscript"/>
        </w:rPr>
        <w:t>4</w:t>
      </w:r>
      <w:r w:rsidRPr="00EE0ACB">
        <w:rPr>
          <w:rFonts w:ascii="Times New Roman" w:eastAsia="Times New Roman" w:hAnsi="Times New Roman" w:cs="Times New Roman"/>
        </w:rPr>
        <w:t xml:space="preserve">Kuo, C., Reddy, M.K., </w:t>
      </w:r>
      <w:proofErr w:type="spellStart"/>
      <w:r w:rsidRPr="00EE0ACB">
        <w:rPr>
          <w:rFonts w:ascii="Times New Roman" w:eastAsia="Times New Roman" w:hAnsi="Times New Roman" w:cs="Times New Roman"/>
        </w:rPr>
        <w:t>Operario</w:t>
      </w:r>
      <w:proofErr w:type="spellEnd"/>
      <w:r w:rsidRPr="00EE0ACB">
        <w:rPr>
          <w:rFonts w:ascii="Times New Roman" w:eastAsia="Times New Roman" w:hAnsi="Times New Roman" w:cs="Times New Roman"/>
        </w:rPr>
        <w:t xml:space="preserve">, D., </w:t>
      </w:r>
      <w:proofErr w:type="spellStart"/>
      <w:r w:rsidRPr="00EE0ACB">
        <w:rPr>
          <w:rFonts w:ascii="Times New Roman" w:eastAsia="Times New Roman" w:hAnsi="Times New Roman" w:cs="Times New Roman"/>
        </w:rPr>
        <w:t>Cluver</w:t>
      </w:r>
      <w:proofErr w:type="spellEnd"/>
      <w:r w:rsidRPr="00EE0ACB">
        <w:rPr>
          <w:rFonts w:ascii="Times New Roman" w:eastAsia="Times New Roman" w:hAnsi="Times New Roman" w:cs="Times New Roman"/>
        </w:rPr>
        <w:t>, L., &amp; Stein, D.J. (2013).</w:t>
      </w:r>
      <w:proofErr w:type="gramEnd"/>
      <w:r w:rsidRPr="00EE0ACB">
        <w:rPr>
          <w:rFonts w:ascii="Times New Roman" w:eastAsia="Times New Roman" w:hAnsi="Times New Roman" w:cs="Times New Roman"/>
        </w:rPr>
        <w:t xml:space="preserve"> Posttraumatic stress symptoms among adults caring for orphaned children in HIV-endemic South Africa. </w:t>
      </w:r>
      <w:r w:rsidRPr="00EE0ACB">
        <w:rPr>
          <w:rFonts w:ascii="Times New Roman" w:eastAsia="Times New Roman" w:hAnsi="Times New Roman" w:cs="Times New Roman"/>
          <w:i/>
        </w:rPr>
        <w:t>AIDS Behavior, 17</w:t>
      </w:r>
      <w:r w:rsidRPr="00EE0ACB">
        <w:rPr>
          <w:rFonts w:ascii="Times New Roman" w:eastAsia="Times New Roman" w:hAnsi="Times New Roman" w:cs="Times New Roman"/>
        </w:rPr>
        <w:t xml:space="preserve">, 1755-1763.  </w:t>
      </w:r>
    </w:p>
    <w:p w14:paraId="3861554A" w14:textId="4C9F8407" w:rsidR="00EE0ACB" w:rsidRPr="00EE0ACB" w:rsidRDefault="00EE0ACB" w:rsidP="00EE0ACB">
      <w:pPr>
        <w:rPr>
          <w:rFonts w:ascii="Times New Roman" w:hAnsi="Times New Roman" w:cs="Times New Roman"/>
        </w:rPr>
      </w:pPr>
      <w:proofErr w:type="gramStart"/>
      <w:r w:rsidRPr="00EE0ACB">
        <w:rPr>
          <w:rFonts w:ascii="Times New Roman" w:eastAsia="Times New Roman" w:hAnsi="Times New Roman" w:cs="Times New Roman"/>
          <w:vertAlign w:val="superscript"/>
        </w:rPr>
        <w:t>5</w:t>
      </w:r>
      <w:r w:rsidRPr="00EE0ACB">
        <w:rPr>
          <w:rFonts w:ascii="Times New Roman" w:eastAsia="Times New Roman" w:hAnsi="Times New Roman" w:cs="Times New Roman"/>
        </w:rPr>
        <w:t>Ministry of Health &amp; Social Services (</w:t>
      </w:r>
      <w:proofErr w:type="spellStart"/>
      <w:r w:rsidRPr="00EE0ACB">
        <w:rPr>
          <w:rFonts w:ascii="Times New Roman" w:eastAsia="Times New Roman" w:hAnsi="Times New Roman" w:cs="Times New Roman"/>
        </w:rPr>
        <w:t>MoHSS</w:t>
      </w:r>
      <w:proofErr w:type="spellEnd"/>
      <w:r w:rsidRPr="00EE0ACB">
        <w:rPr>
          <w:rFonts w:ascii="Times New Roman" w:eastAsia="Times New Roman" w:hAnsi="Times New Roman" w:cs="Times New Roman"/>
        </w:rPr>
        <w:t>).</w:t>
      </w:r>
      <w:proofErr w:type="gramEnd"/>
      <w:r w:rsidRPr="00EE0ACB">
        <w:rPr>
          <w:rFonts w:ascii="Times New Roman" w:eastAsia="Times New Roman" w:hAnsi="Times New Roman" w:cs="Times New Roman"/>
        </w:rPr>
        <w:t xml:space="preserve"> (2015). </w:t>
      </w:r>
      <w:r w:rsidRPr="00EE0ACB">
        <w:rPr>
          <w:rFonts w:ascii="Times New Roman" w:eastAsia="Times New Roman" w:hAnsi="Times New Roman" w:cs="Times New Roman"/>
          <w:i/>
        </w:rPr>
        <w:t xml:space="preserve">The Namibia AIDS Response </w:t>
      </w:r>
    </w:p>
    <w:p w14:paraId="0911C417" w14:textId="77777777" w:rsidR="00EE0ACB" w:rsidRPr="00EE0ACB" w:rsidRDefault="00EE0ACB" w:rsidP="00EE0ACB">
      <w:pPr>
        <w:ind w:left="720"/>
        <w:rPr>
          <w:rFonts w:ascii="Times New Roman" w:hAnsi="Times New Roman" w:cs="Times New Roman"/>
        </w:rPr>
      </w:pPr>
      <w:r w:rsidRPr="00EE0ACB">
        <w:rPr>
          <w:rFonts w:ascii="Times New Roman" w:eastAsia="Times New Roman" w:hAnsi="Times New Roman" w:cs="Times New Roman"/>
          <w:i/>
        </w:rPr>
        <w:lastRenderedPageBreak/>
        <w:t xml:space="preserve">Progress Report 2015. </w:t>
      </w:r>
      <w:r w:rsidRPr="00EE0ACB">
        <w:rPr>
          <w:rFonts w:ascii="Times New Roman" w:eastAsia="Times New Roman" w:hAnsi="Times New Roman" w:cs="Times New Roman"/>
        </w:rPr>
        <w:t xml:space="preserve">Retrieved from </w:t>
      </w:r>
      <w:hyperlink r:id="rId6" w:history="1">
        <w:r w:rsidRPr="00EE0ACB">
          <w:rPr>
            <w:rStyle w:val="Hyperlink"/>
            <w:rFonts w:ascii="Times New Roman" w:eastAsia="Times New Roman" w:hAnsi="Times New Roman" w:cs="Times New Roman"/>
          </w:rPr>
          <w:t>http://www.unaids.org/sites/default/files/country/documents/NAM_narrative_report_2015.pdf</w:t>
        </w:r>
      </w:hyperlink>
      <w:r w:rsidRPr="00EE0ACB">
        <w:rPr>
          <w:rFonts w:ascii="Times New Roman" w:eastAsia="Times New Roman" w:hAnsi="Times New Roman" w:cs="Times New Roman"/>
        </w:rPr>
        <w:t xml:space="preserve"> </w:t>
      </w:r>
    </w:p>
    <w:p w14:paraId="1F391DEC" w14:textId="77777777" w:rsidR="00354175" w:rsidRPr="004011A3" w:rsidRDefault="00354175" w:rsidP="00062DC4">
      <w:pPr>
        <w:rPr>
          <w:rFonts w:ascii="Times New Roman" w:eastAsia="Times New Roman" w:hAnsi="Times New Roman" w:cs="Times New Roman"/>
          <w:sz w:val="24"/>
          <w:szCs w:val="24"/>
        </w:rPr>
      </w:pPr>
    </w:p>
    <w:p w14:paraId="009A6DA2" w14:textId="77777777" w:rsidR="000174C1" w:rsidRDefault="000174C1" w:rsidP="000174C1">
      <w:pPr>
        <w:jc w:val="both"/>
        <w:rPr>
          <w:rFonts w:ascii="Times New Roman" w:eastAsia="Times New Roman" w:hAnsi="Times New Roman" w:cs="Times New Roman"/>
          <w:shd w:val="clear" w:color="auto" w:fill="FFFFFF"/>
        </w:rPr>
      </w:pPr>
      <w:r>
        <w:rPr>
          <w:rFonts w:ascii="Times New Roman" w:eastAsia="Times New Roman" w:hAnsi="Times New Roman" w:cs="Times New Roman"/>
          <w:noProof/>
          <w:shd w:val="clear" w:color="auto" w:fill="FFFFFF"/>
          <w:lang w:eastAsia="en-US"/>
        </w:rPr>
        <w:drawing>
          <wp:inline distT="0" distB="0" distL="0" distR="0" wp14:anchorId="1918E860" wp14:editId="6B9758E1">
            <wp:extent cx="796234" cy="800051"/>
            <wp:effectExtent l="0" t="0" r="0" b="0"/>
            <wp:docPr id="1" name="Picture 1" descr="Macintosh HD:Users:ndiikalomo:Desktop:Kalom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diikalomo:Desktop:Kalomo 201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7143" cy="800964"/>
                    </a:xfrm>
                    <a:prstGeom prst="rect">
                      <a:avLst/>
                    </a:prstGeom>
                    <a:noFill/>
                    <a:ln>
                      <a:noFill/>
                    </a:ln>
                  </pic:spPr>
                </pic:pic>
              </a:graphicData>
            </a:graphic>
          </wp:inline>
        </w:drawing>
      </w:r>
      <w:r>
        <w:rPr>
          <w:rFonts w:ascii="Times New Roman" w:eastAsia="Times New Roman" w:hAnsi="Times New Roman" w:cs="Times New Roman"/>
          <w:shd w:val="clear" w:color="auto" w:fill="FFFFFF"/>
        </w:rPr>
        <w:t xml:space="preserve"> </w:t>
      </w:r>
    </w:p>
    <w:p w14:paraId="3F6C90DB" w14:textId="77777777" w:rsidR="000174C1" w:rsidRPr="00C2258D" w:rsidRDefault="000174C1" w:rsidP="000174C1">
      <w:pPr>
        <w:jc w:val="both"/>
        <w:rPr>
          <w:rFonts w:ascii="Times New Roman" w:eastAsia="Times New Roman" w:hAnsi="Times New Roman" w:cs="Times New Roman"/>
          <w:shd w:val="clear" w:color="auto" w:fill="FFFFFF"/>
        </w:rPr>
      </w:pPr>
      <w:r w:rsidRPr="00C2258D">
        <w:rPr>
          <w:rFonts w:ascii="Times New Roman" w:eastAsia="Times New Roman" w:hAnsi="Times New Roman" w:cs="Times New Roman"/>
          <w:b/>
          <w:shd w:val="clear" w:color="auto" w:fill="FFFFFF"/>
        </w:rPr>
        <w:t>Biography:</w:t>
      </w:r>
      <w:r w:rsidRPr="00C2258D">
        <w:rPr>
          <w:rFonts w:ascii="Times New Roman" w:eastAsia="Times New Roman" w:hAnsi="Times New Roman" w:cs="Times New Roman"/>
          <w:shd w:val="clear" w:color="auto" w:fill="FFFFFF"/>
        </w:rPr>
        <w:t xml:space="preserve"> Eveline Ndii Kalomo is an Assistant Professor at Wichita State, School of </w:t>
      </w:r>
      <w:proofErr w:type="gramStart"/>
      <w:r w:rsidRPr="00C2258D">
        <w:rPr>
          <w:rFonts w:ascii="Times New Roman" w:eastAsia="Times New Roman" w:hAnsi="Times New Roman" w:cs="Times New Roman"/>
          <w:shd w:val="clear" w:color="auto" w:fill="FFFFFF"/>
        </w:rPr>
        <w:t>Social Work</w:t>
      </w:r>
      <w:proofErr w:type="gramEnd"/>
      <w:r w:rsidRPr="00C2258D">
        <w:rPr>
          <w:rFonts w:ascii="Times New Roman" w:eastAsia="Times New Roman" w:hAnsi="Times New Roman" w:cs="Times New Roman"/>
          <w:shd w:val="clear" w:color="auto" w:fill="FFFFFF"/>
        </w:rPr>
        <w:t>. She teaches various courses in social work for students both in the undergraduate and graduate programs.</w:t>
      </w:r>
      <w:r w:rsidRPr="00C2258D">
        <w:rPr>
          <w:rFonts w:ascii="Times New Roman" w:eastAsia="Times New Roman" w:hAnsi="Times New Roman" w:cs="Times New Roman"/>
        </w:rPr>
        <w:t xml:space="preserve"> </w:t>
      </w:r>
      <w:r w:rsidRPr="00C2258D">
        <w:rPr>
          <w:rFonts w:ascii="Times New Roman" w:eastAsia="Times New Roman" w:hAnsi="Times New Roman" w:cs="Times New Roman"/>
          <w:shd w:val="clear" w:color="auto" w:fill="FFFFFF"/>
        </w:rPr>
        <w:t xml:space="preserve">Her research interests are the intersections of HIV/AIDS and, kinship caregiving, population aging, gerontology, mental health, intimate partner violence, substance abuse, children’s mental health and educational outcomes. Ndii has expertise and passion in improving the health and </w:t>
      </w:r>
      <w:proofErr w:type="gramStart"/>
      <w:r w:rsidRPr="00C2258D">
        <w:rPr>
          <w:rFonts w:ascii="Times New Roman" w:eastAsia="Times New Roman" w:hAnsi="Times New Roman" w:cs="Times New Roman"/>
          <w:shd w:val="clear" w:color="auto" w:fill="FFFFFF"/>
        </w:rPr>
        <w:t>well-being</w:t>
      </w:r>
      <w:proofErr w:type="gramEnd"/>
      <w:r w:rsidRPr="00C2258D">
        <w:rPr>
          <w:rFonts w:ascii="Times New Roman" w:eastAsia="Times New Roman" w:hAnsi="Times New Roman" w:cs="Times New Roman"/>
          <w:shd w:val="clear" w:color="auto" w:fill="FFFFFF"/>
        </w:rPr>
        <w:t xml:space="preserve"> of individuals and families affected by HIV and AIDS in Africa. Her research area stemmed from her extensive experience working with families and children affected by AIDS in Namibia. </w:t>
      </w:r>
    </w:p>
    <w:p w14:paraId="42FDF375" w14:textId="77777777" w:rsidR="000174C1" w:rsidRPr="00C2258D" w:rsidRDefault="000174C1" w:rsidP="000174C1">
      <w:pPr>
        <w:jc w:val="both"/>
        <w:rPr>
          <w:rFonts w:ascii="Times New Roman" w:eastAsia="Times New Roman" w:hAnsi="Times New Roman" w:cs="Times New Roman"/>
        </w:rPr>
      </w:pPr>
    </w:p>
    <w:p w14:paraId="2371A2E7" w14:textId="77777777" w:rsidR="000174C1" w:rsidRPr="007A68AD" w:rsidRDefault="000174C1" w:rsidP="000174C1">
      <w:pPr>
        <w:jc w:val="both"/>
        <w:rPr>
          <w:rFonts w:ascii="Times New Roman" w:eastAsia="Times New Roman" w:hAnsi="Times New Roman" w:cs="Times New Roman"/>
        </w:rPr>
      </w:pPr>
      <w:r w:rsidRPr="007A68AD">
        <w:rPr>
          <w:rFonts w:ascii="Times New Roman" w:eastAsia="Times New Roman" w:hAnsi="Times New Roman" w:cs="Times New Roman"/>
        </w:rPr>
        <w:t xml:space="preserve">Email: </w:t>
      </w:r>
      <w:hyperlink r:id="rId8" w:history="1">
        <w:r w:rsidRPr="007A68AD">
          <w:rPr>
            <w:rStyle w:val="Hyperlink"/>
            <w:rFonts w:ascii="Times New Roman" w:eastAsia="Times New Roman" w:hAnsi="Times New Roman" w:cs="Times New Roman"/>
          </w:rPr>
          <w:t>Eveline.kalomo@wichita.edu</w:t>
        </w:r>
      </w:hyperlink>
    </w:p>
    <w:p w14:paraId="598331C3" w14:textId="77777777" w:rsidR="008758A5" w:rsidRDefault="008758A5"/>
    <w:sectPr w:rsidR="008758A5" w:rsidSect="008758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宋体">
    <w:charset w:val="50"/>
    <w:family w:val="auto"/>
    <w:pitch w:val="variable"/>
    <w:sig w:usb0="00000003" w:usb1="288F0000" w:usb2="00000016" w:usb3="00000000" w:csb0="00040001" w:csb1="00000000"/>
  </w:font>
  <w:font w:name="Malgun Gothic">
    <w:altName w:val="맑은 고딕"/>
    <w:charset w:val="81"/>
    <w:family w:val="swiss"/>
    <w:pitch w:val="variable"/>
    <w:sig w:usb0="900002AF" w:usb1="09D77CFB" w:usb2="00000012" w:usb3="00000000" w:csb0="00080001" w:csb1="00000000"/>
  </w:font>
  <w:font w:name="MS Mincho">
    <w:altName w:val="ＭＳ 明朝"/>
    <w:panose1 w:val="00000000000000000000"/>
    <w:charset w:val="80"/>
    <w:family w:val="roman"/>
    <w:notTrueType/>
    <w:pitch w:val="fixed"/>
    <w:sig w:usb0="00000000"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DC4"/>
    <w:rsid w:val="000174C1"/>
    <w:rsid w:val="00062DC4"/>
    <w:rsid w:val="00354175"/>
    <w:rsid w:val="00456CFA"/>
    <w:rsid w:val="008758A5"/>
    <w:rsid w:val="00976F88"/>
    <w:rsid w:val="00EE0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67E19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DC4"/>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4C1"/>
    <w:rPr>
      <w:color w:val="0000FF" w:themeColor="hyperlink"/>
      <w:u w:val="single"/>
    </w:rPr>
  </w:style>
  <w:style w:type="paragraph" w:styleId="BalloonText">
    <w:name w:val="Balloon Text"/>
    <w:basedOn w:val="Normal"/>
    <w:link w:val="BalloonTextChar"/>
    <w:uiPriority w:val="99"/>
    <w:semiHidden/>
    <w:unhideWhenUsed/>
    <w:rsid w:val="000174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C1"/>
    <w:rPr>
      <w:rFonts w:ascii="Lucida Grande" w:hAnsi="Lucida Grande" w:cs="Lucida Grande"/>
      <w:sz w:val="18"/>
      <w:szCs w:val="18"/>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DC4"/>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4C1"/>
    <w:rPr>
      <w:color w:val="0000FF" w:themeColor="hyperlink"/>
      <w:u w:val="single"/>
    </w:rPr>
  </w:style>
  <w:style w:type="paragraph" w:styleId="BalloonText">
    <w:name w:val="Balloon Text"/>
    <w:basedOn w:val="Normal"/>
    <w:link w:val="BalloonTextChar"/>
    <w:uiPriority w:val="99"/>
    <w:semiHidden/>
    <w:unhideWhenUsed/>
    <w:rsid w:val="000174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C1"/>
    <w:rPr>
      <w:rFonts w:ascii="Lucida Grande" w:hAnsi="Lucida Grande" w:cs="Lucida Grande"/>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unaids.org/en/regionscountries/countries/namibia" TargetMode="External"/><Relationship Id="rId6" Type="http://schemas.openxmlformats.org/officeDocument/2006/relationships/hyperlink" Target="http://www.unaids.org/sites/default/files/country/documents/NAM_narrative_report_2015.pdf" TargetMode="External"/><Relationship Id="rId7" Type="http://schemas.openxmlformats.org/officeDocument/2006/relationships/image" Target="media/image1.jpeg"/><Relationship Id="rId8" Type="http://schemas.openxmlformats.org/officeDocument/2006/relationships/hyperlink" Target="mailto:Eveline.kalomo@wichita.ed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619</Words>
  <Characters>3534</Characters>
  <Application>Microsoft Macintosh Word</Application>
  <DocSecurity>0</DocSecurity>
  <Lines>29</Lines>
  <Paragraphs>8</Paragraphs>
  <ScaleCrop>false</ScaleCrop>
  <Company/>
  <LinksUpToDate>false</LinksUpToDate>
  <CharactersWithSpaces>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Ndii Kalomo</dc:creator>
  <cp:keywords/>
  <dc:description/>
  <cp:lastModifiedBy>Ndii Kalomo</cp:lastModifiedBy>
  <cp:revision>2</cp:revision>
  <dcterms:created xsi:type="dcterms:W3CDTF">2017-06-17T20:29:00Z</dcterms:created>
  <dcterms:modified xsi:type="dcterms:W3CDTF">2017-06-17T20:29:00Z</dcterms:modified>
</cp:coreProperties>
</file>