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AA9" w:rsidRDefault="005A7AA9" w:rsidP="002D6976">
      <w:pPr>
        <w:rPr>
          <w:b/>
          <w:sz w:val="24"/>
          <w:szCs w:val="24"/>
        </w:rPr>
      </w:pPr>
    </w:p>
    <w:p w:rsidR="005A7AA9" w:rsidRDefault="005A7AA9" w:rsidP="005A7AA9">
      <w:pPr>
        <w:rPr>
          <w:sz w:val="24"/>
          <w:szCs w:val="24"/>
        </w:rPr>
      </w:pPr>
      <w:r w:rsidRPr="0008708A">
        <w:rPr>
          <w:sz w:val="24"/>
          <w:szCs w:val="24"/>
        </w:rPr>
        <w:t>THE RELATIONSHIP OF BASELINE ANTHROPOMETRIC PROFILE   WITH CD4 COUNT, FUNCTIONAL STATUS AND WHO CLINICAL STAGING OF PEOPLE LIVING</w:t>
      </w:r>
      <w:r>
        <w:rPr>
          <w:sz w:val="24"/>
          <w:szCs w:val="24"/>
        </w:rPr>
        <w:t xml:space="preserve"> WITH HIV/AIDS </w:t>
      </w:r>
    </w:p>
    <w:p w:rsidR="005A7AA9" w:rsidRDefault="005A7AA9" w:rsidP="005A7AA9">
      <w:pPr>
        <w:rPr>
          <w:sz w:val="24"/>
          <w:szCs w:val="24"/>
        </w:rPr>
      </w:pPr>
      <w:proofErr w:type="spellStart"/>
      <w:r>
        <w:rPr>
          <w:sz w:val="24"/>
          <w:szCs w:val="24"/>
        </w:rPr>
        <w:t>Ikele</w:t>
      </w:r>
      <w:proofErr w:type="spellEnd"/>
      <w:r>
        <w:rPr>
          <w:sz w:val="24"/>
          <w:szCs w:val="24"/>
        </w:rPr>
        <w:t xml:space="preserve"> I </w:t>
      </w:r>
      <w:proofErr w:type="spellStart"/>
      <w:r>
        <w:rPr>
          <w:sz w:val="24"/>
          <w:szCs w:val="24"/>
        </w:rPr>
        <w:t>Theophilus</w:t>
      </w:r>
      <w:proofErr w:type="spellEnd"/>
      <w:r>
        <w:rPr>
          <w:sz w:val="24"/>
          <w:szCs w:val="24"/>
        </w:rPr>
        <w:t xml:space="preserve">, MBBS, </w:t>
      </w:r>
      <w:proofErr w:type="spellStart"/>
      <w:r>
        <w:rPr>
          <w:sz w:val="24"/>
          <w:szCs w:val="24"/>
        </w:rPr>
        <w:t>MSc</w:t>
      </w:r>
      <w:proofErr w:type="spellEnd"/>
      <w:r>
        <w:rPr>
          <w:sz w:val="24"/>
          <w:szCs w:val="24"/>
        </w:rPr>
        <w:t>, University of Nigeria</w:t>
      </w:r>
    </w:p>
    <w:p w:rsidR="005A7AA9" w:rsidRDefault="005A7AA9" w:rsidP="005A7AA9">
      <w:pPr>
        <w:rPr>
          <w:sz w:val="24"/>
          <w:szCs w:val="24"/>
        </w:rPr>
      </w:pPr>
      <w:proofErr w:type="spellStart"/>
      <w:r>
        <w:rPr>
          <w:sz w:val="24"/>
          <w:szCs w:val="24"/>
        </w:rPr>
        <w:t>Ikele</w:t>
      </w:r>
      <w:proofErr w:type="spellEnd"/>
      <w:r>
        <w:rPr>
          <w:sz w:val="24"/>
          <w:szCs w:val="24"/>
        </w:rPr>
        <w:t xml:space="preserve"> C </w:t>
      </w:r>
      <w:proofErr w:type="spellStart"/>
      <w:r>
        <w:rPr>
          <w:sz w:val="24"/>
          <w:szCs w:val="24"/>
        </w:rPr>
        <w:t>Nneka</w:t>
      </w:r>
      <w:proofErr w:type="spellEnd"/>
      <w:r>
        <w:rPr>
          <w:sz w:val="24"/>
          <w:szCs w:val="24"/>
        </w:rPr>
        <w:t>, BMR, University of Nigeria</w:t>
      </w:r>
    </w:p>
    <w:p w:rsidR="005A7AA9" w:rsidRDefault="005A7AA9" w:rsidP="005A7AA9">
      <w:pPr>
        <w:rPr>
          <w:sz w:val="24"/>
          <w:szCs w:val="24"/>
        </w:rPr>
      </w:pPr>
      <w:proofErr w:type="spellStart"/>
      <w:r>
        <w:rPr>
          <w:sz w:val="24"/>
          <w:szCs w:val="24"/>
        </w:rPr>
        <w:t>Anyanwu</w:t>
      </w:r>
      <w:proofErr w:type="spellEnd"/>
      <w:r>
        <w:rPr>
          <w:sz w:val="24"/>
          <w:szCs w:val="24"/>
        </w:rPr>
        <w:t xml:space="preserve"> G </w:t>
      </w:r>
      <w:proofErr w:type="spellStart"/>
      <w:proofErr w:type="gramStart"/>
      <w:r>
        <w:rPr>
          <w:sz w:val="24"/>
          <w:szCs w:val="24"/>
        </w:rPr>
        <w:t>Nnaemeka</w:t>
      </w:r>
      <w:proofErr w:type="spellEnd"/>
      <w:r>
        <w:rPr>
          <w:sz w:val="24"/>
          <w:szCs w:val="24"/>
        </w:rPr>
        <w:t xml:space="preserve"> ,</w:t>
      </w:r>
      <w:proofErr w:type="gramEnd"/>
      <w:r>
        <w:rPr>
          <w:sz w:val="24"/>
          <w:szCs w:val="24"/>
        </w:rPr>
        <w:t xml:space="preserve"> PhD, University of Nigeria</w:t>
      </w:r>
    </w:p>
    <w:p w:rsidR="005A7AA9" w:rsidRPr="0008708A" w:rsidRDefault="005A7AA9" w:rsidP="005A7AA9">
      <w:pPr>
        <w:rPr>
          <w:sz w:val="24"/>
          <w:szCs w:val="24"/>
        </w:rPr>
      </w:pPr>
      <w:proofErr w:type="spellStart"/>
      <w:r>
        <w:rPr>
          <w:sz w:val="24"/>
          <w:szCs w:val="24"/>
        </w:rPr>
        <w:t>Obikili</w:t>
      </w:r>
      <w:proofErr w:type="spellEnd"/>
      <w:r>
        <w:rPr>
          <w:sz w:val="24"/>
          <w:szCs w:val="24"/>
        </w:rPr>
        <w:t xml:space="preserve"> N Emmanuel, Prof, University of Nigeria</w:t>
      </w:r>
    </w:p>
    <w:p w:rsidR="002D6976" w:rsidRDefault="00057655" w:rsidP="002D6976">
      <w:pPr>
        <w:rPr>
          <w:sz w:val="24"/>
          <w:szCs w:val="24"/>
        </w:rPr>
      </w:pPr>
      <w:r w:rsidRPr="009314B1">
        <w:rPr>
          <w:b/>
          <w:sz w:val="24"/>
          <w:szCs w:val="24"/>
        </w:rPr>
        <w:t xml:space="preserve"> Statement of the Problem</w:t>
      </w:r>
      <w:r>
        <w:rPr>
          <w:b/>
          <w:sz w:val="24"/>
          <w:szCs w:val="24"/>
        </w:rPr>
        <w:t>:</w:t>
      </w:r>
      <w:r w:rsidR="002D6976">
        <w:rPr>
          <w:b/>
          <w:sz w:val="24"/>
          <w:szCs w:val="24"/>
        </w:rPr>
        <w:t xml:space="preserve"> </w:t>
      </w:r>
      <w:r w:rsidRPr="0008708A">
        <w:rPr>
          <w:rFonts w:eastAsia="Times New Roman"/>
          <w:bCs/>
          <w:sz w:val="24"/>
          <w:szCs w:val="24"/>
        </w:rPr>
        <w:t>WHO Disease Staging System for HIV infection and disease in adults and adolescents</w:t>
      </w:r>
      <w:r w:rsidRPr="0008708A">
        <w:rPr>
          <w:rFonts w:eastAsia="Times New Roman"/>
          <w:sz w:val="24"/>
          <w:szCs w:val="24"/>
        </w:rPr>
        <w:t xml:space="preserve"> was first</w:t>
      </w:r>
      <w:r>
        <w:rPr>
          <w:rFonts w:eastAsia="Times New Roman"/>
          <w:sz w:val="24"/>
          <w:szCs w:val="24"/>
        </w:rPr>
        <w:t xml:space="preserve"> produced </w:t>
      </w:r>
      <w:r w:rsidRPr="0008708A">
        <w:rPr>
          <w:rFonts w:eastAsia="Times New Roman"/>
          <w:sz w:val="24"/>
          <w:szCs w:val="24"/>
        </w:rPr>
        <w:t xml:space="preserve">by the </w:t>
      </w:r>
      <w:hyperlink r:id="rId5" w:tooltip="World Health Organization" w:history="1">
        <w:r w:rsidRPr="0008708A">
          <w:rPr>
            <w:rFonts w:eastAsia="Times New Roman"/>
            <w:sz w:val="24"/>
            <w:szCs w:val="24"/>
          </w:rPr>
          <w:t>World Health Organization</w:t>
        </w:r>
      </w:hyperlink>
      <w:r>
        <w:rPr>
          <w:sz w:val="24"/>
          <w:szCs w:val="24"/>
        </w:rPr>
        <w:t xml:space="preserve"> </w:t>
      </w:r>
      <w:r w:rsidR="002D6976">
        <w:rPr>
          <w:rFonts w:eastAsia="Times New Roman"/>
          <w:sz w:val="24"/>
          <w:szCs w:val="24"/>
        </w:rPr>
        <w:t>and i</w:t>
      </w:r>
      <w:r w:rsidRPr="0008708A">
        <w:rPr>
          <w:rFonts w:eastAsia="Times New Roman"/>
          <w:sz w:val="24"/>
          <w:szCs w:val="24"/>
        </w:rPr>
        <w:t xml:space="preserve">t is an approach for use in resource limited settings and is widely used in Africa and Asia and has been a useful research tool in the studies of the disease progression to symptomatic </w:t>
      </w:r>
      <w:hyperlink r:id="rId6" w:tooltip="HIV" w:history="1">
        <w:r w:rsidRPr="0008708A">
          <w:rPr>
            <w:rFonts w:eastAsia="Times New Roman"/>
            <w:sz w:val="24"/>
            <w:szCs w:val="24"/>
          </w:rPr>
          <w:t>HIV</w:t>
        </w:r>
      </w:hyperlink>
      <w:r>
        <w:rPr>
          <w:sz w:val="24"/>
          <w:szCs w:val="24"/>
        </w:rPr>
        <w:t xml:space="preserve"> .</w:t>
      </w:r>
      <w:r w:rsidRPr="0008708A">
        <w:rPr>
          <w:sz w:val="24"/>
          <w:szCs w:val="24"/>
        </w:rPr>
        <w:t xml:space="preserve"> </w:t>
      </w:r>
      <w:r w:rsidRPr="0008708A">
        <w:rPr>
          <w:rFonts w:eastAsia="Times New Roman"/>
          <w:sz w:val="24"/>
          <w:szCs w:val="24"/>
        </w:rPr>
        <w:t>CD4 count is a proxy indicator of severity of disease which corresponds to the functional status and reflects the immune compromised state of the patients</w:t>
      </w:r>
      <w:r>
        <w:rPr>
          <w:rFonts w:eastAsia="Times New Roman"/>
          <w:sz w:val="24"/>
          <w:szCs w:val="24"/>
        </w:rPr>
        <w:t xml:space="preserve">. The purpose of this study is </w:t>
      </w:r>
      <w:r w:rsidRPr="0008708A">
        <w:rPr>
          <w:sz w:val="24"/>
          <w:szCs w:val="24"/>
        </w:rPr>
        <w:t xml:space="preserve">to compare BMI categorization of HIV/AIDS subjects with established baseline tools for </w:t>
      </w:r>
      <w:proofErr w:type="gramStart"/>
      <w:r w:rsidRPr="0008708A">
        <w:rPr>
          <w:sz w:val="24"/>
          <w:szCs w:val="24"/>
        </w:rPr>
        <w:t>the  assessment</w:t>
      </w:r>
      <w:proofErr w:type="gramEnd"/>
      <w:r w:rsidRPr="0008708A">
        <w:rPr>
          <w:sz w:val="24"/>
          <w:szCs w:val="24"/>
        </w:rPr>
        <w:t xml:space="preserve"> of disease progression of HIV/AIDS clients such as CD4 count, functional status and WHO clinical staging</w:t>
      </w:r>
      <w:r>
        <w:rPr>
          <w:sz w:val="24"/>
          <w:szCs w:val="24"/>
        </w:rPr>
        <w:t xml:space="preserve"> </w:t>
      </w:r>
      <w:r w:rsidRPr="0008708A">
        <w:rPr>
          <w:sz w:val="24"/>
          <w:szCs w:val="24"/>
        </w:rPr>
        <w:t>.</w:t>
      </w:r>
      <w:r>
        <w:rPr>
          <w:sz w:val="24"/>
          <w:szCs w:val="24"/>
        </w:rPr>
        <w:t xml:space="preserve">Methodology and </w:t>
      </w:r>
      <w:proofErr w:type="spellStart"/>
      <w:r>
        <w:rPr>
          <w:sz w:val="24"/>
          <w:szCs w:val="24"/>
        </w:rPr>
        <w:t>Theoritical</w:t>
      </w:r>
      <w:proofErr w:type="spellEnd"/>
      <w:r>
        <w:rPr>
          <w:sz w:val="24"/>
          <w:szCs w:val="24"/>
        </w:rPr>
        <w:t xml:space="preserve"> Orientation:</w:t>
      </w:r>
      <w:r w:rsidR="00EA1211" w:rsidRPr="00EA1211">
        <w:rPr>
          <w:sz w:val="24"/>
          <w:szCs w:val="24"/>
        </w:rPr>
        <w:t xml:space="preserve"> </w:t>
      </w:r>
      <w:r w:rsidR="00EA1211">
        <w:rPr>
          <w:sz w:val="24"/>
          <w:szCs w:val="24"/>
        </w:rPr>
        <w:t xml:space="preserve">A cross-sectional study which involved subjects that tested </w:t>
      </w:r>
      <w:proofErr w:type="spellStart"/>
      <w:r w:rsidR="00EA1211">
        <w:rPr>
          <w:sz w:val="24"/>
          <w:szCs w:val="24"/>
        </w:rPr>
        <w:t>sero</w:t>
      </w:r>
      <w:proofErr w:type="spellEnd"/>
      <w:r w:rsidR="00EA1211">
        <w:rPr>
          <w:sz w:val="24"/>
          <w:szCs w:val="24"/>
        </w:rPr>
        <w:t xml:space="preserve"> positive</w:t>
      </w:r>
      <w:r w:rsidR="00EA1211" w:rsidRPr="0008708A">
        <w:rPr>
          <w:sz w:val="24"/>
          <w:szCs w:val="24"/>
        </w:rPr>
        <w:t xml:space="preserve"> </w:t>
      </w:r>
      <w:r w:rsidR="002D6976">
        <w:rPr>
          <w:sz w:val="24"/>
          <w:szCs w:val="24"/>
        </w:rPr>
        <w:t>that</w:t>
      </w:r>
      <w:r w:rsidR="00EA1211" w:rsidRPr="0008708A">
        <w:rPr>
          <w:sz w:val="24"/>
          <w:szCs w:val="24"/>
        </w:rPr>
        <w:t xml:space="preserve"> accessed medical care for the purpo</w:t>
      </w:r>
      <w:r w:rsidR="00EA1211">
        <w:rPr>
          <w:sz w:val="24"/>
          <w:szCs w:val="24"/>
        </w:rPr>
        <w:t>se of HIV/AIDS</w:t>
      </w:r>
      <w:r w:rsidR="00D96B7E">
        <w:rPr>
          <w:sz w:val="24"/>
          <w:szCs w:val="24"/>
        </w:rPr>
        <w:t>. Findings:</w:t>
      </w:r>
      <w:r w:rsidR="005577E3">
        <w:rPr>
          <w:sz w:val="24"/>
          <w:szCs w:val="24"/>
        </w:rPr>
        <w:t xml:space="preserve"> </w:t>
      </w:r>
      <w:r w:rsidR="00EA1211">
        <w:rPr>
          <w:sz w:val="24"/>
          <w:szCs w:val="24"/>
        </w:rPr>
        <w:t xml:space="preserve"> </w:t>
      </w:r>
      <w:r w:rsidR="005577E3" w:rsidRPr="0008708A">
        <w:rPr>
          <w:sz w:val="24"/>
          <w:szCs w:val="24"/>
        </w:rPr>
        <w:t>The various BMI categories correlated significantly with CD4 count, p=0.035, and functional status, p=0.002. They did not correlate with WHO clinical staging.</w:t>
      </w:r>
      <w:r w:rsidR="005577E3">
        <w:rPr>
          <w:sz w:val="24"/>
          <w:szCs w:val="24"/>
        </w:rPr>
        <w:t xml:space="preserve"> Conclusion and Significance:</w:t>
      </w:r>
      <w:r w:rsidR="005577E3" w:rsidRPr="0008708A">
        <w:rPr>
          <w:sz w:val="24"/>
          <w:szCs w:val="24"/>
        </w:rPr>
        <w:t xml:space="preserve"> </w:t>
      </w:r>
      <w:r w:rsidR="005577E3">
        <w:rPr>
          <w:sz w:val="24"/>
          <w:szCs w:val="24"/>
        </w:rPr>
        <w:t xml:space="preserve">Body mass index categories </w:t>
      </w:r>
      <w:r w:rsidR="005577E3" w:rsidRPr="0008708A">
        <w:rPr>
          <w:sz w:val="24"/>
          <w:szCs w:val="24"/>
        </w:rPr>
        <w:t xml:space="preserve">in conjunction with functional status can be used as a </w:t>
      </w:r>
      <w:r w:rsidR="005577E3" w:rsidRPr="0008708A">
        <w:rPr>
          <w:sz w:val="24"/>
          <w:szCs w:val="24"/>
        </w:rPr>
        <w:lastRenderedPageBreak/>
        <w:t>screening tool for predicting prognosis of HIV/AIDS in poor resource areas where CD4 count machine is not available and affordable.</w:t>
      </w:r>
      <w:r w:rsidR="005577E3">
        <w:rPr>
          <w:sz w:val="24"/>
          <w:szCs w:val="24"/>
        </w:rPr>
        <w:t xml:space="preserve"> Recommendations are made for the </w:t>
      </w:r>
      <w:r w:rsidR="005577E3" w:rsidRPr="0008708A">
        <w:rPr>
          <w:sz w:val="24"/>
          <w:szCs w:val="24"/>
        </w:rPr>
        <w:t xml:space="preserve">Body mass index categorization </w:t>
      </w:r>
      <w:r w:rsidR="005577E3">
        <w:rPr>
          <w:sz w:val="24"/>
          <w:szCs w:val="24"/>
        </w:rPr>
        <w:t>to</w:t>
      </w:r>
      <w:r w:rsidR="005577E3" w:rsidRPr="0008708A">
        <w:rPr>
          <w:sz w:val="24"/>
          <w:szCs w:val="24"/>
        </w:rPr>
        <w:t xml:space="preserve"> be used as a screening tool for predicting prognosis of HIV/AIDS disease in poor resource areas where CD4 count machine may not be available and affordable although there is still need for health care providers to perform appropriate assessment in order to evaluate an individual’s health status and risks. </w:t>
      </w:r>
    </w:p>
    <w:p w:rsidR="002D6976" w:rsidRDefault="002D6976" w:rsidP="002D6976">
      <w:pPr>
        <w:rPr>
          <w:sz w:val="24"/>
          <w:szCs w:val="24"/>
        </w:rPr>
      </w:pPr>
      <w:r>
        <w:rPr>
          <w:sz w:val="24"/>
          <w:szCs w:val="24"/>
        </w:rPr>
        <w:t xml:space="preserve">Recent </w:t>
      </w:r>
      <w:proofErr w:type="spellStart"/>
      <w:r>
        <w:rPr>
          <w:sz w:val="24"/>
          <w:szCs w:val="24"/>
        </w:rPr>
        <w:t>Publications</w:t>
      </w:r>
      <w:proofErr w:type="spellEnd"/>
    </w:p>
    <w:p w:rsidR="002D6976" w:rsidRDefault="002D6976" w:rsidP="002D6976">
      <w:pPr>
        <w:rPr>
          <w:rStyle w:val="st"/>
          <w:sz w:val="24"/>
          <w:szCs w:val="24"/>
        </w:rPr>
      </w:pPr>
      <w:proofErr w:type="spellStart"/>
      <w:r w:rsidRPr="002D6976">
        <w:rPr>
          <w:rStyle w:val="st"/>
          <w:sz w:val="24"/>
          <w:szCs w:val="24"/>
        </w:rPr>
        <w:t>Cecella</w:t>
      </w:r>
      <w:proofErr w:type="spellEnd"/>
      <w:r w:rsidRPr="002D6976">
        <w:rPr>
          <w:rStyle w:val="st"/>
          <w:sz w:val="24"/>
          <w:szCs w:val="24"/>
        </w:rPr>
        <w:t xml:space="preserve"> AJ</w:t>
      </w:r>
      <w:proofErr w:type="gramStart"/>
      <w:r w:rsidRPr="002D6976">
        <w:rPr>
          <w:rStyle w:val="st"/>
          <w:sz w:val="24"/>
          <w:szCs w:val="24"/>
        </w:rPr>
        <w:t>.(</w:t>
      </w:r>
      <w:proofErr w:type="gramEnd"/>
      <w:r w:rsidRPr="002D6976">
        <w:rPr>
          <w:rStyle w:val="st"/>
          <w:sz w:val="24"/>
          <w:szCs w:val="24"/>
        </w:rPr>
        <w:t>2006).Usefulness of observational data base to assess antiretroviral treatment trends in India. The national medical journal of India</w:t>
      </w:r>
      <w:proofErr w:type="gramStart"/>
      <w:r w:rsidRPr="002D6976">
        <w:rPr>
          <w:rStyle w:val="st"/>
          <w:sz w:val="24"/>
          <w:szCs w:val="24"/>
        </w:rPr>
        <w:t>;19:10</w:t>
      </w:r>
      <w:proofErr w:type="gramEnd"/>
      <w:r w:rsidRPr="002D6976">
        <w:rPr>
          <w:rStyle w:val="st"/>
          <w:sz w:val="24"/>
          <w:szCs w:val="24"/>
        </w:rPr>
        <w:t>-14.</w:t>
      </w:r>
    </w:p>
    <w:p w:rsidR="002D6976" w:rsidRPr="002D6976" w:rsidRDefault="002D6976" w:rsidP="002D6976">
      <w:pPr>
        <w:rPr>
          <w:sz w:val="24"/>
          <w:szCs w:val="24"/>
        </w:rPr>
      </w:pPr>
      <w:proofErr w:type="spellStart"/>
      <w:r w:rsidRPr="002D6976">
        <w:rPr>
          <w:sz w:val="24"/>
          <w:szCs w:val="24"/>
        </w:rPr>
        <w:t>Gilks</w:t>
      </w:r>
      <w:proofErr w:type="spellEnd"/>
      <w:r w:rsidRPr="002D6976">
        <w:rPr>
          <w:sz w:val="24"/>
          <w:szCs w:val="24"/>
        </w:rPr>
        <w:t xml:space="preserve"> CF, Crowley S, </w:t>
      </w:r>
      <w:proofErr w:type="spellStart"/>
      <w:r w:rsidRPr="002D6976">
        <w:rPr>
          <w:sz w:val="24"/>
          <w:szCs w:val="24"/>
        </w:rPr>
        <w:t>Ekpini</w:t>
      </w:r>
      <w:proofErr w:type="spellEnd"/>
      <w:r w:rsidRPr="002D6976">
        <w:rPr>
          <w:sz w:val="24"/>
          <w:szCs w:val="24"/>
        </w:rPr>
        <w:t xml:space="preserve"> R, Gove S, </w:t>
      </w:r>
      <w:proofErr w:type="spellStart"/>
      <w:r w:rsidRPr="002D6976">
        <w:rPr>
          <w:sz w:val="24"/>
          <w:szCs w:val="24"/>
        </w:rPr>
        <w:t>Perriens</w:t>
      </w:r>
      <w:proofErr w:type="spellEnd"/>
      <w:r w:rsidRPr="002D6976">
        <w:rPr>
          <w:sz w:val="24"/>
          <w:szCs w:val="24"/>
        </w:rPr>
        <w:t xml:space="preserve"> J, </w:t>
      </w:r>
      <w:proofErr w:type="spellStart"/>
      <w:r w:rsidRPr="002D6976">
        <w:rPr>
          <w:sz w:val="24"/>
          <w:szCs w:val="24"/>
        </w:rPr>
        <w:t>Souteyrand</w:t>
      </w:r>
      <w:proofErr w:type="spellEnd"/>
      <w:r w:rsidRPr="002D6976">
        <w:rPr>
          <w:sz w:val="24"/>
          <w:szCs w:val="24"/>
        </w:rPr>
        <w:t xml:space="preserve"> Y, (2006).The WHO public-health approach to antiretroviral treatment against HIV in resource-limited settings. </w:t>
      </w:r>
      <w:proofErr w:type="gramStart"/>
      <w:r w:rsidRPr="002D6976">
        <w:rPr>
          <w:rStyle w:val="Emphasis"/>
          <w:i w:val="0"/>
          <w:sz w:val="24"/>
          <w:szCs w:val="24"/>
        </w:rPr>
        <w:t>Lancet</w:t>
      </w:r>
      <w:r w:rsidRPr="002D6976">
        <w:rPr>
          <w:sz w:val="24"/>
          <w:szCs w:val="24"/>
        </w:rPr>
        <w:t xml:space="preserve"> ;</w:t>
      </w:r>
      <w:proofErr w:type="gramEnd"/>
      <w:r w:rsidRPr="002D6976">
        <w:rPr>
          <w:sz w:val="24"/>
          <w:szCs w:val="24"/>
        </w:rPr>
        <w:t xml:space="preserve"> 368: 505-10 </w:t>
      </w:r>
    </w:p>
    <w:p w:rsidR="002D6976" w:rsidRDefault="002D6976" w:rsidP="002D6976">
      <w:pPr>
        <w:spacing w:after="0" w:line="240" w:lineRule="auto"/>
        <w:rPr>
          <w:rFonts w:eastAsia="Times New Roman"/>
          <w:sz w:val="24"/>
          <w:szCs w:val="24"/>
        </w:rPr>
      </w:pPr>
      <w:r w:rsidRPr="002D6976">
        <w:rPr>
          <w:rFonts w:eastAsia="Times New Roman"/>
          <w:sz w:val="24"/>
          <w:szCs w:val="24"/>
        </w:rPr>
        <w:t>National guidelines for clinical Management of HIV/</w:t>
      </w:r>
      <w:proofErr w:type="gramStart"/>
      <w:r w:rsidRPr="002D6976">
        <w:rPr>
          <w:rFonts w:eastAsia="Times New Roman"/>
          <w:sz w:val="24"/>
          <w:szCs w:val="24"/>
        </w:rPr>
        <w:t>AIDS(</w:t>
      </w:r>
      <w:proofErr w:type="gramEnd"/>
      <w:r w:rsidRPr="002D6976">
        <w:rPr>
          <w:rFonts w:eastAsia="Times New Roman"/>
          <w:sz w:val="24"/>
          <w:szCs w:val="24"/>
        </w:rPr>
        <w:t>2012). Ministry of health and family welfare, government of India</w:t>
      </w:r>
      <w:proofErr w:type="gramStart"/>
      <w:r w:rsidRPr="002D6976">
        <w:rPr>
          <w:rFonts w:eastAsia="Times New Roman"/>
          <w:sz w:val="24"/>
          <w:szCs w:val="24"/>
        </w:rPr>
        <w:t>;.</w:t>
      </w:r>
      <w:proofErr w:type="gramEnd"/>
      <w:r w:rsidRPr="002D6976">
        <w:rPr>
          <w:rFonts w:eastAsia="Times New Roman"/>
          <w:sz w:val="24"/>
          <w:szCs w:val="24"/>
        </w:rPr>
        <w:t xml:space="preserve"> </w:t>
      </w:r>
      <w:proofErr w:type="gramStart"/>
      <w:r w:rsidRPr="002D6976">
        <w:rPr>
          <w:rFonts w:eastAsia="Times New Roman"/>
          <w:sz w:val="24"/>
          <w:szCs w:val="24"/>
        </w:rPr>
        <w:t>48–57.</w:t>
      </w:r>
      <w:proofErr w:type="gramEnd"/>
    </w:p>
    <w:p w:rsidR="002D6976" w:rsidRPr="002D6976" w:rsidRDefault="002D6976" w:rsidP="002D6976">
      <w:pPr>
        <w:spacing w:after="0" w:line="240" w:lineRule="auto"/>
        <w:rPr>
          <w:rFonts w:eastAsia="Times New Roman"/>
          <w:sz w:val="24"/>
          <w:szCs w:val="24"/>
        </w:rPr>
      </w:pPr>
      <w:r w:rsidRPr="002D6976">
        <w:rPr>
          <w:rFonts w:eastAsia="Times New Roman"/>
          <w:sz w:val="24"/>
          <w:szCs w:val="24"/>
        </w:rPr>
        <w:t xml:space="preserve"> </w:t>
      </w:r>
    </w:p>
    <w:p w:rsidR="002D6976" w:rsidRDefault="002D6976" w:rsidP="002D6976">
      <w:pPr>
        <w:spacing w:after="0" w:line="240" w:lineRule="auto"/>
        <w:rPr>
          <w:rStyle w:val="element-citation"/>
          <w:sz w:val="24"/>
          <w:szCs w:val="24"/>
        </w:rPr>
      </w:pPr>
      <w:proofErr w:type="spellStart"/>
      <w:r w:rsidRPr="002D6976">
        <w:rPr>
          <w:rFonts w:eastAsia="Times New Roman"/>
          <w:sz w:val="24"/>
          <w:szCs w:val="24"/>
        </w:rPr>
        <w:t>Satz</w:t>
      </w:r>
      <w:proofErr w:type="spellEnd"/>
      <w:r w:rsidRPr="002D6976">
        <w:rPr>
          <w:rFonts w:eastAsia="Times New Roman"/>
          <w:sz w:val="24"/>
          <w:szCs w:val="24"/>
        </w:rPr>
        <w:t xml:space="preserve"> P, Robert J, Mario </w:t>
      </w:r>
      <w:proofErr w:type="spellStart"/>
      <w:r w:rsidRPr="002D6976">
        <w:rPr>
          <w:rFonts w:eastAsia="Times New Roman"/>
          <w:sz w:val="24"/>
          <w:szCs w:val="24"/>
        </w:rPr>
        <w:t>M,Craig</w:t>
      </w:r>
      <w:proofErr w:type="spellEnd"/>
      <w:r w:rsidRPr="002D6976">
        <w:rPr>
          <w:rFonts w:eastAsia="Times New Roman"/>
          <w:sz w:val="24"/>
          <w:szCs w:val="24"/>
        </w:rPr>
        <w:t xml:space="preserve"> U, </w:t>
      </w:r>
      <w:proofErr w:type="spellStart"/>
      <w:r w:rsidRPr="002D6976">
        <w:rPr>
          <w:rFonts w:eastAsia="Times New Roman"/>
          <w:sz w:val="24"/>
          <w:szCs w:val="24"/>
        </w:rPr>
        <w:t>Fabrizio</w:t>
      </w:r>
      <w:proofErr w:type="spellEnd"/>
      <w:r w:rsidRPr="002D6976">
        <w:rPr>
          <w:rFonts w:eastAsia="Times New Roman"/>
          <w:sz w:val="24"/>
          <w:szCs w:val="24"/>
        </w:rPr>
        <w:t xml:space="preserve"> S, </w:t>
      </w:r>
      <w:proofErr w:type="spellStart"/>
      <w:r w:rsidRPr="002D6976">
        <w:rPr>
          <w:rFonts w:eastAsia="Times New Roman"/>
          <w:sz w:val="24"/>
          <w:szCs w:val="24"/>
        </w:rPr>
        <w:t>Silvana</w:t>
      </w:r>
      <w:proofErr w:type="spellEnd"/>
      <w:r w:rsidRPr="002D6976">
        <w:rPr>
          <w:rFonts w:eastAsia="Times New Roman"/>
          <w:sz w:val="24"/>
          <w:szCs w:val="24"/>
        </w:rPr>
        <w:t xml:space="preserve"> G.(2008)</w:t>
      </w:r>
      <w:r w:rsidRPr="002D6976">
        <w:rPr>
          <w:rStyle w:val="element-citation"/>
          <w:sz w:val="24"/>
          <w:szCs w:val="24"/>
        </w:rPr>
        <w:t xml:space="preserve">. </w:t>
      </w:r>
      <w:proofErr w:type="gramStart"/>
      <w:r w:rsidRPr="002D6976">
        <w:rPr>
          <w:rStyle w:val="element-citation"/>
          <w:sz w:val="24"/>
          <w:szCs w:val="24"/>
        </w:rPr>
        <w:t>Impact of neighborhood-level socioeconomic status on HIV disease progression in a universal health care setting.</w:t>
      </w:r>
      <w:proofErr w:type="gramEnd"/>
      <w:r w:rsidRPr="002D6976">
        <w:rPr>
          <w:rStyle w:val="element-citation"/>
          <w:sz w:val="24"/>
          <w:szCs w:val="24"/>
        </w:rPr>
        <w:t xml:space="preserve"> </w:t>
      </w:r>
      <w:r w:rsidRPr="002D6976">
        <w:rPr>
          <w:rStyle w:val="ref-journal"/>
          <w:sz w:val="24"/>
          <w:szCs w:val="24"/>
        </w:rPr>
        <w:t>Journal of acquired immune deficiency syndromes</w:t>
      </w:r>
      <w:proofErr w:type="gramStart"/>
      <w:r w:rsidRPr="002D6976">
        <w:rPr>
          <w:rStyle w:val="element-citation"/>
          <w:sz w:val="24"/>
          <w:szCs w:val="24"/>
        </w:rPr>
        <w:t>;</w:t>
      </w:r>
      <w:r w:rsidRPr="002D6976">
        <w:rPr>
          <w:rStyle w:val="ref-vol"/>
          <w:sz w:val="24"/>
          <w:szCs w:val="24"/>
        </w:rPr>
        <w:t>47</w:t>
      </w:r>
      <w:proofErr w:type="gramEnd"/>
      <w:r w:rsidRPr="002D6976">
        <w:rPr>
          <w:rStyle w:val="element-citation"/>
          <w:sz w:val="24"/>
          <w:szCs w:val="24"/>
        </w:rPr>
        <w:t xml:space="preserve">(4):500–505. </w:t>
      </w:r>
    </w:p>
    <w:p w:rsidR="002D6976" w:rsidRPr="002D6976" w:rsidRDefault="002D6976" w:rsidP="002D6976">
      <w:pPr>
        <w:spacing w:after="0" w:line="240" w:lineRule="auto"/>
        <w:rPr>
          <w:rStyle w:val="element-citation"/>
          <w:rFonts w:eastAsia="Times New Roman"/>
          <w:sz w:val="24"/>
          <w:szCs w:val="24"/>
        </w:rPr>
      </w:pPr>
    </w:p>
    <w:p w:rsidR="002D6976" w:rsidRPr="002D6976" w:rsidRDefault="002D6976" w:rsidP="002D6976">
      <w:pPr>
        <w:spacing w:after="0" w:line="240" w:lineRule="auto"/>
        <w:rPr>
          <w:rFonts w:eastAsia="Times New Roman"/>
          <w:sz w:val="24"/>
          <w:szCs w:val="24"/>
        </w:rPr>
      </w:pPr>
      <w:r w:rsidRPr="002D6976">
        <w:rPr>
          <w:rStyle w:val="ref-journal"/>
          <w:sz w:val="24"/>
          <w:szCs w:val="24"/>
        </w:rPr>
        <w:t>Task shifting: rational redistribution of tasks among health workforce teams: global recommendations and guidelines.</w:t>
      </w:r>
      <w:r w:rsidRPr="002D6976">
        <w:rPr>
          <w:sz w:val="24"/>
          <w:szCs w:val="24"/>
        </w:rPr>
        <w:t xml:space="preserve"> Geneva: World Health Organization, The United </w:t>
      </w:r>
      <w:proofErr w:type="gramStart"/>
      <w:r w:rsidRPr="002D6976">
        <w:rPr>
          <w:sz w:val="24"/>
          <w:szCs w:val="24"/>
        </w:rPr>
        <w:t xml:space="preserve">States President's Emergency Plan for AIDS Relief, Joint United Nations </w:t>
      </w:r>
      <w:proofErr w:type="spellStart"/>
      <w:r w:rsidRPr="002D6976">
        <w:rPr>
          <w:sz w:val="24"/>
          <w:szCs w:val="24"/>
        </w:rPr>
        <w:t>Programme</w:t>
      </w:r>
      <w:proofErr w:type="spellEnd"/>
      <w:r w:rsidRPr="002D6976">
        <w:rPr>
          <w:sz w:val="24"/>
          <w:szCs w:val="24"/>
        </w:rPr>
        <w:t xml:space="preserve"> on HIV/AIDS; 2007.</w:t>
      </w:r>
      <w:proofErr w:type="gramEnd"/>
    </w:p>
    <w:p w:rsidR="005577E3" w:rsidRDefault="005577E3" w:rsidP="005577E3">
      <w:pPr>
        <w:spacing w:after="0" w:line="240" w:lineRule="auto"/>
        <w:ind w:left="720" w:hanging="720"/>
        <w:rPr>
          <w:sz w:val="24"/>
          <w:szCs w:val="24"/>
        </w:rPr>
      </w:pPr>
    </w:p>
    <w:p w:rsidR="005577E3" w:rsidRDefault="005577E3" w:rsidP="005577E3">
      <w:pPr>
        <w:spacing w:after="0" w:line="240" w:lineRule="auto"/>
        <w:ind w:left="720" w:hanging="720"/>
        <w:rPr>
          <w:rFonts w:eastAsia="Times New Roman"/>
          <w:sz w:val="24"/>
          <w:szCs w:val="24"/>
        </w:rPr>
      </w:pPr>
    </w:p>
    <w:p w:rsidR="005577E3" w:rsidRPr="0008708A" w:rsidRDefault="00AA70BA" w:rsidP="005577E3">
      <w:pPr>
        <w:spacing w:after="0" w:line="240" w:lineRule="auto"/>
        <w:ind w:left="720" w:hanging="720"/>
        <w:rPr>
          <w:rFonts w:eastAsia="Times New Roman"/>
          <w:sz w:val="24"/>
          <w:szCs w:val="24"/>
        </w:rPr>
      </w:pPr>
      <w:r>
        <w:rPr>
          <w:rFonts w:eastAsia="Times New Roman"/>
          <w:sz w:val="24"/>
          <w:szCs w:val="24"/>
        </w:rPr>
        <w:t>Biography</w:t>
      </w:r>
    </w:p>
    <w:p w:rsidR="005577E3" w:rsidRDefault="00AA70BA" w:rsidP="005577E3">
      <w:pPr>
        <w:rPr>
          <w:sz w:val="24"/>
          <w:szCs w:val="24"/>
        </w:rPr>
      </w:pPr>
      <w:r>
        <w:rPr>
          <w:sz w:val="24"/>
          <w:szCs w:val="24"/>
        </w:rPr>
        <w:t xml:space="preserve">Dr </w:t>
      </w:r>
      <w:proofErr w:type="spellStart"/>
      <w:r>
        <w:rPr>
          <w:sz w:val="24"/>
          <w:szCs w:val="24"/>
        </w:rPr>
        <w:t>Ikele</w:t>
      </w:r>
      <w:proofErr w:type="spellEnd"/>
      <w:r>
        <w:rPr>
          <w:sz w:val="24"/>
          <w:szCs w:val="24"/>
        </w:rPr>
        <w:t xml:space="preserve"> </w:t>
      </w:r>
      <w:proofErr w:type="spellStart"/>
      <w:r>
        <w:rPr>
          <w:sz w:val="24"/>
          <w:szCs w:val="24"/>
        </w:rPr>
        <w:t>Ikenna</w:t>
      </w:r>
      <w:proofErr w:type="spellEnd"/>
      <w:r>
        <w:rPr>
          <w:sz w:val="24"/>
          <w:szCs w:val="24"/>
        </w:rPr>
        <w:t xml:space="preserve"> is a lecturer in the University of Nigeria </w:t>
      </w:r>
      <w:proofErr w:type="spellStart"/>
      <w:r>
        <w:rPr>
          <w:sz w:val="24"/>
          <w:szCs w:val="24"/>
        </w:rPr>
        <w:t>Nsukka</w:t>
      </w:r>
      <w:proofErr w:type="spellEnd"/>
      <w:r>
        <w:rPr>
          <w:sz w:val="24"/>
          <w:szCs w:val="24"/>
        </w:rPr>
        <w:t xml:space="preserve"> Enugu campus in the Department of Human Anatomy. He worked with Family Health International 360 as a technical officer in </w:t>
      </w:r>
      <w:proofErr w:type="spellStart"/>
      <w:r>
        <w:rPr>
          <w:sz w:val="24"/>
          <w:szCs w:val="24"/>
        </w:rPr>
        <w:t>prevention</w:t>
      </w:r>
      <w:proofErr w:type="gramStart"/>
      <w:r>
        <w:rPr>
          <w:sz w:val="24"/>
          <w:szCs w:val="24"/>
        </w:rPr>
        <w:t>,care</w:t>
      </w:r>
      <w:proofErr w:type="spellEnd"/>
      <w:proofErr w:type="gramEnd"/>
      <w:r>
        <w:rPr>
          <w:sz w:val="24"/>
          <w:szCs w:val="24"/>
        </w:rPr>
        <w:t xml:space="preserve"> and treatment unit and was involved in training of health professionals </w:t>
      </w:r>
      <w:r>
        <w:rPr>
          <w:sz w:val="24"/>
          <w:szCs w:val="24"/>
        </w:rPr>
        <w:lastRenderedPageBreak/>
        <w:t>about HIV/AIDS guidelines. He also worked as a medical officer in HIV Clinic at Chukwuemeka Odumegwu Ojukwu Teaching Hospital Awka and has been involved in HIV management for more than 8eight years.</w:t>
      </w:r>
    </w:p>
    <w:p w:rsidR="00AA70BA" w:rsidRDefault="00AA70BA" w:rsidP="005577E3">
      <w:pPr>
        <w:rPr>
          <w:sz w:val="24"/>
          <w:szCs w:val="24"/>
        </w:rPr>
      </w:pPr>
      <w:proofErr w:type="spellStart"/>
      <w:r>
        <w:rPr>
          <w:sz w:val="24"/>
          <w:szCs w:val="24"/>
        </w:rPr>
        <w:t>E.mail</w:t>
      </w:r>
      <w:proofErr w:type="spellEnd"/>
      <w:r>
        <w:rPr>
          <w:sz w:val="24"/>
          <w:szCs w:val="24"/>
        </w:rPr>
        <w:t>: ikenna.ikele@unn.edu.ng</w:t>
      </w:r>
    </w:p>
    <w:p w:rsidR="005577E3" w:rsidRPr="0008708A" w:rsidRDefault="005577E3" w:rsidP="005577E3">
      <w:pPr>
        <w:rPr>
          <w:sz w:val="24"/>
          <w:szCs w:val="24"/>
        </w:rPr>
      </w:pPr>
    </w:p>
    <w:p w:rsidR="005577E3" w:rsidRPr="0008708A" w:rsidRDefault="005577E3" w:rsidP="005577E3">
      <w:pPr>
        <w:rPr>
          <w:sz w:val="24"/>
          <w:szCs w:val="24"/>
        </w:rPr>
      </w:pPr>
    </w:p>
    <w:p w:rsidR="00EA1211" w:rsidRPr="0008708A" w:rsidRDefault="00EA1211" w:rsidP="00EA1211">
      <w:pPr>
        <w:rPr>
          <w:sz w:val="24"/>
          <w:szCs w:val="24"/>
        </w:rPr>
      </w:pPr>
    </w:p>
    <w:p w:rsidR="00057655" w:rsidRPr="0008708A" w:rsidRDefault="00057655" w:rsidP="00057655">
      <w:pPr>
        <w:rPr>
          <w:sz w:val="24"/>
          <w:szCs w:val="24"/>
        </w:rPr>
      </w:pPr>
    </w:p>
    <w:p w:rsidR="00057655" w:rsidRPr="00057655" w:rsidRDefault="00057655" w:rsidP="00057655">
      <w:pPr>
        <w:rPr>
          <w:b/>
          <w:sz w:val="24"/>
          <w:szCs w:val="24"/>
        </w:rPr>
      </w:pPr>
    </w:p>
    <w:p w:rsidR="00EA1211" w:rsidRDefault="00EA1211"/>
    <w:sectPr w:rsidR="00EA1211" w:rsidSect="00642E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379EA"/>
    <w:multiLevelType w:val="hybridMultilevel"/>
    <w:tmpl w:val="C51C7AD6"/>
    <w:lvl w:ilvl="0" w:tplc="0409000F">
      <w:start w:val="1"/>
      <w:numFmt w:val="decimal"/>
      <w:lvlText w:val="%1."/>
      <w:lvlJc w:val="lef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057655"/>
    <w:rsid w:val="00057655"/>
    <w:rsid w:val="002D6976"/>
    <w:rsid w:val="002E3B40"/>
    <w:rsid w:val="003C6B99"/>
    <w:rsid w:val="00441284"/>
    <w:rsid w:val="004E257D"/>
    <w:rsid w:val="005577E3"/>
    <w:rsid w:val="005A7AA9"/>
    <w:rsid w:val="00642E52"/>
    <w:rsid w:val="00AA70BA"/>
    <w:rsid w:val="00D96B7E"/>
    <w:rsid w:val="00EA12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655"/>
    <w:pPr>
      <w:spacing w:line="480" w:lineRule="auto"/>
      <w:jc w:val="both"/>
    </w:pPr>
    <w:rPr>
      <w:rFonts w:ascii="Times New Roman" w:eastAsiaTheme="minorEastAsia"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5577E3"/>
  </w:style>
  <w:style w:type="character" w:customStyle="1" w:styleId="ref-journal">
    <w:name w:val="ref-journal"/>
    <w:basedOn w:val="DefaultParagraphFont"/>
    <w:rsid w:val="005577E3"/>
  </w:style>
  <w:style w:type="character" w:customStyle="1" w:styleId="ref-vol">
    <w:name w:val="ref-vol"/>
    <w:basedOn w:val="DefaultParagraphFont"/>
    <w:rsid w:val="005577E3"/>
  </w:style>
  <w:style w:type="character" w:styleId="Emphasis">
    <w:name w:val="Emphasis"/>
    <w:basedOn w:val="DefaultParagraphFont"/>
    <w:uiPriority w:val="20"/>
    <w:qFormat/>
    <w:rsid w:val="002D6976"/>
    <w:rPr>
      <w:i/>
      <w:iCs/>
    </w:rPr>
  </w:style>
  <w:style w:type="character" w:customStyle="1" w:styleId="st">
    <w:name w:val="st"/>
    <w:basedOn w:val="DefaultParagraphFont"/>
    <w:rsid w:val="002D6976"/>
  </w:style>
  <w:style w:type="character" w:customStyle="1" w:styleId="citation">
    <w:name w:val="citation"/>
    <w:basedOn w:val="DefaultParagraphFont"/>
    <w:rsid w:val="002D6976"/>
  </w:style>
  <w:style w:type="paragraph" w:styleId="ListParagraph">
    <w:name w:val="List Paragraph"/>
    <w:basedOn w:val="Normal"/>
    <w:uiPriority w:val="34"/>
    <w:qFormat/>
    <w:rsid w:val="002D697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HIV" TargetMode="External"/><Relationship Id="rId5" Type="http://schemas.openxmlformats.org/officeDocument/2006/relationships/hyperlink" Target="https://en.wikipedia.org/wiki/World_Health_Organiz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4294967290</TotalTime>
  <Pages>3</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2017-06-07T07:06:00Z</dcterms:created>
  <dcterms:modified xsi:type="dcterms:W3CDTF">2017-06-07T07:14:00Z</dcterms:modified>
</cp:coreProperties>
</file>