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C3A" w:rsidRPr="00D96C3A" w:rsidRDefault="00D96C3A" w:rsidP="00D96C3A">
      <w:pPr>
        <w:pStyle w:val="Heading1"/>
        <w:shd w:val="clear" w:color="auto" w:fill="FFFFFF" w:themeFill="background1"/>
        <w:spacing w:line="360" w:lineRule="auto"/>
        <w:rPr>
          <w:rFonts w:ascii="Times New Roman" w:hAnsi="Times New Roman"/>
          <w:color w:val="auto"/>
          <w:sz w:val="32"/>
        </w:rPr>
      </w:pPr>
      <w:bookmarkStart w:id="0" w:name="_Toc451137359"/>
      <w:r w:rsidRPr="00D96C3A">
        <w:rPr>
          <w:rFonts w:ascii="Times New Roman" w:hAnsi="Times New Roman"/>
          <w:color w:val="auto"/>
          <w:sz w:val="32"/>
        </w:rPr>
        <w:t>Abstract</w:t>
      </w:r>
      <w:bookmarkEnd w:id="0"/>
      <w:r w:rsidRPr="00D96C3A">
        <w:rPr>
          <w:rFonts w:ascii="Times New Roman" w:hAnsi="Times New Roman"/>
          <w:color w:val="auto"/>
          <w:sz w:val="32"/>
        </w:rPr>
        <w:t xml:space="preserve"> </w:t>
      </w:r>
    </w:p>
    <w:p w:rsidR="00D96C3A" w:rsidRPr="00D96C3A" w:rsidRDefault="00D96C3A" w:rsidP="00D96C3A">
      <w:pPr>
        <w:spacing w:line="360" w:lineRule="auto"/>
        <w:jc w:val="both"/>
        <w:rPr>
          <w:rFonts w:ascii="Times New Roman" w:hAnsi="Times New Roman" w:cs="Times New Roman"/>
          <w:sz w:val="24"/>
        </w:rPr>
      </w:pPr>
      <w:r w:rsidRPr="00D96C3A">
        <w:rPr>
          <w:rFonts w:ascii="Times New Roman" w:hAnsi="Times New Roman" w:cs="Times New Roman"/>
          <w:b/>
          <w:sz w:val="24"/>
        </w:rPr>
        <w:t>Background</w:t>
      </w:r>
      <w:r w:rsidRPr="00D96C3A">
        <w:rPr>
          <w:rFonts w:ascii="Times New Roman" w:hAnsi="Times New Roman" w:cs="Times New Roman"/>
          <w:sz w:val="24"/>
        </w:rPr>
        <w:t xml:space="preserve">: Sex workers have been among the populations most affected by HIV since the beginning of the epidemic more than 30 years ago. HIV prevalence is considerably higher among sex workers than in the general population. This study will identify  gaps and provides clues for programmatic intervention.     </w:t>
      </w:r>
    </w:p>
    <w:p w:rsidR="00D96C3A" w:rsidRPr="00D96C3A" w:rsidRDefault="00D96C3A" w:rsidP="00D96C3A">
      <w:pPr>
        <w:shd w:val="clear" w:color="auto" w:fill="FFFFFF" w:themeFill="background1"/>
        <w:spacing w:after="0" w:line="360" w:lineRule="auto"/>
        <w:jc w:val="both"/>
        <w:rPr>
          <w:rFonts w:ascii="Times New Roman" w:hAnsi="Times New Roman" w:cs="Times New Roman"/>
          <w:sz w:val="24"/>
        </w:rPr>
      </w:pPr>
      <w:r w:rsidRPr="00D96C3A">
        <w:rPr>
          <w:rFonts w:ascii="Times New Roman" w:hAnsi="Times New Roman" w:cs="Times New Roman"/>
          <w:b/>
          <w:bCs/>
          <w:sz w:val="24"/>
        </w:rPr>
        <w:t>Objective</w:t>
      </w:r>
      <w:r w:rsidRPr="00D96C3A">
        <w:rPr>
          <w:rFonts w:ascii="Times New Roman" w:hAnsi="Times New Roman" w:cs="Times New Roman"/>
          <w:bCs/>
          <w:sz w:val="24"/>
        </w:rPr>
        <w:t>:</w:t>
      </w:r>
      <w:r w:rsidRPr="00D96C3A">
        <w:rPr>
          <w:rFonts w:ascii="Times New Roman" w:hAnsi="Times New Roman" w:cs="Times New Roman"/>
          <w:sz w:val="24"/>
        </w:rPr>
        <w:t> </w:t>
      </w:r>
      <w:r w:rsidRPr="00D96C3A">
        <w:rPr>
          <w:rFonts w:ascii="Times New Roman" w:hAnsi="Times New Roman" w:cs="Times New Roman"/>
          <w:bCs/>
          <w:sz w:val="24"/>
        </w:rPr>
        <w:t>To ass</w:t>
      </w:r>
      <w:r w:rsidRPr="00D96C3A">
        <w:rPr>
          <w:rFonts w:ascii="Times New Roman" w:eastAsia="Calibri" w:hAnsi="Times New Roman" w:cs="Times New Roman"/>
          <w:bCs/>
          <w:sz w:val="24"/>
        </w:rPr>
        <w:t xml:space="preserve">ess </w:t>
      </w:r>
      <w:r w:rsidRPr="00D96C3A">
        <w:rPr>
          <w:rFonts w:ascii="Times New Roman" w:hAnsi="Times New Roman" w:cs="Times New Roman"/>
          <w:sz w:val="24"/>
        </w:rPr>
        <w:t xml:space="preserve">comprehensive knowledge and preventive practice of HIV /AIDS among female sex workers in </w:t>
      </w:r>
      <w:proofErr w:type="spellStart"/>
      <w:r w:rsidRPr="00D96C3A">
        <w:rPr>
          <w:rFonts w:ascii="Times New Roman" w:hAnsi="Times New Roman" w:cs="Times New Roman"/>
          <w:sz w:val="24"/>
        </w:rPr>
        <w:t>Bahir</w:t>
      </w:r>
      <w:proofErr w:type="spellEnd"/>
      <w:r w:rsidRPr="00D96C3A">
        <w:rPr>
          <w:rFonts w:ascii="Times New Roman" w:hAnsi="Times New Roman" w:cs="Times New Roman"/>
          <w:sz w:val="24"/>
        </w:rPr>
        <w:t xml:space="preserve"> Dar, North west Ethiopia, 2015.</w:t>
      </w:r>
    </w:p>
    <w:p w:rsidR="00D96C3A" w:rsidRPr="00D96C3A" w:rsidRDefault="00D96C3A" w:rsidP="00D96C3A">
      <w:pPr>
        <w:pStyle w:val="CommentText"/>
        <w:spacing w:after="0" w:line="360" w:lineRule="auto"/>
        <w:jc w:val="both"/>
        <w:rPr>
          <w:rFonts w:ascii="Times New Roman" w:hAnsi="Times New Roman" w:cs="Times New Roman"/>
          <w:sz w:val="24"/>
          <w:szCs w:val="22"/>
        </w:rPr>
      </w:pPr>
      <w:r w:rsidRPr="00D96C3A">
        <w:rPr>
          <w:rFonts w:ascii="Times New Roman" w:hAnsi="Times New Roman" w:cs="Times New Roman"/>
          <w:b/>
          <w:sz w:val="24"/>
          <w:szCs w:val="22"/>
        </w:rPr>
        <w:t>Method: </w:t>
      </w:r>
      <w:r w:rsidRPr="00D96C3A">
        <w:rPr>
          <w:rFonts w:ascii="Times New Roman" w:hAnsi="Times New Roman" w:cs="Times New Roman"/>
          <w:sz w:val="24"/>
          <w:szCs w:val="22"/>
        </w:rPr>
        <w:t>A</w:t>
      </w:r>
      <w:r w:rsidRPr="00D96C3A">
        <w:rPr>
          <w:rFonts w:ascii="Times New Roman" w:hAnsi="Times New Roman" w:cs="Times New Roman"/>
          <w:b/>
          <w:sz w:val="24"/>
          <w:szCs w:val="22"/>
        </w:rPr>
        <w:t xml:space="preserve"> </w:t>
      </w:r>
      <w:r w:rsidRPr="00D96C3A">
        <w:rPr>
          <w:rFonts w:ascii="Times New Roman" w:hAnsi="Times New Roman" w:cs="Times New Roman"/>
          <w:sz w:val="24"/>
          <w:szCs w:val="22"/>
        </w:rPr>
        <w:t xml:space="preserve">quantitative community based cross sectional study triangulated with qualitative methods was employed among FSWs from December 05 to 25, 2015 in </w:t>
      </w:r>
      <w:proofErr w:type="spellStart"/>
      <w:r w:rsidRPr="00D96C3A">
        <w:rPr>
          <w:rFonts w:ascii="Times New Roman" w:hAnsi="Times New Roman" w:cs="Times New Roman"/>
          <w:sz w:val="24"/>
          <w:szCs w:val="22"/>
        </w:rPr>
        <w:t>Bahir</w:t>
      </w:r>
      <w:proofErr w:type="spellEnd"/>
      <w:r w:rsidRPr="00D96C3A">
        <w:rPr>
          <w:rFonts w:ascii="Times New Roman" w:hAnsi="Times New Roman" w:cs="Times New Roman"/>
          <w:sz w:val="24"/>
          <w:szCs w:val="22"/>
        </w:rPr>
        <w:t xml:space="preserve"> Dar City. The data were collected by face to face interview, in-depth interview and </w:t>
      </w:r>
      <w:proofErr w:type="spellStart"/>
      <w:r w:rsidRPr="00D96C3A">
        <w:rPr>
          <w:rFonts w:ascii="Times New Roman" w:hAnsi="Times New Roman" w:cs="Times New Roman"/>
          <w:sz w:val="24"/>
          <w:szCs w:val="22"/>
        </w:rPr>
        <w:t>observation.</w:t>
      </w:r>
      <w:r w:rsidRPr="00D96C3A">
        <w:rPr>
          <w:rFonts w:ascii="Times New Roman" w:hAnsi="Times New Roman" w:cs="Times New Roman"/>
          <w:sz w:val="24"/>
          <w:shd w:val="clear" w:color="auto" w:fill="FFFFFF" w:themeFill="background1"/>
        </w:rPr>
        <w:t>The</w:t>
      </w:r>
      <w:proofErr w:type="spellEnd"/>
      <w:r w:rsidRPr="00D96C3A">
        <w:rPr>
          <w:rFonts w:ascii="Times New Roman" w:hAnsi="Times New Roman" w:cs="Times New Roman"/>
          <w:sz w:val="24"/>
          <w:shd w:val="clear" w:color="auto" w:fill="FFFFFF" w:themeFill="background1"/>
        </w:rPr>
        <w:t xml:space="preserve"> association was considered statistically significant when P value is &lt; 0.05.</w:t>
      </w:r>
    </w:p>
    <w:p w:rsidR="00D96C3A" w:rsidRPr="00D96C3A" w:rsidRDefault="00D96C3A" w:rsidP="00D96C3A">
      <w:pPr>
        <w:shd w:val="clear" w:color="auto" w:fill="FFFFFF" w:themeFill="background1"/>
        <w:spacing w:after="0" w:line="360" w:lineRule="auto"/>
        <w:jc w:val="both"/>
        <w:rPr>
          <w:rFonts w:ascii="Times New Roman" w:hAnsi="Times New Roman" w:cs="Times New Roman"/>
          <w:sz w:val="24"/>
          <w:shd w:val="clear" w:color="auto" w:fill="FFFFFF" w:themeFill="background1"/>
        </w:rPr>
      </w:pPr>
      <w:r w:rsidRPr="00D96C3A">
        <w:rPr>
          <w:rFonts w:ascii="Times New Roman" w:hAnsi="Times New Roman" w:cs="Times New Roman"/>
          <w:b/>
          <w:sz w:val="24"/>
          <w:shd w:val="clear" w:color="auto" w:fill="FFFFFF" w:themeFill="background1"/>
        </w:rPr>
        <w:t>Result:</w:t>
      </w:r>
      <w:r w:rsidRPr="00D96C3A">
        <w:rPr>
          <w:rFonts w:ascii="Times New Roman" w:hAnsi="Times New Roman" w:cs="Times New Roman"/>
          <w:sz w:val="24"/>
          <w:shd w:val="clear" w:color="auto" w:fill="FFFFFF" w:themeFill="background1"/>
        </w:rPr>
        <w:t xml:space="preserve"> A total of 584 FSWs were studied with response rate of 97.3%.The </w:t>
      </w:r>
      <w:r w:rsidRPr="00D96C3A">
        <w:rPr>
          <w:rFonts w:ascii="Times New Roman" w:hAnsi="Times New Roman" w:cs="Times New Roman"/>
          <w:sz w:val="24"/>
        </w:rPr>
        <w:t xml:space="preserve">comprehensive knowledge of FSWs  on HIV/AIDS was 34.1%. The overall preventive practice of the FSWs was 58.2%  in which 65.6% used condom always and consistently. Age (AOR= 1.71,95%CI= 1.05-2.79), educational level (AOR= </w:t>
      </w:r>
      <w:r w:rsidRPr="00D96C3A">
        <w:rPr>
          <w:rFonts w:ascii="Times New Roman" w:hAnsi="Times New Roman" w:cs="Times New Roman"/>
          <w:color w:val="000000"/>
          <w:sz w:val="24"/>
        </w:rPr>
        <w:t>2.27</w:t>
      </w:r>
      <w:r w:rsidRPr="00D96C3A">
        <w:rPr>
          <w:rFonts w:ascii="Times New Roman" w:hAnsi="Times New Roman" w:cs="Times New Roman"/>
          <w:sz w:val="24"/>
        </w:rPr>
        <w:t xml:space="preserve">,95%CI= </w:t>
      </w:r>
      <w:r w:rsidRPr="00D96C3A">
        <w:rPr>
          <w:rFonts w:ascii="Times New Roman" w:hAnsi="Times New Roman" w:cs="Times New Roman"/>
          <w:color w:val="000000"/>
          <w:sz w:val="24"/>
        </w:rPr>
        <w:t>1.37-3.78</w:t>
      </w:r>
      <w:r w:rsidRPr="00D96C3A">
        <w:rPr>
          <w:rFonts w:ascii="Times New Roman" w:hAnsi="Times New Roman" w:cs="Times New Roman"/>
          <w:sz w:val="24"/>
        </w:rPr>
        <w:t xml:space="preserve">) and working as peer promoter for organization (AOR= </w:t>
      </w:r>
      <w:r w:rsidRPr="00D96C3A">
        <w:rPr>
          <w:rFonts w:ascii="Times New Roman" w:hAnsi="Times New Roman" w:cs="Times New Roman"/>
          <w:color w:val="000000"/>
          <w:sz w:val="24"/>
        </w:rPr>
        <w:t>1.51</w:t>
      </w:r>
      <w:r w:rsidRPr="00D96C3A">
        <w:rPr>
          <w:rFonts w:ascii="Times New Roman" w:hAnsi="Times New Roman" w:cs="Times New Roman"/>
          <w:sz w:val="24"/>
        </w:rPr>
        <w:t>, 95%CI=</w:t>
      </w:r>
      <w:r w:rsidRPr="00D96C3A">
        <w:rPr>
          <w:rFonts w:ascii="Times New Roman" w:hAnsi="Times New Roman" w:cs="Times New Roman"/>
          <w:color w:val="000000"/>
          <w:sz w:val="24"/>
        </w:rPr>
        <w:t>1.02-2.23</w:t>
      </w:r>
      <w:r w:rsidRPr="00D96C3A">
        <w:rPr>
          <w:rFonts w:ascii="Times New Roman" w:hAnsi="Times New Roman" w:cs="Times New Roman"/>
          <w:sz w:val="24"/>
        </w:rPr>
        <w:t xml:space="preserve">) were significantly associated with comprehensive knowledge. Substance use for alcohol users (AOR= </w:t>
      </w:r>
      <w:r w:rsidRPr="00D96C3A">
        <w:rPr>
          <w:rFonts w:ascii="Times New Roman" w:hAnsi="Times New Roman" w:cs="Times New Roman"/>
          <w:color w:val="000000"/>
          <w:sz w:val="24"/>
        </w:rPr>
        <w:t>2.25</w:t>
      </w:r>
      <w:r w:rsidRPr="00D96C3A">
        <w:rPr>
          <w:rFonts w:ascii="Times New Roman" w:hAnsi="Times New Roman" w:cs="Times New Roman"/>
          <w:sz w:val="24"/>
        </w:rPr>
        <w:t xml:space="preserve">,95%CI= </w:t>
      </w:r>
      <w:r w:rsidRPr="00D96C3A">
        <w:rPr>
          <w:rFonts w:ascii="Times New Roman" w:hAnsi="Times New Roman" w:cs="Times New Roman"/>
          <w:color w:val="000000"/>
          <w:sz w:val="24"/>
        </w:rPr>
        <w:t>1.21- 4.19</w:t>
      </w:r>
      <w:r w:rsidRPr="00D96C3A">
        <w:rPr>
          <w:rFonts w:ascii="Times New Roman" w:hAnsi="Times New Roman" w:cs="Times New Roman"/>
          <w:sz w:val="24"/>
        </w:rPr>
        <w:t xml:space="preserve">)  and for </w:t>
      </w:r>
      <w:proofErr w:type="spellStart"/>
      <w:r w:rsidRPr="00D96C3A">
        <w:rPr>
          <w:rFonts w:ascii="Times New Roman" w:hAnsi="Times New Roman" w:cs="Times New Roman"/>
          <w:sz w:val="24"/>
        </w:rPr>
        <w:t>khat</w:t>
      </w:r>
      <w:proofErr w:type="spellEnd"/>
      <w:r w:rsidRPr="00D96C3A">
        <w:rPr>
          <w:rFonts w:ascii="Times New Roman" w:hAnsi="Times New Roman" w:cs="Times New Roman"/>
          <w:sz w:val="24"/>
        </w:rPr>
        <w:t xml:space="preserve"> users (AOR=</w:t>
      </w:r>
      <w:r w:rsidRPr="00D96C3A">
        <w:rPr>
          <w:rFonts w:ascii="Times New Roman" w:hAnsi="Times New Roman" w:cs="Times New Roman"/>
          <w:color w:val="000000"/>
          <w:sz w:val="24"/>
        </w:rPr>
        <w:t xml:space="preserve">4.80 </w:t>
      </w:r>
      <w:r w:rsidRPr="00D96C3A">
        <w:rPr>
          <w:rFonts w:ascii="Times New Roman" w:hAnsi="Times New Roman" w:cs="Times New Roman"/>
          <w:sz w:val="24"/>
        </w:rPr>
        <w:t xml:space="preserve">,95%CI= </w:t>
      </w:r>
      <w:r w:rsidRPr="00D96C3A">
        <w:rPr>
          <w:rFonts w:ascii="Times New Roman" w:hAnsi="Times New Roman" w:cs="Times New Roman"/>
          <w:color w:val="000000"/>
          <w:sz w:val="24"/>
        </w:rPr>
        <w:t>2.50- 9.20</w:t>
      </w:r>
      <w:r w:rsidRPr="00D96C3A">
        <w:rPr>
          <w:rFonts w:ascii="Times New Roman" w:hAnsi="Times New Roman" w:cs="Times New Roman"/>
          <w:sz w:val="24"/>
        </w:rPr>
        <w:t>) membership with organization working on HIV/AIDS (AOR=2.55,95% CI=1.52-4.27) were identified as significant predictor variables for HIV preventive practice of FSWs.</w:t>
      </w:r>
      <w:r w:rsidRPr="00D96C3A">
        <w:rPr>
          <w:rFonts w:ascii="Times New Roman" w:hAnsi="Times New Roman" w:cs="Times New Roman"/>
          <w:sz w:val="24"/>
          <w:shd w:val="clear" w:color="auto" w:fill="FFFFFF" w:themeFill="background1"/>
        </w:rPr>
        <w:t xml:space="preserve">  </w:t>
      </w:r>
    </w:p>
    <w:p w:rsidR="00D96C3A" w:rsidRPr="00D96C3A" w:rsidRDefault="00D96C3A" w:rsidP="00D96C3A">
      <w:pPr>
        <w:shd w:val="clear" w:color="auto" w:fill="FFFFFF" w:themeFill="background1"/>
        <w:spacing w:after="0" w:line="360" w:lineRule="auto"/>
        <w:jc w:val="both"/>
        <w:rPr>
          <w:rFonts w:ascii="Times New Roman" w:hAnsi="Times New Roman" w:cs="Times New Roman"/>
          <w:sz w:val="24"/>
        </w:rPr>
      </w:pPr>
      <w:r w:rsidRPr="00D96C3A">
        <w:rPr>
          <w:rFonts w:ascii="Times New Roman" w:hAnsi="Times New Roman" w:cs="Times New Roman"/>
          <w:b/>
          <w:sz w:val="24"/>
          <w:shd w:val="clear" w:color="auto" w:fill="FFFFFF" w:themeFill="background1"/>
        </w:rPr>
        <w:t xml:space="preserve">Conclusion &amp; Recommendation: </w:t>
      </w:r>
      <w:r w:rsidRPr="00D96C3A">
        <w:rPr>
          <w:rFonts w:ascii="Times New Roman" w:hAnsi="Times New Roman" w:cs="Times New Roman"/>
          <w:sz w:val="24"/>
        </w:rPr>
        <w:t>Among female sex workers, comprehensive knowledge</w:t>
      </w:r>
      <w:r w:rsidRPr="00D96C3A">
        <w:rPr>
          <w:rFonts w:ascii="Times New Roman" w:hAnsi="Times New Roman" w:cs="Times New Roman"/>
          <w:bCs/>
          <w:color w:val="000000" w:themeColor="text1"/>
          <w:sz w:val="24"/>
        </w:rPr>
        <w:t xml:space="preserve"> on HIV/AIDS was low while their preventive practice is 58.2%. </w:t>
      </w:r>
      <w:r w:rsidRPr="00D96C3A">
        <w:rPr>
          <w:rFonts w:ascii="Times New Roman" w:hAnsi="Times New Roman" w:cs="Times New Roman"/>
          <w:sz w:val="24"/>
        </w:rPr>
        <w:t>Therefore, we recommend stakeholders to intervening on these high risk population group focusing on the raising comprehensive knowledge and preventive practice of HIV/AIDS.</w:t>
      </w:r>
    </w:p>
    <w:p w:rsidR="00F108B6" w:rsidRDefault="00F108B6"/>
    <w:sectPr w:rsidR="00F108B6" w:rsidSect="00F108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96C3A"/>
    <w:rsid w:val="00D96C3A"/>
    <w:rsid w:val="00F108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C3A"/>
  </w:style>
  <w:style w:type="paragraph" w:styleId="Heading1">
    <w:name w:val="heading 1"/>
    <w:basedOn w:val="Normal"/>
    <w:next w:val="Normal"/>
    <w:link w:val="Heading1Char"/>
    <w:uiPriority w:val="9"/>
    <w:qFormat/>
    <w:rsid w:val="00D96C3A"/>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C3A"/>
    <w:rPr>
      <w:rFonts w:ascii="Cambria" w:eastAsia="Times New Roman" w:hAnsi="Cambria" w:cs="Times New Roman"/>
      <w:b/>
      <w:bCs/>
      <w:color w:val="365F91"/>
      <w:sz w:val="28"/>
      <w:szCs w:val="28"/>
    </w:rPr>
  </w:style>
  <w:style w:type="paragraph" w:styleId="CommentText">
    <w:name w:val="annotation text"/>
    <w:basedOn w:val="Normal"/>
    <w:link w:val="CommentTextChar"/>
    <w:uiPriority w:val="99"/>
    <w:unhideWhenUsed/>
    <w:rsid w:val="00D96C3A"/>
    <w:pPr>
      <w:spacing w:line="240" w:lineRule="auto"/>
    </w:pPr>
    <w:rPr>
      <w:sz w:val="20"/>
      <w:szCs w:val="20"/>
    </w:rPr>
  </w:style>
  <w:style w:type="character" w:customStyle="1" w:styleId="CommentTextChar">
    <w:name w:val="Comment Text Char"/>
    <w:basedOn w:val="DefaultParagraphFont"/>
    <w:link w:val="CommentText"/>
    <w:uiPriority w:val="99"/>
    <w:rsid w:val="00D96C3A"/>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1577</Characters>
  <Application>Microsoft Office Word</Application>
  <DocSecurity>0</DocSecurity>
  <Lines>13</Lines>
  <Paragraphs>3</Paragraphs>
  <ScaleCrop>false</ScaleCrop>
  <Company>Toshiba</Company>
  <LinksUpToDate>false</LinksUpToDate>
  <CharactersWithSpaces>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2017-01-04T06:42:00Z</dcterms:created>
  <dcterms:modified xsi:type="dcterms:W3CDTF">2017-01-04T06:42:00Z</dcterms:modified>
</cp:coreProperties>
</file>