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C6968D" w14:textId="77777777" w:rsidR="00CD1D70" w:rsidRPr="006442F4" w:rsidRDefault="00CD1D70" w:rsidP="00CD1D70">
      <w:pPr>
        <w:pStyle w:val="LTU-RecipientsNameandAddressDetails"/>
        <w:spacing w:line="360" w:lineRule="auto"/>
        <w:jc w:val="center"/>
        <w:rPr>
          <w:rFonts w:ascii="Times New Roman" w:eastAsiaTheme="minorHAnsi" w:hAnsi="Times New Roman" w:cs="Times New Roman"/>
          <w:b/>
          <w:color w:val="auto"/>
          <w:sz w:val="24"/>
          <w:szCs w:val="24"/>
          <w:lang w:val="en-AU" w:eastAsia="en-US"/>
        </w:rPr>
      </w:pPr>
      <w:r w:rsidRPr="006442F4">
        <w:rPr>
          <w:rFonts w:ascii="Times New Roman" w:hAnsi="Times New Roman" w:cs="Times New Roman"/>
          <w:b/>
          <w:sz w:val="24"/>
          <w:szCs w:val="24"/>
        </w:rPr>
        <w:t>HEALTH, SOCIAL INTEGRATION AND SOCIAL SUPPORT AMONGST YOUNG MIDDLE-EASTERN REFUGEES LIVING IN MELBOURNE, AUSTRALIA</w:t>
      </w:r>
    </w:p>
    <w:p w14:paraId="181EF77C" w14:textId="77777777" w:rsidR="00FB6767" w:rsidRPr="00FB6767" w:rsidRDefault="00FB6767" w:rsidP="00CD1D70">
      <w:pPr>
        <w:spacing w:line="360" w:lineRule="auto"/>
        <w:jc w:val="center"/>
        <w:rPr>
          <w:rFonts w:ascii="Times New Roman" w:hAnsi="Times New Roman" w:cs="Times New Roman"/>
          <w:b/>
          <w:sz w:val="20"/>
        </w:rPr>
      </w:pPr>
    </w:p>
    <w:p w14:paraId="77090F22" w14:textId="1AB7B009" w:rsidR="00FB6767" w:rsidRPr="00FB6767" w:rsidRDefault="00CD1D70" w:rsidP="00CD1D70">
      <w:pPr>
        <w:spacing w:line="360" w:lineRule="auto"/>
        <w:ind w:firstLine="708"/>
        <w:jc w:val="center"/>
        <w:rPr>
          <w:rFonts w:ascii="Times New Roman" w:hAnsi="Times New Roman" w:cs="Times New Roman"/>
          <w:sz w:val="20"/>
          <w:vertAlign w:val="superscript"/>
        </w:rPr>
      </w:pPr>
      <w:r>
        <w:rPr>
          <w:rFonts w:ascii="Times New Roman" w:hAnsi="Times New Roman" w:cs="Times New Roman"/>
          <w:sz w:val="20"/>
          <w:u w:val="single"/>
        </w:rPr>
        <w:t xml:space="preserve">Pranee </w:t>
      </w:r>
      <w:proofErr w:type="spellStart"/>
      <w:r>
        <w:rPr>
          <w:rFonts w:ascii="Times New Roman" w:hAnsi="Times New Roman" w:cs="Times New Roman"/>
          <w:sz w:val="20"/>
          <w:u w:val="single"/>
        </w:rPr>
        <w:t>Liamputtong</w:t>
      </w:r>
      <w:r w:rsidR="00FB6767" w:rsidRPr="00FB6767">
        <w:rPr>
          <w:rFonts w:ascii="Times New Roman" w:hAnsi="Times New Roman" w:cs="Times New Roman"/>
          <w:sz w:val="20"/>
          <w:u w:val="single"/>
          <w:vertAlign w:val="superscript"/>
        </w:rPr>
        <w:t>a</w:t>
      </w:r>
      <w:proofErr w:type="spellEnd"/>
      <w:r w:rsidR="00FB6767" w:rsidRPr="00FB6767">
        <w:rPr>
          <w:rFonts w:ascii="Times New Roman" w:hAnsi="Times New Roman" w:cs="Times New Roman"/>
          <w:sz w:val="20"/>
        </w:rPr>
        <w:t xml:space="preserve">*, </w:t>
      </w:r>
      <w:proofErr w:type="spellStart"/>
      <w:r>
        <w:rPr>
          <w:rFonts w:ascii="Times New Roman" w:hAnsi="Times New Roman" w:cs="Times New Roman"/>
          <w:sz w:val="20"/>
        </w:rPr>
        <w:t>Hala</w:t>
      </w:r>
      <w:proofErr w:type="spellEnd"/>
      <w:r>
        <w:rPr>
          <w:rFonts w:ascii="Times New Roman" w:hAnsi="Times New Roman" w:cs="Times New Roman"/>
          <w:sz w:val="20"/>
        </w:rPr>
        <w:t xml:space="preserve"> </w:t>
      </w:r>
      <w:proofErr w:type="spellStart"/>
      <w:r>
        <w:rPr>
          <w:rFonts w:ascii="Times New Roman" w:hAnsi="Times New Roman" w:cs="Times New Roman"/>
          <w:sz w:val="20"/>
        </w:rPr>
        <w:t>Kurban</w:t>
      </w:r>
      <w:r w:rsidR="00FB6767" w:rsidRPr="00FB6767">
        <w:rPr>
          <w:rFonts w:ascii="Times New Roman" w:hAnsi="Times New Roman" w:cs="Times New Roman"/>
          <w:sz w:val="20"/>
          <w:vertAlign w:val="superscript"/>
        </w:rPr>
        <w:t>b</w:t>
      </w:r>
      <w:proofErr w:type="spellEnd"/>
    </w:p>
    <w:p w14:paraId="3196894F" w14:textId="77777777" w:rsidR="00FB6767" w:rsidRPr="00FB6767" w:rsidRDefault="00FB6767" w:rsidP="00CD1D70">
      <w:pPr>
        <w:spacing w:line="360" w:lineRule="auto"/>
        <w:jc w:val="center"/>
        <w:rPr>
          <w:rFonts w:ascii="Times New Roman" w:hAnsi="Times New Roman" w:cs="Times New Roman"/>
          <w:sz w:val="20"/>
        </w:rPr>
      </w:pPr>
    </w:p>
    <w:p w14:paraId="771E5C36" w14:textId="07487BB4" w:rsidR="00FB6767" w:rsidRPr="00FB6767" w:rsidRDefault="00FB6767" w:rsidP="00CD1D70">
      <w:pPr>
        <w:spacing w:line="360" w:lineRule="auto"/>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a</w:t>
      </w:r>
      <w:r w:rsidR="00CD1D70">
        <w:rPr>
          <w:rFonts w:ascii="Times New Roman" w:hAnsi="Times New Roman" w:cs="Times New Roman"/>
          <w:i/>
          <w:sz w:val="20"/>
        </w:rPr>
        <w:t>School</w:t>
      </w:r>
      <w:proofErr w:type="spellEnd"/>
      <w:proofErr w:type="gramEnd"/>
      <w:r w:rsidR="00CD1D70">
        <w:rPr>
          <w:rFonts w:ascii="Times New Roman" w:hAnsi="Times New Roman" w:cs="Times New Roman"/>
          <w:i/>
          <w:sz w:val="20"/>
        </w:rPr>
        <w:t xml:space="preserve"> of Science and Health, Western Sydney University, Locked Bag 1797, </w:t>
      </w:r>
      <w:proofErr w:type="spellStart"/>
      <w:r w:rsidR="00CD1D70">
        <w:rPr>
          <w:rFonts w:ascii="Times New Roman" w:hAnsi="Times New Roman" w:cs="Times New Roman"/>
          <w:i/>
          <w:sz w:val="20"/>
        </w:rPr>
        <w:t>Penrith</w:t>
      </w:r>
      <w:proofErr w:type="spellEnd"/>
      <w:r w:rsidR="00CD1D70">
        <w:rPr>
          <w:rFonts w:ascii="Times New Roman" w:hAnsi="Times New Roman" w:cs="Times New Roman"/>
          <w:i/>
          <w:sz w:val="20"/>
        </w:rPr>
        <w:t xml:space="preserve">, New South Wales, Australia 2751 </w:t>
      </w:r>
    </w:p>
    <w:p w14:paraId="62C46C84" w14:textId="3AD91D5E" w:rsidR="00FB6767" w:rsidRPr="00FB6767" w:rsidRDefault="00FB6767" w:rsidP="00CD1D70">
      <w:pPr>
        <w:spacing w:line="360" w:lineRule="auto"/>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b</w:t>
      </w:r>
      <w:r w:rsidR="00CD1D70">
        <w:rPr>
          <w:rFonts w:ascii="Times New Roman" w:hAnsi="Times New Roman" w:cs="Times New Roman"/>
          <w:i/>
          <w:sz w:val="20"/>
        </w:rPr>
        <w:t>School</w:t>
      </w:r>
      <w:proofErr w:type="spellEnd"/>
      <w:proofErr w:type="gramEnd"/>
      <w:r w:rsidR="00CD1D70">
        <w:rPr>
          <w:rFonts w:ascii="Times New Roman" w:hAnsi="Times New Roman" w:cs="Times New Roman"/>
          <w:i/>
          <w:sz w:val="20"/>
        </w:rPr>
        <w:t xml:space="preserve"> of Psychology and Public Health, College of Science, Health and </w:t>
      </w:r>
      <w:proofErr w:type="spellStart"/>
      <w:r w:rsidR="00CD1D70">
        <w:rPr>
          <w:rFonts w:ascii="Times New Roman" w:hAnsi="Times New Roman" w:cs="Times New Roman"/>
          <w:i/>
          <w:sz w:val="20"/>
        </w:rPr>
        <w:t>Enginerring</w:t>
      </w:r>
      <w:proofErr w:type="spellEnd"/>
      <w:r w:rsidR="00CD1D70">
        <w:rPr>
          <w:rFonts w:ascii="Times New Roman" w:hAnsi="Times New Roman" w:cs="Times New Roman"/>
          <w:i/>
          <w:sz w:val="20"/>
        </w:rPr>
        <w:t xml:space="preserve">, La Trobe University, </w:t>
      </w:r>
      <w:proofErr w:type="spellStart"/>
      <w:r w:rsidR="00CD1D70">
        <w:rPr>
          <w:rFonts w:ascii="Times New Roman" w:hAnsi="Times New Roman" w:cs="Times New Roman"/>
          <w:i/>
          <w:sz w:val="20"/>
        </w:rPr>
        <w:t>Bundoora</w:t>
      </w:r>
      <w:proofErr w:type="spellEnd"/>
      <w:r w:rsidR="00CD1D70">
        <w:rPr>
          <w:rFonts w:ascii="Times New Roman" w:hAnsi="Times New Roman" w:cs="Times New Roman"/>
          <w:i/>
          <w:sz w:val="20"/>
        </w:rPr>
        <w:t xml:space="preserve">, </w:t>
      </w:r>
      <w:proofErr w:type="spellStart"/>
      <w:r w:rsidR="00CD1D70">
        <w:rPr>
          <w:rFonts w:ascii="Times New Roman" w:hAnsi="Times New Roman" w:cs="Times New Roman"/>
          <w:i/>
          <w:sz w:val="20"/>
        </w:rPr>
        <w:t>Victorai</w:t>
      </w:r>
      <w:proofErr w:type="spellEnd"/>
      <w:r w:rsidR="00CD1D70">
        <w:rPr>
          <w:rFonts w:ascii="Times New Roman" w:hAnsi="Times New Roman" w:cs="Times New Roman"/>
          <w:i/>
          <w:sz w:val="20"/>
        </w:rPr>
        <w:t xml:space="preserve"> 3086 </w:t>
      </w:r>
    </w:p>
    <w:p w14:paraId="2483E92F" w14:textId="77777777" w:rsidR="00AE3E37" w:rsidRPr="00FB6767" w:rsidRDefault="00AE3E37" w:rsidP="00CD1D70">
      <w:pPr>
        <w:pStyle w:val="BodyText"/>
        <w:spacing w:line="360" w:lineRule="auto"/>
        <w:rPr>
          <w:rFonts w:ascii="Times New Roman" w:hAnsi="Times New Roman" w:cs="Times New Roman"/>
        </w:rPr>
      </w:pPr>
    </w:p>
    <w:p w14:paraId="47606FA4" w14:textId="77777777" w:rsidR="00AE3E37" w:rsidRPr="00FB6767" w:rsidRDefault="00AE3E37" w:rsidP="00CD1D70">
      <w:pPr>
        <w:spacing w:line="360" w:lineRule="auto"/>
        <w:rPr>
          <w:rFonts w:ascii="Arial"/>
          <w:sz w:val="14"/>
        </w:rPr>
        <w:sectPr w:rsidR="00AE3E37" w:rsidRPr="00FB6767" w:rsidSect="00FB6767">
          <w:headerReference w:type="default" r:id="rId8"/>
          <w:footerReference w:type="default" r:id="rId9"/>
          <w:type w:val="continuous"/>
          <w:pgSz w:w="11910" w:h="16840"/>
          <w:pgMar w:top="993" w:right="600" w:bottom="840" w:left="620" w:header="541" w:footer="642" w:gutter="0"/>
          <w:cols w:space="720"/>
        </w:sectPr>
      </w:pPr>
    </w:p>
    <w:p w14:paraId="59A7C776" w14:textId="36487F6F" w:rsidR="00AE3E37" w:rsidRPr="00CD1D70" w:rsidRDefault="00A9710C" w:rsidP="00CD1D70">
      <w:pPr>
        <w:pStyle w:val="Heading3"/>
        <w:spacing w:line="360" w:lineRule="auto"/>
        <w:ind w:left="0"/>
        <w:jc w:val="both"/>
        <w:rPr>
          <w:rFonts w:ascii="Times New Roman" w:hAnsi="Times New Roman" w:cs="Times New Roman"/>
          <w:color w:val="C00000"/>
          <w:sz w:val="24"/>
          <w:szCs w:val="24"/>
        </w:rPr>
      </w:pPr>
      <w:r w:rsidRPr="00CD1D70">
        <w:rPr>
          <w:rFonts w:ascii="Times New Roman" w:hAnsi="Times New Roman" w:cs="Times New Roman"/>
          <w:color w:val="C00000"/>
          <w:sz w:val="24"/>
          <w:szCs w:val="24"/>
        </w:rPr>
        <w:lastRenderedPageBreak/>
        <w:t>Abstract</w:t>
      </w:r>
      <w:r w:rsidR="00404E5B" w:rsidRPr="00CD1D70">
        <w:rPr>
          <w:rFonts w:ascii="Times New Roman" w:hAnsi="Times New Roman" w:cs="Times New Roman"/>
          <w:color w:val="C00000"/>
          <w:sz w:val="24"/>
          <w:szCs w:val="24"/>
        </w:rPr>
        <w:t xml:space="preserve"> </w:t>
      </w:r>
    </w:p>
    <w:p w14:paraId="344731FB" w14:textId="634BAFD5" w:rsidR="00CD1D70" w:rsidRPr="00CD1D70" w:rsidRDefault="0021616F" w:rsidP="00CD1D70">
      <w:pPr>
        <w:spacing w:line="360" w:lineRule="auto"/>
        <w:rPr>
          <w:rFonts w:ascii="Times New Roman" w:hAnsi="Times New Roman" w:cs="Times New Roman"/>
          <w:sz w:val="24"/>
          <w:szCs w:val="24"/>
        </w:rPr>
      </w:pPr>
      <w:bookmarkStart w:id="0" w:name="_GoBack"/>
      <w:r w:rsidRPr="00F15A07">
        <w:rPr>
          <w:rFonts w:eastAsia="Times New Roman"/>
          <w:b/>
          <w:noProof/>
          <w:color w:val="000000" w:themeColor="text1"/>
        </w:rPr>
        <w:drawing>
          <wp:anchor distT="0" distB="0" distL="114300" distR="114300" simplePos="0" relativeHeight="251662336" behindDoc="1" locked="0" layoutInCell="1" allowOverlap="1" wp14:anchorId="1B2D7D81" wp14:editId="224F4F01">
            <wp:simplePos x="0" y="0"/>
            <wp:positionH relativeFrom="column">
              <wp:posOffset>3771900</wp:posOffset>
            </wp:positionH>
            <wp:positionV relativeFrom="paragraph">
              <wp:posOffset>3186430</wp:posOffset>
            </wp:positionV>
            <wp:extent cx="3003550" cy="2628900"/>
            <wp:effectExtent l="0" t="0" r="0" b="12700"/>
            <wp:wrapTight wrapText="bothSides">
              <wp:wrapPolygon edited="0">
                <wp:start x="0" y="0"/>
                <wp:lineTo x="0" y="21496"/>
                <wp:lineTo x="21372" y="21496"/>
                <wp:lineTo x="21372" y="0"/>
                <wp:lineTo x="0" y="0"/>
              </wp:wrapPolygon>
            </wp:wrapTight>
            <wp:docPr id="1" name="Picture 1" descr="C:\Users\xc8556\Dropbox\transcriptions\maps\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c8556\Dropbox\transcriptions\maps\IMG_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03550" cy="26289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CD1D70" w:rsidRPr="00CD1D70">
        <w:rPr>
          <w:rStyle w:val="apple-converted-space"/>
          <w:rFonts w:ascii="Times New Roman" w:hAnsi="Times New Roman" w:cs="Times New Roman"/>
          <w:color w:val="000000"/>
          <w:sz w:val="24"/>
          <w:szCs w:val="24"/>
          <w:shd w:val="clear" w:color="auto" w:fill="FFFFFF"/>
        </w:rPr>
        <w:t xml:space="preserve">Situated within the therapeutic landscape theory, this paper examines </w:t>
      </w:r>
      <w:r w:rsidR="00CD1D70" w:rsidRPr="00CD1D70">
        <w:rPr>
          <w:rFonts w:ascii="Times New Roman" w:hAnsi="Times New Roman" w:cs="Times New Roman"/>
          <w:color w:val="000000"/>
          <w:sz w:val="24"/>
          <w:szCs w:val="24"/>
        </w:rPr>
        <w:t xml:space="preserve">how young Middle-Eastern refugee individuals perceive their health and wellbeing. The paper also </w:t>
      </w:r>
      <w:r w:rsidR="00CD1D70" w:rsidRPr="00CD1D70">
        <w:rPr>
          <w:rStyle w:val="apple-converted-space"/>
          <w:rFonts w:ascii="Times New Roman" w:hAnsi="Times New Roman" w:cs="Times New Roman"/>
          <w:color w:val="000000"/>
          <w:sz w:val="24"/>
          <w:szCs w:val="24"/>
          <w:shd w:val="clear" w:color="auto" w:fill="FFFFFF"/>
        </w:rPr>
        <w:t xml:space="preserve">addresses </w:t>
      </w:r>
      <w:r w:rsidR="00CD1D70" w:rsidRPr="00CD1D70">
        <w:rPr>
          <w:rFonts w:ascii="Times New Roman" w:hAnsi="Times New Roman" w:cs="Times New Roman"/>
          <w:color w:val="000000"/>
          <w:sz w:val="24"/>
          <w:szCs w:val="24"/>
        </w:rPr>
        <w:t xml:space="preserve">the barriers they face in their new homeland and the means that help them to form social connections in their new social environment. Qualitative methods (in-depth interviews and mapping activities) were conducted with ten young people from refugee backgrounds. Thematic analysis method was used to </w:t>
      </w:r>
      <w:proofErr w:type="spellStart"/>
      <w:r w:rsidR="00CD1D70" w:rsidRPr="00CD1D70">
        <w:rPr>
          <w:rFonts w:ascii="Times New Roman" w:hAnsi="Times New Roman" w:cs="Times New Roman"/>
          <w:color w:val="000000"/>
          <w:sz w:val="24"/>
          <w:szCs w:val="24"/>
        </w:rPr>
        <w:t>analyse</w:t>
      </w:r>
      <w:proofErr w:type="spellEnd"/>
      <w:r w:rsidR="00CD1D70" w:rsidRPr="00CD1D70">
        <w:rPr>
          <w:rFonts w:ascii="Times New Roman" w:hAnsi="Times New Roman" w:cs="Times New Roman"/>
          <w:color w:val="000000"/>
          <w:sz w:val="24"/>
          <w:szCs w:val="24"/>
        </w:rPr>
        <w:t xml:space="preserve"> the data. Findings suggested that the young </w:t>
      </w:r>
      <w:r w:rsidR="00CD1D70" w:rsidRPr="00CD1D70">
        <w:rPr>
          <w:rFonts w:ascii="Times New Roman" w:hAnsi="Times New Roman" w:cs="Times New Roman"/>
          <w:sz w:val="24"/>
          <w:szCs w:val="24"/>
        </w:rPr>
        <w:t>refugees face various structural and cultural inequalities that significantly influenced their health and wellbeing. Mental health wellbeing was their greatest health concern. All reported the significant influence the English language had on their ability to adapt and form connections with their social environment. The presence of positive social support in their new social environment had a great impact on the health and wellbeing of the participants. The findings of this study contributed to the role of therapeutic landscapes and social support in helping young refugees to feel that they belonged to the society, and hence assisted them to adapt to their new living situation.</w:t>
      </w:r>
    </w:p>
    <w:p w14:paraId="149BCE64" w14:textId="3778E71E" w:rsidR="00AE3E37" w:rsidRDefault="00AE3E37" w:rsidP="00CD1D70">
      <w:pPr>
        <w:pStyle w:val="BodyText"/>
        <w:spacing w:line="360" w:lineRule="auto"/>
        <w:ind w:left="100"/>
        <w:jc w:val="both"/>
        <w:rPr>
          <w:rFonts w:ascii="Times New Roman" w:hAnsi="Times New Roman" w:cs="Times New Roman"/>
        </w:rPr>
      </w:pPr>
    </w:p>
    <w:p w14:paraId="3849819C" w14:textId="51A8D186" w:rsidR="00AE3E37" w:rsidRPr="00D14C8B" w:rsidRDefault="00A9710C" w:rsidP="00CD1D70">
      <w:pPr>
        <w:pStyle w:val="Heading3"/>
        <w:spacing w:line="360" w:lineRule="auto"/>
        <w:rPr>
          <w:rFonts w:ascii="Times New Roman" w:hAnsi="Times New Roman" w:cs="Times New Roman"/>
          <w:color w:val="C00000"/>
          <w:sz w:val="24"/>
          <w:szCs w:val="24"/>
        </w:rPr>
      </w:pPr>
      <w:r w:rsidRPr="00FB6767">
        <w:rPr>
          <w:rFonts w:ascii="Times New Roman" w:hAnsi="Times New Roman" w:cs="Times New Roman"/>
          <w:b w:val="0"/>
          <w:sz w:val="18"/>
          <w:szCs w:val="18"/>
        </w:rPr>
        <w:br w:type="column"/>
      </w:r>
      <w:r w:rsidR="0021616F" w:rsidRPr="00D14C8B">
        <w:rPr>
          <w:rFonts w:ascii="Times New Roman" w:hAnsi="Times New Roman" w:cs="Times New Roman"/>
          <w:color w:val="C00000"/>
          <w:sz w:val="24"/>
          <w:szCs w:val="24"/>
        </w:rPr>
        <w:lastRenderedPageBreak/>
        <w:t>Image</w:t>
      </w:r>
    </w:p>
    <w:p w14:paraId="030159E2" w14:textId="547ADC58" w:rsidR="0021616F" w:rsidRPr="00FB6767" w:rsidRDefault="0021616F" w:rsidP="00CD1D70">
      <w:pPr>
        <w:pStyle w:val="Heading3"/>
        <w:spacing w:line="360" w:lineRule="auto"/>
        <w:rPr>
          <w:rFonts w:ascii="Times New Roman" w:hAnsi="Times New Roman" w:cs="Times New Roman"/>
          <w:sz w:val="18"/>
          <w:szCs w:val="18"/>
        </w:rPr>
      </w:pPr>
      <w:r w:rsidRPr="00862879">
        <w:rPr>
          <w:rFonts w:eastAsia="Times New Roman"/>
          <w:noProof/>
          <w:color w:val="000000" w:themeColor="text1"/>
        </w:rPr>
        <w:drawing>
          <wp:anchor distT="0" distB="0" distL="114300" distR="114300" simplePos="0" relativeHeight="251660288" behindDoc="1" locked="0" layoutInCell="1" allowOverlap="1" wp14:anchorId="408C6874" wp14:editId="0BE63B90">
            <wp:simplePos x="0" y="0"/>
            <wp:positionH relativeFrom="page">
              <wp:posOffset>4165600</wp:posOffset>
            </wp:positionH>
            <wp:positionV relativeFrom="paragraph">
              <wp:posOffset>165735</wp:posOffset>
            </wp:positionV>
            <wp:extent cx="3073400" cy="1714500"/>
            <wp:effectExtent l="0" t="0" r="0" b="12700"/>
            <wp:wrapTight wrapText="bothSides">
              <wp:wrapPolygon edited="0">
                <wp:start x="0" y="0"/>
                <wp:lineTo x="0" y="21440"/>
                <wp:lineTo x="21421" y="21440"/>
                <wp:lineTo x="21421" y="0"/>
                <wp:lineTo x="0" y="0"/>
              </wp:wrapPolygon>
            </wp:wrapTight>
            <wp:docPr id="7" name="Picture 7" descr="C:\Users\xc8556\Dropbox\transcriptions\map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xc8556\Dropbox\transcriptions\maps\IM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340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FE08BF" w14:textId="3AC3B58B" w:rsidR="00AE3E37" w:rsidRPr="00FB6767" w:rsidRDefault="00AE3E37" w:rsidP="00CD1D70">
      <w:pPr>
        <w:pStyle w:val="BodyText"/>
        <w:spacing w:line="360" w:lineRule="auto"/>
        <w:rPr>
          <w:rFonts w:ascii="Times New Roman" w:hAnsi="Times New Roman" w:cs="Times New Roman"/>
          <w:b/>
        </w:rPr>
      </w:pPr>
    </w:p>
    <w:p w14:paraId="39F1AB24" w14:textId="77777777" w:rsidR="0021616F" w:rsidRDefault="0021616F" w:rsidP="0021616F">
      <w:pPr>
        <w:spacing w:line="360" w:lineRule="auto"/>
        <w:jc w:val="center"/>
        <w:rPr>
          <w:rFonts w:ascii="Times New Roman" w:hAnsi="Times New Roman" w:cs="Times New Roman"/>
          <w:b/>
          <w:color w:val="BF5A14"/>
          <w:sz w:val="18"/>
          <w:szCs w:val="18"/>
        </w:rPr>
      </w:pPr>
    </w:p>
    <w:p w14:paraId="073F47BE" w14:textId="77777777" w:rsidR="0021616F" w:rsidRDefault="0021616F" w:rsidP="0021616F">
      <w:pPr>
        <w:spacing w:line="360" w:lineRule="auto"/>
        <w:jc w:val="center"/>
        <w:rPr>
          <w:rFonts w:ascii="Times New Roman" w:hAnsi="Times New Roman" w:cs="Times New Roman"/>
          <w:b/>
          <w:color w:val="BF5A14"/>
          <w:sz w:val="18"/>
          <w:szCs w:val="18"/>
        </w:rPr>
      </w:pPr>
    </w:p>
    <w:p w14:paraId="21AFF853" w14:textId="77777777" w:rsidR="0021616F" w:rsidRDefault="0021616F" w:rsidP="0021616F">
      <w:pPr>
        <w:spacing w:line="360" w:lineRule="auto"/>
        <w:jc w:val="center"/>
        <w:rPr>
          <w:rFonts w:ascii="Times New Roman" w:hAnsi="Times New Roman" w:cs="Times New Roman"/>
          <w:b/>
          <w:color w:val="BF5A14"/>
          <w:sz w:val="18"/>
          <w:szCs w:val="18"/>
        </w:rPr>
      </w:pPr>
    </w:p>
    <w:p w14:paraId="6825A28F" w14:textId="171E0FF9" w:rsidR="0021616F" w:rsidRPr="00D14C8B" w:rsidRDefault="0021616F" w:rsidP="0021616F">
      <w:pPr>
        <w:spacing w:line="360" w:lineRule="auto"/>
        <w:jc w:val="center"/>
        <w:rPr>
          <w:rFonts w:ascii="Times New Roman" w:hAnsi="Times New Roman" w:cs="Times New Roman"/>
          <w:b/>
        </w:rPr>
      </w:pPr>
      <w:r w:rsidRPr="00D14C8B">
        <w:rPr>
          <w:rFonts w:ascii="Times New Roman" w:hAnsi="Times New Roman" w:cs="Times New Roman"/>
          <w:b/>
        </w:rPr>
        <w:t>Church as a safe and welcome place</w:t>
      </w:r>
    </w:p>
    <w:p w14:paraId="63C79257" w14:textId="77777777" w:rsidR="0021616F" w:rsidRDefault="0021616F" w:rsidP="0021616F">
      <w:pPr>
        <w:spacing w:line="360" w:lineRule="auto"/>
        <w:jc w:val="center"/>
        <w:rPr>
          <w:rFonts w:ascii="Times New Roman" w:hAnsi="Times New Roman" w:cs="Times New Roman"/>
          <w:color w:val="000000" w:themeColor="text1"/>
          <w:shd w:val="clear" w:color="auto" w:fill="FFFFFF"/>
        </w:rPr>
      </w:pPr>
    </w:p>
    <w:p w14:paraId="1F798900" w14:textId="77777777" w:rsidR="0021616F" w:rsidRDefault="0021616F" w:rsidP="0021616F">
      <w:pPr>
        <w:spacing w:line="360" w:lineRule="auto"/>
        <w:jc w:val="center"/>
        <w:rPr>
          <w:rFonts w:ascii="Times New Roman" w:hAnsi="Times New Roman" w:cs="Times New Roman"/>
          <w:b/>
          <w:color w:val="000000" w:themeColor="text1"/>
          <w:shd w:val="clear" w:color="auto" w:fill="FFFFFF"/>
        </w:rPr>
      </w:pPr>
    </w:p>
    <w:p w14:paraId="6CD0FFCA" w14:textId="28B402D2" w:rsidR="00AE3E37" w:rsidRPr="0021616F" w:rsidRDefault="0021616F" w:rsidP="0021616F">
      <w:pPr>
        <w:spacing w:line="360" w:lineRule="auto"/>
        <w:jc w:val="center"/>
        <w:rPr>
          <w:rFonts w:ascii="Times New Roman" w:hAnsi="Times New Roman" w:cs="Times New Roman"/>
          <w:b/>
          <w:sz w:val="18"/>
          <w:szCs w:val="18"/>
        </w:rPr>
        <w:sectPr w:rsidR="00AE3E37" w:rsidRPr="0021616F" w:rsidSect="00746D0E">
          <w:type w:val="continuous"/>
          <w:pgSz w:w="11910" w:h="16840"/>
          <w:pgMar w:top="1247" w:right="600" w:bottom="840" w:left="620" w:header="720" w:footer="720" w:gutter="0"/>
          <w:cols w:num="2" w:space="720" w:equalWidth="0">
            <w:col w:w="5214" w:space="138"/>
            <w:col w:w="5338"/>
          </w:cols>
        </w:sectPr>
      </w:pPr>
      <w:proofErr w:type="spellStart"/>
      <w:r w:rsidRPr="0021616F">
        <w:rPr>
          <w:rFonts w:ascii="Times New Roman" w:hAnsi="Times New Roman" w:cs="Times New Roman"/>
          <w:b/>
          <w:color w:val="000000" w:themeColor="text1"/>
          <w:shd w:val="clear" w:color="auto" w:fill="FFFFFF"/>
        </w:rPr>
        <w:t>Fadi’s</w:t>
      </w:r>
      <w:proofErr w:type="spellEnd"/>
      <w:r w:rsidRPr="0021616F">
        <w:rPr>
          <w:rFonts w:ascii="Times New Roman" w:hAnsi="Times New Roman" w:cs="Times New Roman"/>
          <w:b/>
          <w:color w:val="000000" w:themeColor="text1"/>
          <w:shd w:val="clear" w:color="auto" w:fill="FFFFFF"/>
        </w:rPr>
        <w:t xml:space="preserve"> </w:t>
      </w:r>
      <w:proofErr w:type="spellStart"/>
      <w:r w:rsidRPr="0021616F">
        <w:rPr>
          <w:rFonts w:ascii="Times New Roman" w:hAnsi="Times New Roman" w:cs="Times New Roman"/>
          <w:b/>
          <w:color w:val="000000" w:themeColor="text1"/>
          <w:shd w:val="clear" w:color="auto" w:fill="FFFFFF"/>
        </w:rPr>
        <w:t>neighbourhood</w:t>
      </w:r>
      <w:proofErr w:type="spellEnd"/>
    </w:p>
    <w:p w14:paraId="28F1EAE9" w14:textId="77777777" w:rsidR="00AE3E37" w:rsidRPr="00FB6767" w:rsidRDefault="00AE3E37" w:rsidP="00CD1D70">
      <w:pPr>
        <w:pStyle w:val="BodyText"/>
        <w:spacing w:line="360" w:lineRule="auto"/>
        <w:rPr>
          <w:rFonts w:ascii="Times New Roman" w:hAnsi="Times New Roman" w:cs="Times New Roman"/>
        </w:rPr>
      </w:pPr>
    </w:p>
    <w:p w14:paraId="63CDB04E" w14:textId="77777777" w:rsidR="00AE3E37" w:rsidRPr="00FB6767" w:rsidRDefault="00292ED9" w:rsidP="00CD1D70">
      <w:pPr>
        <w:pStyle w:val="BodyText"/>
        <w:spacing w:line="360" w:lineRule="auto"/>
        <w:ind w:left="2202"/>
        <w:rPr>
          <w:rFonts w:ascii="Times New Roman" w:hAnsi="Times New Roman" w:cs="Times New Roman"/>
        </w:rPr>
      </w:pPr>
      <w:r w:rsidRPr="00FB6767">
        <w:rPr>
          <w:rFonts w:ascii="Times New Roman" w:hAnsi="Times New Roman" w:cs="Times New Roman"/>
          <w:noProof/>
        </w:rPr>
        <mc:AlternateContent>
          <mc:Choice Requires="wpg">
            <w:drawing>
              <wp:inline distT="0" distB="0" distL="0" distR="0" wp14:anchorId="5F07F426" wp14:editId="4F2E3DC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273784C" w14:textId="77777777" w:rsidR="00F302F9" w:rsidRDefault="008756E6" w:rsidP="00CD1D70">
      <w:pPr>
        <w:spacing w:line="360" w:lineRule="auto"/>
        <w:rPr>
          <w:rFonts w:ascii="Times New Roman" w:hAnsi="Times New Roman" w:cs="Times New Roman"/>
          <w:sz w:val="18"/>
          <w:szCs w:val="18"/>
        </w:rPr>
      </w:pPr>
      <w:r w:rsidRPr="00FB6767">
        <w:rPr>
          <w:rFonts w:ascii="Times New Roman" w:hAnsi="Times New Roman" w:cs="Times New Roman"/>
          <w:noProof/>
          <w:sz w:val="18"/>
          <w:szCs w:val="18"/>
        </w:rPr>
        <w:lastRenderedPageBreak/>
        <w:t xml:space="preserve">              </w:t>
      </w:r>
      <w:r w:rsidR="00F302F9">
        <w:rPr>
          <w:rFonts w:ascii="Times New Roman" w:hAnsi="Times New Roman" w:cs="Times New Roman"/>
          <w:noProof/>
          <w:sz w:val="18"/>
          <w:szCs w:val="18"/>
        </w:rPr>
        <w:drawing>
          <wp:inline distT="0" distB="0" distL="0" distR="0" wp14:anchorId="19059D4B" wp14:editId="71902D8F">
            <wp:extent cx="1207135" cy="802229"/>
            <wp:effectExtent l="0" t="0" r="12065" b="10795"/>
            <wp:docPr id="2" name="Picture 2" descr="HD-PFU2:MyOwnPhotos:_MG_076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PFU2:MyOwnPhotos:_MG_0765 copy.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7135" cy="802229"/>
                    </a:xfrm>
                    <a:prstGeom prst="rect">
                      <a:avLst/>
                    </a:prstGeom>
                    <a:noFill/>
                    <a:ln>
                      <a:noFill/>
                    </a:ln>
                  </pic:spPr>
                </pic:pic>
              </a:graphicData>
            </a:graphic>
          </wp:inline>
        </w:drawing>
      </w:r>
      <w:r w:rsidR="00FB6767" w:rsidRPr="00FB6767">
        <w:rPr>
          <w:rFonts w:ascii="Times New Roman" w:hAnsi="Times New Roman" w:cs="Times New Roman"/>
          <w:sz w:val="18"/>
          <w:szCs w:val="18"/>
        </w:rPr>
        <w:t xml:space="preserve"> </w:t>
      </w:r>
    </w:p>
    <w:p w14:paraId="4FB7A435" w14:textId="77777777" w:rsidR="00F302F9" w:rsidRDefault="00F302F9" w:rsidP="00CD1D70">
      <w:pPr>
        <w:spacing w:line="360" w:lineRule="auto"/>
        <w:rPr>
          <w:rFonts w:ascii="Times New Roman" w:hAnsi="Times New Roman" w:cs="Times New Roman"/>
          <w:b/>
          <w:color w:val="C00000"/>
          <w:sz w:val="20"/>
          <w:szCs w:val="20"/>
        </w:rPr>
      </w:pPr>
    </w:p>
    <w:p w14:paraId="16DA18E4" w14:textId="77777777" w:rsidR="00F302F9" w:rsidRDefault="00FB6767" w:rsidP="00CD1D70">
      <w:pPr>
        <w:spacing w:line="360" w:lineRule="auto"/>
        <w:rPr>
          <w:rFonts w:ascii="Times New Roman" w:hAnsi="Times New Roman" w:cs="Times New Roman"/>
          <w:color w:val="C00000"/>
          <w:sz w:val="20"/>
          <w:szCs w:val="20"/>
        </w:rPr>
      </w:pPr>
      <w:r w:rsidRPr="00CD1D70">
        <w:rPr>
          <w:rFonts w:ascii="Times New Roman" w:hAnsi="Times New Roman" w:cs="Times New Roman"/>
          <w:b/>
          <w:color w:val="C00000"/>
          <w:sz w:val="20"/>
          <w:szCs w:val="20"/>
        </w:rPr>
        <w:t>Biography:</w:t>
      </w:r>
      <w:r w:rsidRPr="00CD1D70">
        <w:rPr>
          <w:rFonts w:ascii="Times New Roman" w:hAnsi="Times New Roman" w:cs="Times New Roman"/>
          <w:color w:val="C00000"/>
          <w:sz w:val="20"/>
          <w:szCs w:val="20"/>
        </w:rPr>
        <w:t xml:space="preserve"> </w:t>
      </w:r>
    </w:p>
    <w:p w14:paraId="64F17AFF" w14:textId="47F998DA" w:rsidR="00FB6767" w:rsidRPr="00CD1D70" w:rsidRDefault="00CD1D70" w:rsidP="00CD1D70">
      <w:pPr>
        <w:spacing w:line="360" w:lineRule="auto"/>
        <w:rPr>
          <w:rFonts w:ascii="Times New Roman" w:hAnsi="Times New Roman" w:cs="Times New Roman"/>
          <w:sz w:val="20"/>
          <w:szCs w:val="20"/>
        </w:rPr>
      </w:pPr>
      <w:r w:rsidRPr="00CD1D70">
        <w:rPr>
          <w:rFonts w:ascii="Times New Roman" w:hAnsi="Times New Roman" w:cs="Times New Roman"/>
          <w:b/>
          <w:sz w:val="20"/>
          <w:szCs w:val="20"/>
        </w:rPr>
        <w:t>Professor Pranee Liamputtong</w:t>
      </w:r>
      <w:r w:rsidRPr="00CD1D70">
        <w:rPr>
          <w:rFonts w:ascii="Times New Roman" w:hAnsi="Times New Roman" w:cs="Times New Roman"/>
          <w:sz w:val="20"/>
          <w:szCs w:val="20"/>
        </w:rPr>
        <w:t xml:space="preserve"> is Professor of Public Health at the School of Science and Health, Western Sydney University, Australia. She has particular interests in issues relating to motherhood, reproductive and sexual health of immigrant and refugee women. Pranee has also conducted extensive research regarding motherhood, childbirth, breast cancer and HIV/AIDS with women in Thailand. </w:t>
      </w:r>
    </w:p>
    <w:p w14:paraId="1F088099" w14:textId="3ACE8A0E" w:rsidR="00AE3E37" w:rsidRPr="00CD1D70" w:rsidRDefault="00FB6767" w:rsidP="00CD1D70">
      <w:pPr>
        <w:spacing w:line="360" w:lineRule="auto"/>
        <w:ind w:left="1440" w:right="58" w:firstLine="720"/>
        <w:jc w:val="center"/>
        <w:rPr>
          <w:rFonts w:ascii="Times New Roman" w:hAnsi="Times New Roman" w:cs="Times New Roman"/>
          <w:sz w:val="20"/>
          <w:szCs w:val="20"/>
        </w:rPr>
      </w:pPr>
      <w:r w:rsidRPr="00CD1D70">
        <w:rPr>
          <w:rFonts w:ascii="Times New Roman" w:hAnsi="Times New Roman" w:cs="Times New Roman"/>
          <w:sz w:val="20"/>
          <w:szCs w:val="20"/>
        </w:rPr>
        <w:t xml:space="preserve">      </w:t>
      </w:r>
      <w:r w:rsidRPr="00CD1D70">
        <w:rPr>
          <w:rFonts w:ascii="Times New Roman" w:hAnsi="Times New Roman" w:cs="Times New Roman"/>
          <w:sz w:val="20"/>
          <w:szCs w:val="20"/>
        </w:rPr>
        <w:tab/>
      </w:r>
      <w:r w:rsidRPr="00CD1D70">
        <w:rPr>
          <w:rFonts w:ascii="Times New Roman" w:hAnsi="Times New Roman" w:cs="Times New Roman"/>
          <w:sz w:val="20"/>
          <w:szCs w:val="20"/>
        </w:rPr>
        <w:tab/>
      </w:r>
      <w:r w:rsidRPr="00CD1D70">
        <w:rPr>
          <w:rFonts w:ascii="Times New Roman" w:hAnsi="Times New Roman" w:cs="Times New Roman"/>
          <w:sz w:val="20"/>
          <w:szCs w:val="20"/>
        </w:rPr>
        <w:tab/>
      </w:r>
      <w:r w:rsidRPr="00CD1D70">
        <w:rPr>
          <w:rFonts w:ascii="Times New Roman" w:hAnsi="Times New Roman" w:cs="Times New Roman"/>
          <w:sz w:val="20"/>
          <w:szCs w:val="20"/>
        </w:rPr>
        <w:tab/>
      </w:r>
      <w:r w:rsidR="00A9710C" w:rsidRPr="00CD1D70">
        <w:rPr>
          <w:rFonts w:ascii="Times New Roman" w:hAnsi="Times New Roman" w:cs="Times New Roman"/>
          <w:sz w:val="20"/>
          <w:szCs w:val="20"/>
        </w:rPr>
        <w:t xml:space="preserve">Email: </w:t>
      </w:r>
      <w:hyperlink r:id="rId13" w:history="1">
        <w:r w:rsidR="00CD1D70" w:rsidRPr="00CD1D70">
          <w:rPr>
            <w:rStyle w:val="Hyperlink"/>
            <w:rFonts w:ascii="Times New Roman" w:hAnsi="Times New Roman" w:cs="Times New Roman"/>
            <w:sz w:val="20"/>
            <w:szCs w:val="20"/>
          </w:rPr>
          <w:t>p.liamputtong@westernsydney.edu.au</w:t>
        </w:r>
      </w:hyperlink>
    </w:p>
    <w:p w14:paraId="3E4B337C" w14:textId="77777777" w:rsidR="00CD1D70" w:rsidRDefault="00CD1D70" w:rsidP="00CD1D70">
      <w:pPr>
        <w:spacing w:line="360" w:lineRule="auto"/>
        <w:rPr>
          <w:rFonts w:ascii="Times New Roman" w:hAnsi="Times New Roman" w:cs="Times New Roman"/>
          <w:b/>
          <w:sz w:val="20"/>
          <w:szCs w:val="20"/>
        </w:rPr>
      </w:pPr>
    </w:p>
    <w:p w14:paraId="08299524" w14:textId="77777777" w:rsidR="00CD1D70" w:rsidRPr="00CD1D70" w:rsidRDefault="00CD1D70" w:rsidP="00CD1D70">
      <w:pPr>
        <w:spacing w:line="360" w:lineRule="auto"/>
        <w:rPr>
          <w:rFonts w:ascii="Times New Roman" w:hAnsi="Times New Roman" w:cs="Times New Roman"/>
          <w:sz w:val="20"/>
          <w:szCs w:val="20"/>
        </w:rPr>
      </w:pPr>
      <w:proofErr w:type="spellStart"/>
      <w:r w:rsidRPr="00CD1D70">
        <w:rPr>
          <w:rFonts w:ascii="Times New Roman" w:hAnsi="Times New Roman" w:cs="Times New Roman"/>
          <w:b/>
          <w:sz w:val="20"/>
          <w:szCs w:val="20"/>
        </w:rPr>
        <w:t>Hala</w:t>
      </w:r>
      <w:proofErr w:type="spellEnd"/>
      <w:r w:rsidRPr="00CD1D70">
        <w:rPr>
          <w:rFonts w:ascii="Times New Roman" w:hAnsi="Times New Roman" w:cs="Times New Roman"/>
          <w:b/>
          <w:sz w:val="20"/>
          <w:szCs w:val="20"/>
        </w:rPr>
        <w:t xml:space="preserve"> </w:t>
      </w:r>
      <w:proofErr w:type="spellStart"/>
      <w:r w:rsidRPr="00CD1D70">
        <w:rPr>
          <w:rFonts w:ascii="Times New Roman" w:hAnsi="Times New Roman" w:cs="Times New Roman"/>
          <w:b/>
          <w:sz w:val="20"/>
          <w:szCs w:val="20"/>
        </w:rPr>
        <w:t>Kurban</w:t>
      </w:r>
      <w:proofErr w:type="spellEnd"/>
      <w:r w:rsidRPr="00CD1D70">
        <w:rPr>
          <w:rFonts w:ascii="Times New Roman" w:hAnsi="Times New Roman" w:cs="Times New Roman"/>
          <w:b/>
          <w:sz w:val="20"/>
          <w:szCs w:val="20"/>
        </w:rPr>
        <w:t xml:space="preserve"> </w:t>
      </w:r>
      <w:r w:rsidRPr="00CD1D70">
        <w:rPr>
          <w:rFonts w:ascii="Times New Roman" w:hAnsi="Times New Roman" w:cs="Times New Roman"/>
          <w:sz w:val="20"/>
          <w:szCs w:val="20"/>
        </w:rPr>
        <w:t xml:space="preserve">obtained her Bachelor of Health Sciences with </w:t>
      </w:r>
      <w:proofErr w:type="spellStart"/>
      <w:r w:rsidRPr="00CD1D70">
        <w:rPr>
          <w:rFonts w:ascii="Times New Roman" w:hAnsi="Times New Roman" w:cs="Times New Roman"/>
          <w:sz w:val="20"/>
          <w:szCs w:val="20"/>
        </w:rPr>
        <w:t>honours</w:t>
      </w:r>
      <w:proofErr w:type="spellEnd"/>
      <w:r w:rsidRPr="00CD1D70">
        <w:rPr>
          <w:rFonts w:ascii="Times New Roman" w:hAnsi="Times New Roman" w:cs="Times New Roman"/>
          <w:sz w:val="20"/>
          <w:szCs w:val="20"/>
        </w:rPr>
        <w:t xml:space="preserve"> from La Trobe University. Her research involved a qualitative study that examines the lived experience of young refugee people from the </w:t>
      </w:r>
      <w:proofErr w:type="gramStart"/>
      <w:r w:rsidRPr="00CD1D70">
        <w:rPr>
          <w:rFonts w:ascii="Times New Roman" w:hAnsi="Times New Roman" w:cs="Times New Roman"/>
          <w:sz w:val="20"/>
          <w:szCs w:val="20"/>
        </w:rPr>
        <w:t>Middle-East</w:t>
      </w:r>
      <w:proofErr w:type="gramEnd"/>
      <w:r w:rsidRPr="00CD1D70">
        <w:rPr>
          <w:rFonts w:ascii="Times New Roman" w:hAnsi="Times New Roman" w:cs="Times New Roman"/>
          <w:sz w:val="20"/>
          <w:szCs w:val="20"/>
        </w:rPr>
        <w:t>, under the supervision of Pranee Liamputtong.  Together, they have published 2 papers from this project.</w:t>
      </w:r>
    </w:p>
    <w:p w14:paraId="56C7309B" w14:textId="77777777" w:rsidR="00CD1D70" w:rsidRDefault="00CD1D70" w:rsidP="00CD1D70">
      <w:pPr>
        <w:spacing w:line="360" w:lineRule="auto"/>
        <w:jc w:val="center"/>
        <w:rPr>
          <w:rFonts w:ascii="Times New Roman" w:hAnsi="Times New Roman" w:cs="Times New Roman"/>
          <w:b/>
          <w:sz w:val="20"/>
          <w:szCs w:val="20"/>
        </w:rPr>
      </w:pPr>
    </w:p>
    <w:p w14:paraId="6602F8BB" w14:textId="77777777" w:rsidR="00CD1D70" w:rsidRDefault="00CD1D70" w:rsidP="00CD1D70">
      <w:pPr>
        <w:spacing w:line="360" w:lineRule="auto"/>
        <w:jc w:val="center"/>
        <w:rPr>
          <w:rFonts w:ascii="Times New Roman" w:hAnsi="Times New Roman" w:cs="Times New Roman"/>
          <w:b/>
          <w:sz w:val="20"/>
          <w:szCs w:val="20"/>
        </w:rPr>
      </w:pPr>
    </w:p>
    <w:p w14:paraId="243A4001" w14:textId="0A8E4FE9" w:rsidR="00FB6767" w:rsidRPr="00CD1D70" w:rsidRDefault="00FB6767" w:rsidP="00CD1D70">
      <w:pPr>
        <w:spacing w:line="360" w:lineRule="auto"/>
        <w:jc w:val="center"/>
        <w:rPr>
          <w:rFonts w:ascii="Times New Roman" w:hAnsi="Times New Roman" w:cs="Times New Roman"/>
          <w:sz w:val="20"/>
          <w:szCs w:val="20"/>
        </w:rPr>
      </w:pPr>
      <w:r w:rsidRPr="00CD1D70">
        <w:rPr>
          <w:rFonts w:ascii="Times New Roman" w:hAnsi="Times New Roman" w:cs="Times New Roman"/>
          <w:b/>
          <w:sz w:val="20"/>
          <w:szCs w:val="20"/>
        </w:rPr>
        <w:t>Keywords:</w:t>
      </w:r>
      <w:r w:rsidRPr="00CD1D70">
        <w:rPr>
          <w:rFonts w:ascii="Times New Roman" w:hAnsi="Times New Roman" w:cs="Times New Roman"/>
          <w:sz w:val="20"/>
          <w:szCs w:val="20"/>
        </w:rPr>
        <w:t xml:space="preserve"> </w:t>
      </w:r>
      <w:r w:rsidR="00CD1D70" w:rsidRPr="00CD1D70">
        <w:rPr>
          <w:rFonts w:ascii="Times New Roman" w:hAnsi="Times New Roman" w:cs="Times New Roman"/>
          <w:sz w:val="20"/>
          <w:szCs w:val="20"/>
        </w:rPr>
        <w:t xml:space="preserve">Young people, refugee, </w:t>
      </w:r>
      <w:proofErr w:type="gramStart"/>
      <w:r w:rsidR="00CD1D70" w:rsidRPr="00CD1D70">
        <w:rPr>
          <w:rFonts w:ascii="Times New Roman" w:hAnsi="Times New Roman" w:cs="Times New Roman"/>
          <w:sz w:val="20"/>
          <w:szCs w:val="20"/>
        </w:rPr>
        <w:t>Middle-East</w:t>
      </w:r>
      <w:proofErr w:type="gramEnd"/>
      <w:r w:rsidR="00CD1D70" w:rsidRPr="00CD1D70">
        <w:rPr>
          <w:rFonts w:ascii="Times New Roman" w:hAnsi="Times New Roman" w:cs="Times New Roman"/>
          <w:sz w:val="20"/>
          <w:szCs w:val="20"/>
        </w:rPr>
        <w:t>, health, social integration, social support, qualitative research</w:t>
      </w:r>
    </w:p>
    <w:p w14:paraId="69B638B5" w14:textId="77777777" w:rsidR="00AE3E37" w:rsidRPr="00FB6767" w:rsidRDefault="00292ED9" w:rsidP="00CD1D70">
      <w:pPr>
        <w:pStyle w:val="BodyText"/>
        <w:spacing w:line="360" w:lineRule="auto"/>
        <w:rPr>
          <w:rFonts w:ascii="Times New Roman" w:hAnsi="Times New Roman" w:cs="Times New Roman"/>
        </w:rPr>
      </w:pPr>
      <w:r w:rsidRPr="00FB6767">
        <w:rPr>
          <w:rFonts w:ascii="Times New Roman" w:hAnsi="Times New Roman" w:cs="Times New Roman"/>
          <w:noProof/>
        </w:rPr>
        <mc:AlternateContent>
          <mc:Choice Requires="wps">
            <w:drawing>
              <wp:anchor distT="0" distB="0" distL="0" distR="0" simplePos="0" relativeHeight="1072" behindDoc="0" locked="0" layoutInCell="1" allowOverlap="1" wp14:anchorId="1C72B328" wp14:editId="774FBF1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EAA6980" w14:textId="77777777" w:rsidR="00AE3E37" w:rsidRPr="00FB6767" w:rsidRDefault="00AE3E37" w:rsidP="00CD1D70">
      <w:pPr>
        <w:pStyle w:val="BodyText"/>
        <w:spacing w:line="360" w:lineRule="auto"/>
        <w:rPr>
          <w:rFonts w:ascii="Times New Roman" w:hAnsi="Times New Roman" w:cs="Times New Roman"/>
        </w:rPr>
      </w:pPr>
    </w:p>
    <w:p w14:paraId="3A9DFCA3" w14:textId="77777777" w:rsidR="00FB6767" w:rsidRPr="00FB6767" w:rsidRDefault="00FB6767" w:rsidP="00CD1D70">
      <w:pPr>
        <w:spacing w:line="360" w:lineRule="auto"/>
        <w:rPr>
          <w:rFonts w:ascii="Times New Roman" w:hAnsi="Times New Roman" w:cs="Times New Roman"/>
          <w:sz w:val="18"/>
          <w:szCs w:val="18"/>
        </w:rPr>
      </w:pPr>
    </w:p>
    <w:p w14:paraId="2B9F8441" w14:textId="5F80EAF3" w:rsidR="00FB6767" w:rsidRPr="00FB6767" w:rsidRDefault="00FB6767" w:rsidP="00CD1D70">
      <w:pPr>
        <w:pStyle w:val="Paragraph"/>
        <w:tabs>
          <w:tab w:val="left" w:pos="2520"/>
        </w:tabs>
        <w:spacing w:line="360" w:lineRule="auto"/>
        <w:ind w:firstLine="0"/>
        <w:jc w:val="both"/>
        <w:rPr>
          <w:bCs/>
          <w:sz w:val="18"/>
          <w:szCs w:val="18"/>
        </w:rPr>
      </w:pPr>
      <w:r w:rsidRPr="00FB6767">
        <w:rPr>
          <w:b/>
          <w:bCs/>
          <w:sz w:val="18"/>
          <w:szCs w:val="18"/>
        </w:rPr>
        <w:t xml:space="preserve">Desired </w:t>
      </w:r>
      <w:proofErr w:type="gramStart"/>
      <w:r>
        <w:rPr>
          <w:b/>
          <w:bCs/>
          <w:sz w:val="18"/>
          <w:szCs w:val="18"/>
        </w:rPr>
        <w:t>P</w:t>
      </w:r>
      <w:r w:rsidRPr="00FB6767">
        <w:rPr>
          <w:b/>
          <w:bCs/>
          <w:sz w:val="18"/>
          <w:szCs w:val="18"/>
        </w:rPr>
        <w:t xml:space="preserve">resentation  </w:t>
      </w:r>
      <w:r>
        <w:rPr>
          <w:b/>
          <w:bCs/>
          <w:sz w:val="18"/>
          <w:szCs w:val="18"/>
        </w:rPr>
        <w:t xml:space="preserve">               </w:t>
      </w:r>
      <w:r w:rsidRPr="00FB6767">
        <w:rPr>
          <w:b/>
          <w:bCs/>
          <w:sz w:val="18"/>
          <w:szCs w:val="18"/>
        </w:rPr>
        <w:t>:</w:t>
      </w:r>
      <w:proofErr w:type="gramEnd"/>
      <w:r w:rsidRPr="00FB6767">
        <w:rPr>
          <w:b/>
          <w:bCs/>
          <w:sz w:val="18"/>
          <w:szCs w:val="18"/>
        </w:rPr>
        <w:tab/>
      </w:r>
      <w:r>
        <w:rPr>
          <w:b/>
          <w:bCs/>
          <w:sz w:val="18"/>
          <w:szCs w:val="18"/>
        </w:rPr>
        <w:t xml:space="preserve">            </w:t>
      </w:r>
      <w:r>
        <w:rPr>
          <w:bCs/>
          <w:sz w:val="18"/>
          <w:szCs w:val="18"/>
        </w:rPr>
        <w:t xml:space="preserve">Oral </w:t>
      </w:r>
      <w:r>
        <w:rPr>
          <w:bCs/>
          <w:sz w:val="18"/>
          <w:szCs w:val="18"/>
        </w:rPr>
        <w:tab/>
      </w:r>
    </w:p>
    <w:p w14:paraId="6FC248BC" w14:textId="77777777" w:rsidR="00CD1D70" w:rsidRDefault="00CD1D70" w:rsidP="00CD1D70">
      <w:pPr>
        <w:pStyle w:val="Paragraph"/>
        <w:tabs>
          <w:tab w:val="left" w:pos="2520"/>
        </w:tabs>
        <w:spacing w:line="360" w:lineRule="auto"/>
        <w:ind w:firstLine="0"/>
        <w:jc w:val="both"/>
        <w:rPr>
          <w:b/>
          <w:bCs/>
          <w:sz w:val="18"/>
          <w:szCs w:val="18"/>
        </w:rPr>
      </w:pPr>
    </w:p>
    <w:p w14:paraId="21A17281" w14:textId="7D243AAC" w:rsidR="00FB6767" w:rsidRPr="00FB6767" w:rsidRDefault="00FB6767" w:rsidP="00CD1D70">
      <w:pPr>
        <w:pStyle w:val="Paragraph"/>
        <w:tabs>
          <w:tab w:val="left" w:pos="2520"/>
        </w:tabs>
        <w:spacing w:line="360" w:lineRule="auto"/>
        <w:ind w:firstLine="0"/>
        <w:jc w:val="both"/>
        <w:rPr>
          <w:sz w:val="18"/>
          <w:szCs w:val="18"/>
        </w:rPr>
      </w:pPr>
      <w:proofErr w:type="gramStart"/>
      <w:r w:rsidRPr="00FB6767">
        <w:rPr>
          <w:b/>
          <w:bCs/>
          <w:sz w:val="18"/>
          <w:szCs w:val="18"/>
        </w:rPr>
        <w:t xml:space="preserve">Topic                        </w:t>
      </w:r>
      <w:r>
        <w:rPr>
          <w:b/>
          <w:bCs/>
          <w:sz w:val="18"/>
          <w:szCs w:val="18"/>
        </w:rPr>
        <w:t xml:space="preserve">  </w:t>
      </w:r>
      <w:r w:rsidRPr="00FB6767">
        <w:rPr>
          <w:b/>
          <w:bCs/>
          <w:sz w:val="18"/>
          <w:szCs w:val="18"/>
        </w:rPr>
        <w:t xml:space="preserve"> </w:t>
      </w:r>
      <w:r>
        <w:rPr>
          <w:b/>
          <w:bCs/>
          <w:sz w:val="18"/>
          <w:szCs w:val="18"/>
        </w:rPr>
        <w:t xml:space="preserve">               </w:t>
      </w:r>
      <w:r w:rsidRPr="00FB6767">
        <w:rPr>
          <w:b/>
          <w:bCs/>
          <w:sz w:val="18"/>
          <w:szCs w:val="18"/>
        </w:rPr>
        <w:t>:</w:t>
      </w:r>
      <w:proofErr w:type="gramEnd"/>
      <w:r w:rsidRPr="00FB6767">
        <w:rPr>
          <w:b/>
          <w:bCs/>
          <w:sz w:val="18"/>
          <w:szCs w:val="18"/>
        </w:rPr>
        <w:tab/>
      </w:r>
      <w:r>
        <w:rPr>
          <w:b/>
          <w:bCs/>
          <w:sz w:val="18"/>
          <w:szCs w:val="18"/>
        </w:rPr>
        <w:t xml:space="preserve">           </w:t>
      </w:r>
      <w:r w:rsidR="00CD1D70">
        <w:rPr>
          <w:sz w:val="18"/>
          <w:szCs w:val="18"/>
        </w:rPr>
        <w:t>Social Sciences and Public Health</w:t>
      </w:r>
    </w:p>
    <w:p w14:paraId="49B27DE1" w14:textId="77777777" w:rsidR="00FB6767" w:rsidRPr="00FB6767" w:rsidRDefault="00FB6767" w:rsidP="00CD1D70">
      <w:pPr>
        <w:pStyle w:val="Paragraph"/>
        <w:tabs>
          <w:tab w:val="left" w:pos="2520"/>
        </w:tabs>
        <w:spacing w:line="360" w:lineRule="auto"/>
        <w:ind w:firstLine="0"/>
        <w:jc w:val="both"/>
        <w:rPr>
          <w:sz w:val="18"/>
          <w:szCs w:val="18"/>
        </w:rPr>
      </w:pPr>
    </w:p>
    <w:p w14:paraId="5F93F15C" w14:textId="01297B00" w:rsidR="00FB6767" w:rsidRDefault="00FB6767" w:rsidP="00CD1D70">
      <w:pPr>
        <w:pStyle w:val="Paragraph"/>
        <w:tabs>
          <w:tab w:val="left" w:pos="2520"/>
        </w:tabs>
        <w:spacing w:line="360" w:lineRule="auto"/>
        <w:ind w:firstLine="0"/>
        <w:jc w:val="both"/>
        <w:rPr>
          <w:sz w:val="18"/>
          <w:szCs w:val="18"/>
        </w:rPr>
      </w:pPr>
      <w:r w:rsidRPr="00FB6767">
        <w:rPr>
          <w:b/>
          <w:bCs/>
          <w:sz w:val="18"/>
          <w:szCs w:val="18"/>
        </w:rPr>
        <w:t>Corresponding Author Details:</w:t>
      </w:r>
      <w:r w:rsidRPr="00FB6767">
        <w:rPr>
          <w:sz w:val="18"/>
          <w:szCs w:val="18"/>
        </w:rPr>
        <w:tab/>
      </w:r>
      <w:r>
        <w:rPr>
          <w:sz w:val="18"/>
          <w:szCs w:val="18"/>
        </w:rPr>
        <w:t xml:space="preserve">           </w:t>
      </w:r>
      <w:r w:rsidR="00CD1D70">
        <w:rPr>
          <w:sz w:val="18"/>
          <w:szCs w:val="18"/>
        </w:rPr>
        <w:t>Pranee Liamputtong</w:t>
      </w:r>
    </w:p>
    <w:p w14:paraId="499F4158" w14:textId="1ED43DD3" w:rsidR="00FB6767" w:rsidRPr="00FB6767" w:rsidRDefault="00FB6767" w:rsidP="00CD1D70">
      <w:pPr>
        <w:pStyle w:val="Paragraph"/>
        <w:tabs>
          <w:tab w:val="left" w:pos="2520"/>
        </w:tabs>
        <w:spacing w:line="360" w:lineRule="auto"/>
        <w:ind w:firstLine="0"/>
        <w:jc w:val="both"/>
        <w:rPr>
          <w:sz w:val="18"/>
          <w:szCs w:val="18"/>
          <w:lang w:val="en-GB"/>
        </w:rPr>
      </w:pPr>
      <w:r w:rsidRPr="00FB6767">
        <w:rPr>
          <w:sz w:val="18"/>
          <w:szCs w:val="18"/>
        </w:rPr>
        <w:tab/>
      </w:r>
      <w:r>
        <w:rPr>
          <w:sz w:val="18"/>
          <w:szCs w:val="18"/>
        </w:rPr>
        <w:t xml:space="preserve">           </w:t>
      </w:r>
      <w:r w:rsidR="00CD1D70">
        <w:rPr>
          <w:sz w:val="18"/>
          <w:szCs w:val="18"/>
        </w:rPr>
        <w:t xml:space="preserve">School of Science and Health, Western Sydney </w:t>
      </w:r>
      <w:r w:rsidRPr="00FB6767">
        <w:rPr>
          <w:sz w:val="18"/>
          <w:szCs w:val="18"/>
        </w:rPr>
        <w:t xml:space="preserve">University </w:t>
      </w:r>
    </w:p>
    <w:p w14:paraId="7D9AAE86" w14:textId="799DE4B8" w:rsidR="00FB6767" w:rsidRPr="00FB6767" w:rsidRDefault="00FB6767" w:rsidP="00CD1D70">
      <w:pPr>
        <w:pStyle w:val="Paragraph"/>
        <w:tabs>
          <w:tab w:val="left" w:pos="2520"/>
        </w:tabs>
        <w:spacing w:line="360" w:lineRule="auto"/>
        <w:ind w:firstLine="0"/>
        <w:jc w:val="both"/>
        <w:rPr>
          <w:sz w:val="18"/>
          <w:szCs w:val="18"/>
        </w:rPr>
      </w:pPr>
      <w:r w:rsidRPr="00FB6767">
        <w:rPr>
          <w:sz w:val="18"/>
          <w:szCs w:val="18"/>
        </w:rPr>
        <w:tab/>
      </w:r>
      <w:r>
        <w:rPr>
          <w:sz w:val="18"/>
          <w:szCs w:val="18"/>
        </w:rPr>
        <w:t xml:space="preserve">           </w:t>
      </w:r>
      <w:proofErr w:type="spellStart"/>
      <w:r w:rsidR="00CD1D70">
        <w:rPr>
          <w:sz w:val="18"/>
          <w:szCs w:val="18"/>
        </w:rPr>
        <w:t>Penrith</w:t>
      </w:r>
      <w:proofErr w:type="spellEnd"/>
      <w:r w:rsidR="00CD1D70">
        <w:rPr>
          <w:sz w:val="18"/>
          <w:szCs w:val="18"/>
        </w:rPr>
        <w:t>, New South Wales, Australia 2751</w:t>
      </w:r>
    </w:p>
    <w:p w14:paraId="3226378D" w14:textId="26B98240" w:rsidR="00AE3E37" w:rsidRDefault="00FB6767" w:rsidP="00CD1D70">
      <w:pPr>
        <w:pStyle w:val="Paragraph"/>
        <w:tabs>
          <w:tab w:val="left" w:pos="2520"/>
        </w:tabs>
        <w:spacing w:line="360" w:lineRule="auto"/>
        <w:ind w:firstLine="0"/>
        <w:jc w:val="both"/>
        <w:rPr>
          <w:sz w:val="18"/>
          <w:szCs w:val="18"/>
        </w:rPr>
      </w:pPr>
      <w:r w:rsidRPr="00FB6767">
        <w:rPr>
          <w:sz w:val="18"/>
          <w:szCs w:val="18"/>
        </w:rPr>
        <w:tab/>
      </w:r>
      <w:r>
        <w:rPr>
          <w:sz w:val="18"/>
          <w:szCs w:val="18"/>
        </w:rPr>
        <w:t xml:space="preserve">           Telephone Number </w:t>
      </w:r>
      <w:r w:rsidR="00CD1D70">
        <w:rPr>
          <w:sz w:val="18"/>
          <w:szCs w:val="18"/>
        </w:rPr>
        <w:t>61-2-46203920</w:t>
      </w:r>
    </w:p>
    <w:p w14:paraId="7F2DF336" w14:textId="77777777" w:rsidR="00FB6767" w:rsidRDefault="00FB6767" w:rsidP="00CD1D70">
      <w:pPr>
        <w:spacing w:line="360" w:lineRule="auto"/>
        <w:rPr>
          <w:rFonts w:ascii="Times New Roman" w:eastAsia="Times New Roman" w:hAnsi="Times New Roman" w:cs="Times New Roman"/>
          <w:sz w:val="18"/>
          <w:szCs w:val="18"/>
        </w:rPr>
      </w:pPr>
      <w:r>
        <w:rPr>
          <w:sz w:val="18"/>
          <w:szCs w:val="18"/>
        </w:rPr>
        <w:br w:type="page"/>
      </w:r>
    </w:p>
    <w:p w14:paraId="0B04410E" w14:textId="155DEF72" w:rsidR="00401C65" w:rsidRPr="00933B6D" w:rsidRDefault="00401C65" w:rsidP="00D825A2">
      <w:pPr>
        <w:pStyle w:val="Paragraph"/>
        <w:tabs>
          <w:tab w:val="left" w:pos="2520"/>
        </w:tabs>
        <w:spacing w:line="360" w:lineRule="auto"/>
        <w:ind w:firstLine="0"/>
        <w:jc w:val="both"/>
        <w:rPr>
          <w:rFonts w:ascii="Tw Cen MT" w:eastAsia="Tw Cen MT" w:hAnsi="Tw Cen MT" w:cs="Tw Cen MT"/>
          <w:sz w:val="22"/>
          <w:szCs w:val="22"/>
          <w:lang w:val="fi-FI"/>
        </w:rPr>
        <w:sectPr w:rsidR="00401C65" w:rsidRPr="00933B6D" w:rsidSect="003A3FEF">
          <w:type w:val="continuous"/>
          <w:pgSz w:w="11910" w:h="16840"/>
          <w:pgMar w:top="825" w:right="1137" w:bottom="426" w:left="1701" w:header="720" w:footer="720" w:gutter="0"/>
          <w:cols w:space="720"/>
        </w:sectPr>
      </w:pPr>
    </w:p>
    <w:p w14:paraId="3D405DFC" w14:textId="77777777" w:rsidR="0088131E" w:rsidRDefault="0088131E">
      <w:pPr>
        <w:pStyle w:val="BodyText"/>
        <w:spacing w:before="3"/>
        <w:rPr>
          <w:rFonts w:ascii="Minion Pro"/>
          <w:sz w:val="26"/>
        </w:rPr>
      </w:pPr>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810CFA" w14:textId="77777777" w:rsidR="00CD1D70" w:rsidRDefault="00CD1D70">
      <w:r>
        <w:separator/>
      </w:r>
    </w:p>
  </w:endnote>
  <w:endnote w:type="continuationSeparator" w:id="0">
    <w:p w14:paraId="3261C23B" w14:textId="77777777" w:rsidR="00CD1D70" w:rsidRDefault="00CD1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Gautami">
    <w:panose1 w:val="00000000000000000000"/>
    <w:charset w:val="01"/>
    <w:family w:val="roman"/>
    <w:notTrueType/>
    <w:pitch w:val="variable"/>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65DD1" w14:textId="77777777" w:rsidR="00CD1D70" w:rsidRDefault="00CD1D70">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CDA5EF3" wp14:editId="00793F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34879" w14:textId="77777777" w:rsidR="00CD1D70" w:rsidRPr="005B3A56" w:rsidRDefault="00CD1D7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D01C01" w14:textId="77777777" w:rsidR="00CD1D70" w:rsidRPr="005B3A56" w:rsidRDefault="00CD1D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22134879" w14:textId="77777777" w:rsidR="00CD1D70" w:rsidRPr="005B3A56" w:rsidRDefault="00CD1D7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D01C01" w14:textId="77777777" w:rsidR="00CD1D70" w:rsidRPr="005B3A56" w:rsidRDefault="00CD1D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16C4BB" w14:textId="77777777" w:rsidR="00CD1D70" w:rsidRDefault="00CD1D70">
      <w:r>
        <w:separator/>
      </w:r>
    </w:p>
  </w:footnote>
  <w:footnote w:type="continuationSeparator" w:id="0">
    <w:p w14:paraId="7BB74FD9" w14:textId="77777777" w:rsidR="00CD1D70" w:rsidRDefault="00CD1D7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63A16" w14:textId="77777777" w:rsidR="00CD1D70" w:rsidRDefault="00CD1D70">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891EED8" wp14:editId="4184C084">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F7C6A" w14:textId="77777777" w:rsidR="00CD1D70" w:rsidRPr="00127022" w:rsidRDefault="00CD1D70"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Pr="00294731">
                            <w:t xml:space="preserve"> on</w:t>
                          </w:r>
                          <w:r>
                            <w:rPr>
                              <w:lang w:val="en-IN"/>
                            </w:rPr>
                            <w:t xml:space="preserve"> Social Sciences &amp; Interdisciplinary Studies </w:t>
                          </w:r>
                        </w:p>
                        <w:p w14:paraId="23D4D4DD" w14:textId="77777777" w:rsidR="00CD1D70" w:rsidRPr="005B3A56" w:rsidRDefault="00CD1D70" w:rsidP="00920088">
                          <w:pPr>
                            <w:pStyle w:val="Header"/>
                            <w:spacing w:line="276" w:lineRule="auto"/>
                            <w:jc w:val="center"/>
                            <w:rPr>
                              <w:rFonts w:ascii="Myriad Pro"/>
                              <w:color w:val="FFFFFF" w:themeColor="background1"/>
                            </w:rPr>
                          </w:pPr>
                          <w:r>
                            <w:t>June 18-19, 2018 Rome, Italy</w:t>
                          </w:r>
                        </w:p>
                        <w:p w14:paraId="36F6E5DF" w14:textId="77777777" w:rsidR="00CD1D70" w:rsidRPr="005B3A56" w:rsidRDefault="00CD1D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" filled="f" stroked="f">
              <v:textbox inset="0,0,0,0">
                <w:txbxContent>
                  <w:p w14:paraId="467F7C6A" w14:textId="77777777" w:rsidR="00CD1D70" w:rsidRPr="00127022" w:rsidRDefault="00CD1D70"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Pr="00294731">
                      <w:t xml:space="preserve"> on</w:t>
                    </w:r>
                    <w:r>
                      <w:rPr>
                        <w:lang w:val="en-IN"/>
                      </w:rPr>
                      <w:t xml:space="preserve"> Social Sciences &amp; Interdisciplinary Studies </w:t>
                    </w:r>
                  </w:p>
                  <w:p w14:paraId="23D4D4DD" w14:textId="77777777" w:rsidR="00CD1D70" w:rsidRPr="005B3A56" w:rsidRDefault="00CD1D70" w:rsidP="00920088">
                    <w:pPr>
                      <w:pStyle w:val="Header"/>
                      <w:spacing w:line="276" w:lineRule="auto"/>
                      <w:jc w:val="center"/>
                      <w:rPr>
                        <w:rFonts w:ascii="Myriad Pro"/>
                        <w:color w:val="FFFFFF" w:themeColor="background1"/>
                      </w:rPr>
                    </w:pPr>
                    <w:r>
                      <w:t>June 18-19, 2018 Rome, Italy</w:t>
                    </w:r>
                  </w:p>
                  <w:p w14:paraId="36F6E5DF" w14:textId="77777777" w:rsidR="00CD1D70" w:rsidRPr="005B3A56" w:rsidRDefault="00CD1D7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1689A"/>
    <w:multiLevelType w:val="hybridMultilevel"/>
    <w:tmpl w:val="3BFEF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D51F46"/>
    <w:multiLevelType w:val="hybridMultilevel"/>
    <w:tmpl w:val="A8788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325"/>
    <w:rsid w:val="00073583"/>
    <w:rsid w:val="000E2911"/>
    <w:rsid w:val="001263DF"/>
    <w:rsid w:val="00175289"/>
    <w:rsid w:val="0021616F"/>
    <w:rsid w:val="00280DEC"/>
    <w:rsid w:val="00292ED9"/>
    <w:rsid w:val="0036033F"/>
    <w:rsid w:val="0039220A"/>
    <w:rsid w:val="003A3FEF"/>
    <w:rsid w:val="00401C65"/>
    <w:rsid w:val="00404E5B"/>
    <w:rsid w:val="00414F7B"/>
    <w:rsid w:val="00425643"/>
    <w:rsid w:val="004355DC"/>
    <w:rsid w:val="004749B4"/>
    <w:rsid w:val="00494130"/>
    <w:rsid w:val="004B247D"/>
    <w:rsid w:val="004C00B3"/>
    <w:rsid w:val="004F3523"/>
    <w:rsid w:val="00534A8C"/>
    <w:rsid w:val="005973B9"/>
    <w:rsid w:val="005B3A56"/>
    <w:rsid w:val="006060CE"/>
    <w:rsid w:val="0063497F"/>
    <w:rsid w:val="00643D21"/>
    <w:rsid w:val="006929AE"/>
    <w:rsid w:val="00737661"/>
    <w:rsid w:val="00746D0E"/>
    <w:rsid w:val="00790443"/>
    <w:rsid w:val="0085279D"/>
    <w:rsid w:val="00873DF0"/>
    <w:rsid w:val="008756E6"/>
    <w:rsid w:val="0088131E"/>
    <w:rsid w:val="00905F5A"/>
    <w:rsid w:val="00920088"/>
    <w:rsid w:val="00933B6D"/>
    <w:rsid w:val="009A48BE"/>
    <w:rsid w:val="009B2D44"/>
    <w:rsid w:val="00A07E82"/>
    <w:rsid w:val="00A2588A"/>
    <w:rsid w:val="00A50E67"/>
    <w:rsid w:val="00A9710C"/>
    <w:rsid w:val="00AE3E37"/>
    <w:rsid w:val="00B21A57"/>
    <w:rsid w:val="00B4353E"/>
    <w:rsid w:val="00C14159"/>
    <w:rsid w:val="00C33602"/>
    <w:rsid w:val="00C507D9"/>
    <w:rsid w:val="00CB1EAA"/>
    <w:rsid w:val="00CD1D70"/>
    <w:rsid w:val="00CD6F55"/>
    <w:rsid w:val="00D14C8B"/>
    <w:rsid w:val="00D825A2"/>
    <w:rsid w:val="00DE3104"/>
    <w:rsid w:val="00E423E8"/>
    <w:rsid w:val="00E63868"/>
    <w:rsid w:val="00F302F9"/>
    <w:rsid w:val="00F72EEA"/>
    <w:rsid w:val="00F84CAE"/>
    <w:rsid w:val="00FB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ED1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 w:type="paragraph" w:customStyle="1" w:styleId="LTU-RecipientsNameandAddressDetails">
    <w:name w:val="LTU - Recipient's Name and Address Details"/>
    <w:basedOn w:val="Normal"/>
    <w:qFormat/>
    <w:rsid w:val="00CD1D70"/>
    <w:pPr>
      <w:suppressAutoHyphens/>
      <w:autoSpaceDE w:val="0"/>
      <w:autoSpaceDN w:val="0"/>
      <w:adjustRightInd w:val="0"/>
      <w:textAlignment w:val="center"/>
    </w:pPr>
    <w:rPr>
      <w:rFonts w:ascii="Calibri" w:eastAsiaTheme="minorEastAsia" w:hAnsi="Calibri" w:cs="Calibri"/>
      <w:color w:val="000000"/>
      <w:sz w:val="20"/>
      <w:szCs w:val="20"/>
      <w:lang w:val="en-GB" w:eastAsia="en-AU"/>
    </w:rPr>
  </w:style>
  <w:style w:type="character" w:customStyle="1" w:styleId="apple-converted-space">
    <w:name w:val="apple-converted-space"/>
    <w:basedOn w:val="DefaultParagraphFont"/>
    <w:rsid w:val="00CD1D70"/>
  </w:style>
  <w:style w:type="character" w:styleId="FollowedHyperlink">
    <w:name w:val="FollowedHyperlink"/>
    <w:basedOn w:val="DefaultParagraphFont"/>
    <w:uiPriority w:val="99"/>
    <w:semiHidden/>
    <w:unhideWhenUsed/>
    <w:rsid w:val="00F302F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 w:type="paragraph" w:customStyle="1" w:styleId="LTU-RecipientsNameandAddressDetails">
    <w:name w:val="LTU - Recipient's Name and Address Details"/>
    <w:basedOn w:val="Normal"/>
    <w:qFormat/>
    <w:rsid w:val="00CD1D70"/>
    <w:pPr>
      <w:suppressAutoHyphens/>
      <w:autoSpaceDE w:val="0"/>
      <w:autoSpaceDN w:val="0"/>
      <w:adjustRightInd w:val="0"/>
      <w:textAlignment w:val="center"/>
    </w:pPr>
    <w:rPr>
      <w:rFonts w:ascii="Calibri" w:eastAsiaTheme="minorEastAsia" w:hAnsi="Calibri" w:cs="Calibri"/>
      <w:color w:val="000000"/>
      <w:sz w:val="20"/>
      <w:szCs w:val="20"/>
      <w:lang w:val="en-GB" w:eastAsia="en-AU"/>
    </w:rPr>
  </w:style>
  <w:style w:type="character" w:customStyle="1" w:styleId="apple-converted-space">
    <w:name w:val="apple-converted-space"/>
    <w:basedOn w:val="DefaultParagraphFont"/>
    <w:rsid w:val="00CD1D70"/>
  </w:style>
  <w:style w:type="character" w:styleId="FollowedHyperlink">
    <w:name w:val="FollowedHyperlink"/>
    <w:basedOn w:val="DefaultParagraphFont"/>
    <w:uiPriority w:val="99"/>
    <w:semiHidden/>
    <w:unhideWhenUsed/>
    <w:rsid w:val="00F302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00296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725248993">
      <w:bodyDiv w:val="1"/>
      <w:marLeft w:val="0"/>
      <w:marRight w:val="0"/>
      <w:marTop w:val="0"/>
      <w:marBottom w:val="0"/>
      <w:divBdr>
        <w:top w:val="none" w:sz="0" w:space="0" w:color="auto"/>
        <w:left w:val="none" w:sz="0" w:space="0" w:color="auto"/>
        <w:bottom w:val="none" w:sz="0" w:space="0" w:color="auto"/>
        <w:right w:val="none" w:sz="0" w:space="0" w:color="auto"/>
      </w:divBdr>
    </w:div>
    <w:div w:id="1747800155">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hyperlink" Target="mailto:drXXXXXXX@xxxmail.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453</Words>
  <Characters>2588</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Pranee Liamputtong</cp:lastModifiedBy>
  <cp:revision>2</cp:revision>
  <dcterms:created xsi:type="dcterms:W3CDTF">2017-12-09T04:17:00Z</dcterms:created>
  <dcterms:modified xsi:type="dcterms:W3CDTF">2017-12-09T04:17:00Z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