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2D0" w:rsidRPr="00A23C72" w:rsidRDefault="002052D0" w:rsidP="00CB1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C72">
        <w:rPr>
          <w:rFonts w:ascii="Times New Roman" w:hAnsi="Times New Roman" w:cs="Times New Roman"/>
          <w:b/>
          <w:sz w:val="24"/>
          <w:szCs w:val="24"/>
        </w:rPr>
        <w:t>Reproductive health issue in the developing country</w:t>
      </w:r>
    </w:p>
    <w:p w:rsidR="002052D0" w:rsidRPr="00A23C72" w:rsidRDefault="002052D0" w:rsidP="00A23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6ED8" w:rsidRDefault="002052D0" w:rsidP="00A23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3C72">
        <w:rPr>
          <w:rFonts w:ascii="Times New Roman" w:hAnsi="Times New Roman" w:cs="Times New Roman"/>
          <w:sz w:val="24"/>
          <w:szCs w:val="24"/>
        </w:rPr>
        <w:t xml:space="preserve">This paper tries to explain the reproductive health issues in the developing countries. </w:t>
      </w:r>
      <w:r w:rsidR="00213941" w:rsidRPr="00A23C72">
        <w:rPr>
          <w:rFonts w:ascii="Times New Roman" w:hAnsi="Times New Roman" w:cs="Times New Roman"/>
          <w:sz w:val="24"/>
          <w:szCs w:val="24"/>
        </w:rPr>
        <w:t>Here, the author has described the</w:t>
      </w:r>
      <w:r w:rsidR="00213941" w:rsidRPr="00A23C7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213941" w:rsidRPr="00A23C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reproductive health which</w:t>
      </w:r>
      <w:r w:rsidR="00213941" w:rsidRPr="00A23C7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213941" w:rsidRPr="00A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a state of complete physical, mental and social well-being in all matters relating to the</w:t>
      </w:r>
      <w:r w:rsidR="00213941" w:rsidRPr="00A23C7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213941" w:rsidRPr="00A23C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reproductive</w:t>
      </w:r>
      <w:r w:rsidR="00213941" w:rsidRPr="00A23C7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213941" w:rsidRPr="00A23C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system. It  moreover implies that people are able to have a satisfying and safe sex life, the capability to reproduce, and the freedom to decide if, when, and how often to do so. </w:t>
      </w:r>
      <w:r w:rsidRPr="00A23C72">
        <w:rPr>
          <w:rFonts w:ascii="Times New Roman" w:hAnsi="Times New Roman" w:cs="Times New Roman"/>
          <w:sz w:val="24"/>
          <w:szCs w:val="24"/>
        </w:rPr>
        <w:t xml:space="preserve">In addition, this paper has talked about sexual health which is the </w:t>
      </w:r>
      <w:r w:rsidR="00213941" w:rsidRPr="00A23C72">
        <w:rPr>
          <w:rFonts w:ascii="Times New Roman" w:hAnsi="Times New Roman" w:cs="Times New Roman"/>
          <w:sz w:val="24"/>
          <w:szCs w:val="24"/>
        </w:rPr>
        <w:t xml:space="preserve">integration of emotional, intellectual, and social aspects of sexual being in order to positively enrich personality, communication, relationships and love. </w:t>
      </w:r>
      <w:r w:rsidR="00D43909" w:rsidRPr="00A23C72">
        <w:rPr>
          <w:rFonts w:ascii="Times New Roman" w:hAnsi="Times New Roman" w:cs="Times New Roman"/>
          <w:sz w:val="24"/>
          <w:szCs w:val="24"/>
        </w:rPr>
        <w:t xml:space="preserve">Similarly, the author has focused on the </w:t>
      </w:r>
      <w:r w:rsidR="00D43909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</w:t>
      </w:r>
      <w:r w:rsidR="00213941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omen’s </w:t>
      </w:r>
      <w:r w:rsidR="003B0B0A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healths that are</w:t>
      </w:r>
      <w:r w:rsidR="00D43909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suppressed by the male members of the developing countries. However, it </w:t>
      </w:r>
      <w:r w:rsidR="00213941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</w:t>
      </w:r>
      <w:r w:rsidR="00D43909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also</w:t>
      </w:r>
      <w:r w:rsidR="00213941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 major determinant of our nation’s health and the health of future generations.</w:t>
      </w:r>
      <w:r w:rsidR="00D43909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13941" w:rsidRPr="00A23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13941" w:rsidRPr="00A23C72">
        <w:rPr>
          <w:rFonts w:ascii="Times New Roman" w:hAnsi="Times New Roman" w:cs="Times New Roman"/>
          <w:sz w:val="24"/>
          <w:szCs w:val="24"/>
        </w:rPr>
        <w:t xml:space="preserve">This paper has argued the mainly on the three issues; sexual behavior, psychological factors and the diseases that </w:t>
      </w:r>
      <w:r w:rsidR="003B0B0A" w:rsidRPr="00A23C72">
        <w:rPr>
          <w:rFonts w:ascii="Times New Roman" w:hAnsi="Times New Roman" w:cs="Times New Roman"/>
          <w:sz w:val="24"/>
          <w:szCs w:val="24"/>
        </w:rPr>
        <w:t>interferes with sexual and reproductive functions.</w:t>
      </w:r>
      <w:r w:rsidR="00F168E7" w:rsidRPr="00A23C72">
        <w:rPr>
          <w:rFonts w:ascii="Times New Roman" w:hAnsi="Times New Roman" w:cs="Times New Roman"/>
          <w:sz w:val="24"/>
          <w:szCs w:val="24"/>
        </w:rPr>
        <w:t xml:space="preserve"> Furthermore, this paper has argued that family planning information, health education, communications and services are key </w:t>
      </w:r>
      <w:r w:rsidR="00A23C72" w:rsidRPr="00A23C72">
        <w:rPr>
          <w:rFonts w:ascii="Times New Roman" w:hAnsi="Times New Roman" w:cs="Times New Roman"/>
          <w:sz w:val="24"/>
          <w:szCs w:val="24"/>
        </w:rPr>
        <w:t>factors that are needed to understand to explore of the reproductive health issues in the developing countries. On the other hand, this paper has stressed the right to get</w:t>
      </w:r>
      <w:r w:rsidRPr="00A23C72">
        <w:rPr>
          <w:rFonts w:ascii="Times New Roman" w:hAnsi="Times New Roman" w:cs="Times New Roman"/>
          <w:sz w:val="24"/>
          <w:szCs w:val="24"/>
        </w:rPr>
        <w:t xml:space="preserve"> informed and to have access to safe, effective, affordable and acceptable methods of family planning </w:t>
      </w:r>
      <w:r w:rsidR="00A23C72" w:rsidRPr="00A23C72">
        <w:rPr>
          <w:rFonts w:ascii="Times New Roman" w:hAnsi="Times New Roman" w:cs="Times New Roman"/>
          <w:sz w:val="24"/>
          <w:szCs w:val="24"/>
        </w:rPr>
        <w:t>for both the men and the women in the society. It is also argued that the reproductive health has to</w:t>
      </w:r>
      <w:r w:rsidRPr="00A23C72">
        <w:rPr>
          <w:rFonts w:ascii="Times New Roman" w:hAnsi="Times New Roman" w:cs="Times New Roman"/>
          <w:sz w:val="24"/>
          <w:szCs w:val="24"/>
        </w:rPr>
        <w:t xml:space="preserve"> be understood in the context of healthy relationships in which there is an understanding of the balance between fulfillment and risk. </w:t>
      </w:r>
      <w:r w:rsidR="00A23C72" w:rsidRPr="00A23C72">
        <w:rPr>
          <w:rFonts w:ascii="Times New Roman" w:hAnsi="Times New Roman" w:cs="Times New Roman"/>
          <w:sz w:val="24"/>
          <w:szCs w:val="24"/>
        </w:rPr>
        <w:t xml:space="preserve">This paper has also explored the </w:t>
      </w:r>
      <w:r w:rsidRPr="00A23C72">
        <w:rPr>
          <w:rFonts w:ascii="Times New Roman" w:hAnsi="Times New Roman" w:cs="Times New Roman"/>
          <w:sz w:val="24"/>
          <w:szCs w:val="24"/>
        </w:rPr>
        <w:t>contribut</w:t>
      </w:r>
      <w:r w:rsidR="00A23C72" w:rsidRPr="00A23C72">
        <w:rPr>
          <w:rFonts w:ascii="Times New Roman" w:hAnsi="Times New Roman" w:cs="Times New Roman"/>
          <w:sz w:val="24"/>
          <w:szCs w:val="24"/>
        </w:rPr>
        <w:t>ion</w:t>
      </w:r>
      <w:r w:rsidRPr="00A23C72">
        <w:rPr>
          <w:rFonts w:ascii="Times New Roman" w:hAnsi="Times New Roman" w:cs="Times New Roman"/>
          <w:sz w:val="24"/>
          <w:szCs w:val="24"/>
        </w:rPr>
        <w:t xml:space="preserve"> enormously to physical and psychosocial comfort and closeness between individuals. </w:t>
      </w:r>
      <w:r w:rsidR="00A23C72" w:rsidRPr="00A23C72">
        <w:rPr>
          <w:rFonts w:ascii="Times New Roman" w:hAnsi="Times New Roman" w:cs="Times New Roman"/>
          <w:sz w:val="24"/>
          <w:szCs w:val="24"/>
        </w:rPr>
        <w:t>However, the p</w:t>
      </w:r>
      <w:r w:rsidRPr="00A23C72">
        <w:rPr>
          <w:rFonts w:ascii="Times New Roman" w:hAnsi="Times New Roman" w:cs="Times New Roman"/>
          <w:sz w:val="24"/>
          <w:szCs w:val="24"/>
        </w:rPr>
        <w:t>oor reproductive health is frequently associated with disease, abuse, explo</w:t>
      </w:r>
      <w:r w:rsidR="00CB15B1">
        <w:rPr>
          <w:rFonts w:ascii="Times New Roman" w:hAnsi="Times New Roman" w:cs="Times New Roman"/>
          <w:sz w:val="24"/>
          <w:szCs w:val="24"/>
        </w:rPr>
        <w:t>nior Adminsitratio</w:t>
      </w:r>
      <w:r w:rsidRPr="00A23C72">
        <w:rPr>
          <w:rFonts w:ascii="Times New Roman" w:hAnsi="Times New Roman" w:cs="Times New Roman"/>
          <w:sz w:val="24"/>
          <w:szCs w:val="24"/>
        </w:rPr>
        <w:t xml:space="preserve">itation, unwanted pregnancy, and death. </w:t>
      </w:r>
    </w:p>
    <w:p w:rsidR="00DA08B3" w:rsidRDefault="00DA08B3" w:rsidP="00DA0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Key words;  Reproductive health, psychological factors, unwanted pregency, etc.</w:t>
      </w:r>
    </w:p>
    <w:p w:rsidR="00CB15B1" w:rsidRDefault="00CB15B1" w:rsidP="00DA0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5B1" w:rsidRDefault="00CB15B1" w:rsidP="00DA0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Author; Mina Tamang</w:t>
      </w:r>
    </w:p>
    <w:p w:rsidR="00CB15B1" w:rsidRDefault="00CB15B1" w:rsidP="00DA0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Affilation: Reiuikai 16</w:t>
      </w:r>
      <w:r w:rsidRPr="00CB15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branch</w:t>
      </w:r>
    </w:p>
    <w:p w:rsidR="00CB15B1" w:rsidRPr="00CB15B1" w:rsidRDefault="00CB15B1" w:rsidP="00DA0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Position; Senior </w:t>
      </w:r>
      <w:r w:rsidR="008A6450">
        <w:rPr>
          <w:rFonts w:ascii="Times New Roman" w:hAnsi="Times New Roman" w:cs="Times New Roman"/>
          <w:sz w:val="24"/>
          <w:szCs w:val="24"/>
        </w:rPr>
        <w:t>Administrative  in 16</w:t>
      </w:r>
      <w:r w:rsidR="008A6450" w:rsidRPr="008A645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A6450">
        <w:rPr>
          <w:rFonts w:ascii="Times New Roman" w:hAnsi="Times New Roman" w:cs="Times New Roman"/>
          <w:sz w:val="24"/>
          <w:szCs w:val="24"/>
        </w:rPr>
        <w:t xml:space="preserve"> Batch Reikui Nepal.</w:t>
      </w:r>
    </w:p>
    <w:sectPr w:rsidR="00CB15B1" w:rsidRPr="00CB15B1" w:rsidSect="00A16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052D0"/>
    <w:rsid w:val="002052D0"/>
    <w:rsid w:val="00213941"/>
    <w:rsid w:val="003B0B0A"/>
    <w:rsid w:val="004C66A8"/>
    <w:rsid w:val="008A6450"/>
    <w:rsid w:val="00953B36"/>
    <w:rsid w:val="00A16ED8"/>
    <w:rsid w:val="00A23C72"/>
    <w:rsid w:val="00CB15B1"/>
    <w:rsid w:val="00D43909"/>
    <w:rsid w:val="00DA08B3"/>
    <w:rsid w:val="00F16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13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2017-06-17T13:50:00Z</dcterms:created>
  <dcterms:modified xsi:type="dcterms:W3CDTF">2017-06-17T17:23:00Z</dcterms:modified>
</cp:coreProperties>
</file>