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81637" w:rsidRDefault="00D81637" w:rsidP="00D81637">
      <w:pPr>
        <w:tabs>
          <w:tab w:val="left" w:pos="460"/>
          <w:tab w:val="left" w:pos="3957"/>
          <w:tab w:val="left" w:pos="6329"/>
        </w:tabs>
        <w:jc w:val="right"/>
        <w:rPr>
          <w:rFonts w:asciiTheme="minorBidi" w:hAnsiTheme="minorBidi"/>
          <w:b/>
          <w:sz w:val="24"/>
          <w:szCs w:val="24"/>
          <w:lang w:val="en-US"/>
        </w:rPr>
      </w:pPr>
      <w:r>
        <w:rPr>
          <w:rFonts w:asciiTheme="minorBidi" w:hAnsiTheme="minorBidi"/>
          <w:b/>
          <w:noProof/>
          <w:sz w:val="24"/>
          <w:szCs w:val="24"/>
          <w:lang w:eastAsia="it-IT"/>
        </w:rPr>
        <w:drawing>
          <wp:inline distT="0" distB="0" distL="0" distR="0">
            <wp:extent cx="1347684" cy="1494506"/>
            <wp:effectExtent l="0" t="0" r="508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hot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48341" cy="1495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1143A" w:rsidRPr="00D81637" w:rsidRDefault="0061143A" w:rsidP="0061143A">
      <w:pPr>
        <w:tabs>
          <w:tab w:val="left" w:pos="460"/>
          <w:tab w:val="left" w:pos="3957"/>
          <w:tab w:val="left" w:pos="6329"/>
        </w:tabs>
        <w:jc w:val="both"/>
        <w:rPr>
          <w:rFonts w:asciiTheme="minorBidi" w:hAnsiTheme="minorBidi"/>
          <w:b/>
          <w:sz w:val="20"/>
          <w:szCs w:val="20"/>
          <w:rtl/>
          <w:lang w:val="en-US"/>
        </w:rPr>
      </w:pPr>
      <w:r w:rsidRPr="00D81637">
        <w:rPr>
          <w:rFonts w:asciiTheme="minorBidi" w:hAnsiTheme="minorBidi"/>
          <w:b/>
          <w:sz w:val="20"/>
          <w:szCs w:val="20"/>
          <w:lang w:val="en-US"/>
        </w:rPr>
        <w:t>EFFICACY OF THE CURVES TRAINING PROGRAM FOR LOOSING BODY WEIGHT, BODY CIRCUMFERENCES AND FAT MASS PERCENTAGE: A NON RANDOMIZED CLINICAL TRIAL</w:t>
      </w:r>
    </w:p>
    <w:p w:rsidR="00D81637" w:rsidRPr="00C30C95" w:rsidRDefault="0061143A" w:rsidP="00D81637">
      <w:pPr>
        <w:tabs>
          <w:tab w:val="left" w:pos="460"/>
          <w:tab w:val="left" w:pos="3957"/>
          <w:tab w:val="left" w:pos="6329"/>
        </w:tabs>
        <w:jc w:val="center"/>
        <w:rPr>
          <w:rFonts w:asciiTheme="minorBidi" w:hAnsiTheme="minorBidi"/>
          <w:b/>
          <w:vertAlign w:val="superscript"/>
          <w:rtl/>
        </w:rPr>
      </w:pPr>
      <w:proofErr w:type="spellStart"/>
      <w:r w:rsidRPr="00C30C95">
        <w:rPr>
          <w:rFonts w:asciiTheme="minorBidi" w:hAnsiTheme="minorBidi"/>
          <w:b/>
          <w:lang w:val="en-US"/>
        </w:rPr>
        <w:t>Shima</w:t>
      </w:r>
      <w:proofErr w:type="spellEnd"/>
      <w:r w:rsidRPr="00C30C95">
        <w:rPr>
          <w:rFonts w:asciiTheme="minorBidi" w:hAnsiTheme="minorBidi"/>
          <w:b/>
          <w:lang w:val="en-US"/>
        </w:rPr>
        <w:t xml:space="preserve"> </w:t>
      </w:r>
      <w:proofErr w:type="spellStart"/>
      <w:r w:rsidRPr="00C30C95">
        <w:rPr>
          <w:rFonts w:asciiTheme="minorBidi" w:hAnsiTheme="minorBidi"/>
          <w:b/>
          <w:lang w:val="en-US"/>
        </w:rPr>
        <w:t>Gholamalishahi</w:t>
      </w:r>
      <w:proofErr w:type="spellEnd"/>
    </w:p>
    <w:p w:rsidR="0061143A" w:rsidRPr="00C30C95" w:rsidRDefault="0061143A" w:rsidP="00D81637">
      <w:pPr>
        <w:tabs>
          <w:tab w:val="left" w:pos="460"/>
          <w:tab w:val="left" w:pos="3957"/>
          <w:tab w:val="left" w:pos="6329"/>
        </w:tabs>
        <w:jc w:val="center"/>
        <w:rPr>
          <w:rFonts w:ascii="Calibri Light" w:eastAsia="Times New Roman" w:hAnsi="Calibri Light" w:cs="Calibri Light"/>
          <w:b/>
          <w:color w:val="000000" w:themeColor="text1"/>
          <w:lang w:val="en-US"/>
        </w:rPr>
      </w:pPr>
      <w:r w:rsidRPr="00C30C95">
        <w:rPr>
          <w:rFonts w:ascii="Calibri Light" w:hAnsi="Calibri Light" w:cs="Calibri Light"/>
          <w:b/>
          <w:lang w:val="en-US"/>
        </w:rPr>
        <w:t>Sapienza University of Rome, Department of Public Health and Infectious Diseases</w:t>
      </w:r>
      <w:r w:rsidRPr="00C30C95">
        <w:rPr>
          <w:rFonts w:ascii="Calibri Light" w:eastAsia="Times New Roman" w:hAnsi="Calibri Light" w:cs="Calibri Light"/>
          <w:b/>
          <w:color w:val="000000" w:themeColor="text1"/>
          <w:lang w:val="en-US"/>
        </w:rPr>
        <w:t>, Italy</w:t>
      </w:r>
    </w:p>
    <w:p w:rsidR="0061143A" w:rsidRPr="00C30C95" w:rsidRDefault="0061143A" w:rsidP="0061143A">
      <w:pPr>
        <w:tabs>
          <w:tab w:val="left" w:pos="460"/>
          <w:tab w:val="left" w:pos="3957"/>
          <w:tab w:val="left" w:pos="6329"/>
        </w:tabs>
        <w:rPr>
          <w:rFonts w:cstheme="minorHAnsi"/>
          <w:b/>
          <w:i/>
          <w:lang w:val="en-US"/>
        </w:rPr>
      </w:pPr>
      <w:r w:rsidRPr="00C30C95">
        <w:rPr>
          <w:rFonts w:ascii="Arial" w:hAnsi="Arial"/>
          <w:b/>
          <w:i/>
          <w:lang w:val="en-GB"/>
        </w:rPr>
        <w:t>Abstract</w:t>
      </w:r>
    </w:p>
    <w:p w:rsidR="00D81637" w:rsidRDefault="0061143A" w:rsidP="00D81637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Theme="minorBidi" w:hAnsiTheme="minorBidi"/>
          <w:lang w:val="en-US"/>
        </w:rPr>
      </w:pPr>
      <w:r w:rsidRPr="00CC5D83">
        <w:rPr>
          <w:rFonts w:asciiTheme="minorBidi" w:hAnsiTheme="minorBidi"/>
          <w:b/>
          <w:bCs/>
          <w:lang w:val="en-US"/>
        </w:rPr>
        <w:t xml:space="preserve">Purpose: </w:t>
      </w:r>
      <w:proofErr w:type="spellStart"/>
      <w:r w:rsidRPr="00CC5D83">
        <w:rPr>
          <w:rFonts w:asciiTheme="minorBidi" w:hAnsiTheme="minorBidi"/>
          <w:lang w:val="en-US"/>
        </w:rPr>
        <w:t>Hypokinesia</w:t>
      </w:r>
      <w:proofErr w:type="spellEnd"/>
      <w:r w:rsidRPr="00CC5D83">
        <w:rPr>
          <w:rFonts w:asciiTheme="minorBidi" w:hAnsiTheme="minorBidi"/>
          <w:lang w:val="en-US"/>
        </w:rPr>
        <w:t xml:space="preserve"> is the fourth cause of endemic death in the world. The prevalence of obesity, caused by </w:t>
      </w:r>
      <w:proofErr w:type="spellStart"/>
      <w:r w:rsidRPr="00CC5D83">
        <w:rPr>
          <w:rFonts w:asciiTheme="minorBidi" w:hAnsiTheme="minorBidi"/>
          <w:lang w:val="en-US"/>
        </w:rPr>
        <w:t>hypokinesia</w:t>
      </w:r>
      <w:proofErr w:type="spellEnd"/>
      <w:r w:rsidRPr="00CC5D83">
        <w:rPr>
          <w:rFonts w:asciiTheme="minorBidi" w:hAnsiTheme="minorBidi"/>
          <w:lang w:val="en-US"/>
        </w:rPr>
        <w:t xml:space="preserve">, in the world continues to increase and it is a main risk factor </w:t>
      </w:r>
      <w:r w:rsidRPr="00CC5D83">
        <w:rPr>
          <w:rFonts w:asciiTheme="minorBidi" w:hAnsiTheme="minorBidi"/>
          <w:color w:val="000000"/>
          <w:lang w:val="en-US"/>
        </w:rPr>
        <w:t>of chron</w:t>
      </w:r>
      <w:r w:rsidRPr="00CC5D83">
        <w:rPr>
          <w:rFonts w:asciiTheme="minorBidi" w:hAnsiTheme="minorBidi"/>
          <w:color w:val="000000"/>
          <w:lang w:val="en-US"/>
        </w:rPr>
        <w:softHyphen/>
        <w:t xml:space="preserve">ic diseases. Our aim was to evaluate the effectiveness of curves program and high intensity interval training (HIIT) in healthy </w:t>
      </w:r>
      <w:proofErr w:type="spellStart"/>
      <w:r w:rsidRPr="00CC5D83">
        <w:rPr>
          <w:rFonts w:asciiTheme="minorBidi" w:hAnsiTheme="minorBidi"/>
          <w:color w:val="000000"/>
          <w:lang w:val="en-US"/>
        </w:rPr>
        <w:t>women.</w:t>
      </w:r>
      <w:r w:rsidRPr="00CC5D83">
        <w:rPr>
          <w:rFonts w:asciiTheme="minorBidi" w:hAnsiTheme="minorBidi"/>
          <w:b/>
          <w:bCs/>
          <w:lang w:val="en-US"/>
        </w:rPr>
        <w:t>Methods</w:t>
      </w:r>
      <w:proofErr w:type="spellEnd"/>
      <w:r w:rsidRPr="00CC5D83">
        <w:rPr>
          <w:rFonts w:asciiTheme="minorBidi" w:hAnsiTheme="minorBidi"/>
          <w:b/>
          <w:bCs/>
          <w:lang w:val="en-US"/>
        </w:rPr>
        <w:t xml:space="preserve">: </w:t>
      </w:r>
      <w:r w:rsidRPr="00CC5D83">
        <w:rPr>
          <w:rFonts w:asciiTheme="minorBidi" w:hAnsiTheme="minorBidi"/>
          <w:lang w:val="en-US"/>
        </w:rPr>
        <w:t>The study design is a non-randomized clinical trial. Eighty women with age between 30 to 40 years (who train 3/4 times a week) over a period of six months. There</w:t>
      </w:r>
      <w:r w:rsidRPr="00CC5D83">
        <w:rPr>
          <w:rFonts w:asciiTheme="minorBidi" w:hAnsiTheme="minorBidi"/>
          <w:rtl/>
          <w:lang w:val="en-US" w:bidi="fa-IR"/>
        </w:rPr>
        <w:t xml:space="preserve"> </w:t>
      </w:r>
      <w:r w:rsidRPr="00CC5D83">
        <w:rPr>
          <w:rFonts w:asciiTheme="minorBidi" w:hAnsiTheme="minorBidi"/>
          <w:lang w:val="en-US" w:bidi="fa-IR"/>
        </w:rPr>
        <w:t xml:space="preserve">were allocated into a “Curves” program group (n = 40) and a High Intensity Interval Training group (n = 40). BMI, body fat, fat mass percentage was calculating by </w:t>
      </w:r>
      <w:r w:rsidRPr="00CC5D83">
        <w:rPr>
          <w:rFonts w:asciiTheme="minorBidi" w:hAnsiTheme="minorBidi"/>
          <w:lang w:val="en-US"/>
        </w:rPr>
        <w:t xml:space="preserve">OMRON body fat 306 TM at baseline and the end of </w:t>
      </w:r>
      <w:proofErr w:type="spellStart"/>
      <w:r w:rsidRPr="00CC5D83">
        <w:rPr>
          <w:rFonts w:asciiTheme="minorBidi" w:hAnsiTheme="minorBidi"/>
          <w:lang w:val="en-US"/>
        </w:rPr>
        <w:t>intervention.</w:t>
      </w:r>
      <w:r w:rsidRPr="00CC5D83">
        <w:rPr>
          <w:rFonts w:asciiTheme="minorBidi" w:hAnsiTheme="minorBidi"/>
          <w:b/>
          <w:bCs/>
          <w:lang w:val="en-US"/>
        </w:rPr>
        <w:t>Results</w:t>
      </w:r>
      <w:proofErr w:type="spellEnd"/>
      <w:r w:rsidRPr="00CC5D83">
        <w:rPr>
          <w:rFonts w:asciiTheme="minorBidi" w:hAnsiTheme="minorBidi"/>
          <w:b/>
          <w:bCs/>
          <w:lang w:val="en-US"/>
        </w:rPr>
        <w:t>:</w:t>
      </w:r>
      <w:r w:rsidRPr="00CC5D83">
        <w:rPr>
          <w:rFonts w:asciiTheme="minorBidi" w:hAnsiTheme="minorBidi"/>
          <w:lang w:val="en-US"/>
        </w:rPr>
        <w:t xml:space="preserve"> the results between High-intensity interval training and curves show that Curves scores were signiﬁcantly lower among Interval training. after 6 months the most impact was on “Abdomen loss “in Curves Group </w:t>
      </w:r>
      <w:r w:rsidRPr="00CC5D83">
        <w:rPr>
          <w:rFonts w:asciiTheme="minorBidi" w:hAnsiTheme="minorBidi"/>
          <w:b/>
          <w:lang w:val="en-US"/>
        </w:rPr>
        <w:t>Mean(SD) =</w:t>
      </w:r>
      <w:r w:rsidRPr="00CC5D83">
        <w:rPr>
          <w:rFonts w:asciiTheme="minorBidi" w:hAnsiTheme="minorBidi"/>
          <w:lang w:val="en-US"/>
        </w:rPr>
        <w:t xml:space="preserve"> -4.48(1.70). According to the multivariate analysis, we can say that for all the dependent variables Weight loss -0.320 (&lt;0.001), Trunk loss -0.376 (&lt;0.001), Abdomen loss -0.276 (&lt;0.001), Hip loss -0.302 (&lt;0.001), Lower arm loss -0.248 (0.003) and Fat mass loss -0.153 (0.061) the Curves group shows significant results in comparison with the High-intensity interval training group (p &lt; 0.001) while the civil status is significantly associated with only “Upper arm loss” variable (</w:t>
      </w:r>
      <w:r w:rsidRPr="00CC5D83">
        <w:rPr>
          <w:rFonts w:asciiTheme="minorBidi" w:hAnsiTheme="minorBidi"/>
          <w:b/>
          <w:lang w:val="en-US"/>
        </w:rPr>
        <w:t xml:space="preserve">β = </w:t>
      </w:r>
      <w:r w:rsidRPr="00CC5D83">
        <w:rPr>
          <w:rFonts w:asciiTheme="minorBidi" w:hAnsiTheme="minorBidi"/>
          <w:lang w:val="en-US"/>
        </w:rPr>
        <w:t xml:space="preserve">-0.357; p &lt;0.001). </w:t>
      </w:r>
      <w:r w:rsidRPr="00CC5D83">
        <w:rPr>
          <w:rFonts w:asciiTheme="minorBidi" w:hAnsiTheme="minorBidi"/>
          <w:b/>
          <w:bCs/>
          <w:lang w:val="en-US"/>
        </w:rPr>
        <w:t>Conclusions:</w:t>
      </w:r>
      <w:r w:rsidRPr="00CC5D83">
        <w:rPr>
          <w:rFonts w:asciiTheme="minorBidi" w:hAnsiTheme="minorBidi"/>
          <w:lang w:val="en-US"/>
        </w:rPr>
        <w:t xml:space="preserve"> This “Curves” program improved strength muscles, loss of fat and fat mass reduction more than High Intensity Interval Training</w:t>
      </w:r>
      <w:r w:rsidR="00D81637">
        <w:rPr>
          <w:rFonts w:asciiTheme="minorBidi" w:hAnsiTheme="minorBidi"/>
          <w:lang w:val="en-US"/>
        </w:rPr>
        <w:t>.</w:t>
      </w:r>
    </w:p>
    <w:p w:rsidR="0061143A" w:rsidRDefault="00D81637" w:rsidP="00D81637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="Times New Roman" w:hAnsi="Times New Roman" w:cs="Times New Roman"/>
          <w:i/>
          <w:iCs/>
          <w:lang w:val="en-US"/>
        </w:rPr>
      </w:pPr>
      <w:r>
        <w:rPr>
          <w:rFonts w:asciiTheme="minorBidi" w:hAnsiTheme="minorBidi"/>
          <w:lang w:val="en-US"/>
        </w:rPr>
        <w:t xml:space="preserve"> </w:t>
      </w:r>
      <w:r w:rsidR="0061143A" w:rsidRPr="00D81637">
        <w:rPr>
          <w:rFonts w:asciiTheme="minorBidi" w:hAnsiTheme="minorBidi"/>
          <w:b/>
          <w:lang w:val="en-US"/>
        </w:rPr>
        <w:t>Keyword :</w:t>
      </w:r>
      <w:r w:rsidR="0061143A" w:rsidRPr="00D81637">
        <w:rPr>
          <w:rFonts w:ascii="FranklinGothic-BookItalic" w:hAnsi="FranklinGothic-BookItalic" w:cs="FranklinGothic-BookItalic"/>
          <w:i/>
          <w:iCs/>
          <w:lang w:val="en-US"/>
        </w:rPr>
        <w:t xml:space="preserve"> </w:t>
      </w:r>
      <w:r w:rsidR="0061143A" w:rsidRPr="00D81637">
        <w:rPr>
          <w:rFonts w:ascii="Times New Roman" w:hAnsi="Times New Roman" w:cs="Times New Roman"/>
          <w:i/>
          <w:iCs/>
          <w:lang w:val="en-US"/>
        </w:rPr>
        <w:t xml:space="preserve">efficacy, curves, training, body weight, body </w:t>
      </w:r>
      <w:r w:rsidRPr="00D81637">
        <w:rPr>
          <w:rFonts w:ascii="Times New Roman" w:hAnsi="Times New Roman" w:cs="Times New Roman"/>
          <w:i/>
          <w:iCs/>
          <w:lang w:val="en-US"/>
        </w:rPr>
        <w:t>circumferences, fat</w:t>
      </w:r>
      <w:r w:rsidR="0061143A" w:rsidRPr="00D81637">
        <w:rPr>
          <w:rFonts w:ascii="Times New Roman" w:hAnsi="Times New Roman" w:cs="Times New Roman"/>
          <w:i/>
          <w:iCs/>
          <w:lang w:val="en-US"/>
        </w:rPr>
        <w:t xml:space="preserve"> mass percentage, clinical trial</w:t>
      </w:r>
    </w:p>
    <w:p w:rsidR="00C30C95" w:rsidRPr="00C30C95" w:rsidRDefault="00C30C95" w:rsidP="00C30C95">
      <w:pPr>
        <w:jc w:val="both"/>
        <w:rPr>
          <w:b/>
          <w:lang w:val="en-US"/>
        </w:rPr>
      </w:pPr>
      <w:r w:rsidRPr="00C30C95">
        <w:rPr>
          <w:b/>
          <w:lang w:val="en-US"/>
        </w:rPr>
        <w:t>Biography</w:t>
      </w:r>
      <w:bookmarkStart w:id="0" w:name="_GoBack"/>
      <w:bookmarkEnd w:id="0"/>
    </w:p>
    <w:p w:rsidR="00D81637" w:rsidRPr="00C30C95" w:rsidRDefault="00D81637" w:rsidP="00D81637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="Times New Roman" w:hAnsi="Times New Roman" w:cs="Times New Roman"/>
          <w:iCs/>
          <w:lang w:val="en-US"/>
        </w:rPr>
      </w:pPr>
      <w:r w:rsidRPr="00D81637">
        <w:rPr>
          <w:rFonts w:ascii="Times New Roman" w:hAnsi="Times New Roman" w:cs="Times New Roman"/>
          <w:iCs/>
          <w:lang w:val="en-US"/>
        </w:rPr>
        <w:t xml:space="preserve">I </w:t>
      </w:r>
      <w:r>
        <w:rPr>
          <w:rFonts w:ascii="Times New Roman" w:hAnsi="Times New Roman" w:cs="Times New Roman"/>
          <w:iCs/>
          <w:lang w:val="en-US"/>
        </w:rPr>
        <w:t xml:space="preserve">am </w:t>
      </w:r>
      <w:proofErr w:type="spellStart"/>
      <w:r>
        <w:rPr>
          <w:rFonts w:ascii="Times New Roman" w:hAnsi="Times New Roman" w:cs="Times New Roman"/>
          <w:iCs/>
          <w:lang w:val="en-US"/>
        </w:rPr>
        <w:t>Shima</w:t>
      </w:r>
      <w:proofErr w:type="spellEnd"/>
      <w:r>
        <w:rPr>
          <w:rFonts w:ascii="Times New Roman" w:hAnsi="Times New Roman" w:cs="Times New Roman"/>
          <w:iCs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iCs/>
          <w:lang w:val="en-US"/>
        </w:rPr>
        <w:t>Gholamalishahi</w:t>
      </w:r>
      <w:proofErr w:type="spellEnd"/>
      <w:r>
        <w:rPr>
          <w:rFonts w:ascii="Times New Roman" w:hAnsi="Times New Roman" w:cs="Times New Roman"/>
          <w:iCs/>
          <w:lang w:val="en-US"/>
        </w:rPr>
        <w:t xml:space="preserve"> Second year PhD student </w:t>
      </w:r>
      <w:r w:rsidR="000B7CC1">
        <w:rPr>
          <w:rFonts w:ascii="Times New Roman" w:hAnsi="Times New Roman" w:cs="Times New Roman"/>
          <w:iCs/>
          <w:lang w:val="en-US"/>
        </w:rPr>
        <w:t xml:space="preserve">in Infection Disease, Microbiology and Public Health  at </w:t>
      </w:r>
      <w:r w:rsidR="000B7CC1" w:rsidRPr="000B7CC1">
        <w:rPr>
          <w:rFonts w:ascii="Times New Roman" w:hAnsi="Times New Roman" w:cs="Times New Roman"/>
          <w:lang w:val="en-US"/>
        </w:rPr>
        <w:t xml:space="preserve">Sapienza University of </w:t>
      </w:r>
      <w:r w:rsidR="000B7CC1" w:rsidRPr="000B7CC1">
        <w:rPr>
          <w:rFonts w:ascii="Times New Roman" w:hAnsi="Times New Roman" w:cs="Times New Roman"/>
          <w:lang w:val="en-US"/>
        </w:rPr>
        <w:t>Rome</w:t>
      </w:r>
      <w:r w:rsidR="000B7CC1">
        <w:rPr>
          <w:rFonts w:ascii="Times New Roman" w:hAnsi="Times New Roman" w:cs="Times New Roman"/>
          <w:lang w:val="en-US"/>
        </w:rPr>
        <w:t xml:space="preserve">, I graduated in Master of Physical Activity and Health Promotion at </w:t>
      </w:r>
      <w:r w:rsidR="00C30C95" w:rsidRPr="00C30C95">
        <w:rPr>
          <w:rFonts w:ascii="Times New Roman" w:hAnsi="Times New Roman" w:cs="Times New Roman"/>
          <w:lang w:val="en-US"/>
        </w:rPr>
        <w:t xml:space="preserve">Tor </w:t>
      </w:r>
      <w:proofErr w:type="spellStart"/>
      <w:r w:rsidR="00C30C95" w:rsidRPr="00C30C95">
        <w:rPr>
          <w:rFonts w:ascii="Times New Roman" w:hAnsi="Times New Roman" w:cs="Times New Roman"/>
          <w:lang w:val="en-US"/>
        </w:rPr>
        <w:t>Vergata</w:t>
      </w:r>
      <w:proofErr w:type="spellEnd"/>
      <w:r w:rsidR="00C30C95" w:rsidRPr="00C30C95">
        <w:rPr>
          <w:rFonts w:ascii="Times New Roman" w:hAnsi="Times New Roman" w:cs="Times New Roman"/>
          <w:lang w:val="en-US"/>
        </w:rPr>
        <w:t xml:space="preserve"> university</w:t>
      </w:r>
      <w:r w:rsidR="00C30C95">
        <w:rPr>
          <w:rFonts w:ascii="Times New Roman" w:hAnsi="Times New Roman" w:cs="Times New Roman"/>
          <w:lang w:val="en-US"/>
        </w:rPr>
        <w:t>.</w:t>
      </w:r>
      <w:r w:rsidR="000B7CC1" w:rsidRPr="00C30C95">
        <w:rPr>
          <w:rFonts w:ascii="Times New Roman" w:hAnsi="Times New Roman" w:cs="Times New Roman"/>
          <w:lang w:val="en-US"/>
        </w:rPr>
        <w:t xml:space="preserve"> I have published more than 3 papers in reputed journals.</w:t>
      </w:r>
    </w:p>
    <w:p w:rsidR="00C30C95" w:rsidRDefault="00C30C95" w:rsidP="00C30C95">
      <w:pPr>
        <w:autoSpaceDE w:val="0"/>
        <w:autoSpaceDN w:val="0"/>
        <w:adjustRightInd w:val="0"/>
        <w:spacing w:line="240" w:lineRule="auto"/>
        <w:rPr>
          <w:lang w:val="en-NZ"/>
        </w:rPr>
      </w:pPr>
      <w:r w:rsidRPr="008A690F">
        <w:rPr>
          <w:lang w:val="en-NZ"/>
        </w:rPr>
        <w:t xml:space="preserve">Full name: </w:t>
      </w:r>
      <w:proofErr w:type="spellStart"/>
      <w:r>
        <w:rPr>
          <w:lang w:val="en-NZ"/>
        </w:rPr>
        <w:t>Shima</w:t>
      </w:r>
      <w:proofErr w:type="spellEnd"/>
      <w:r>
        <w:rPr>
          <w:lang w:val="en-NZ"/>
        </w:rPr>
        <w:t xml:space="preserve"> </w:t>
      </w:r>
      <w:proofErr w:type="spellStart"/>
      <w:r>
        <w:rPr>
          <w:lang w:val="en-NZ"/>
        </w:rPr>
        <w:t>Gholamalishahi</w:t>
      </w:r>
      <w:proofErr w:type="spellEnd"/>
      <w:r w:rsidRPr="008A690F">
        <w:rPr>
          <w:lang w:val="en-NZ"/>
        </w:rPr>
        <w:br/>
        <w:t>Contact number:</w:t>
      </w:r>
      <w:r>
        <w:rPr>
          <w:lang w:val="en-NZ"/>
        </w:rPr>
        <w:t>3318895661</w:t>
      </w:r>
      <w:r w:rsidRPr="008A690F">
        <w:rPr>
          <w:lang w:val="en-NZ"/>
        </w:rPr>
        <w:br/>
        <w:t>Category: (Oral presentation/ Poster presentation</w:t>
      </w:r>
    </w:p>
    <w:p w:rsidR="00C30C95" w:rsidRPr="0061143A" w:rsidRDefault="00C30C95" w:rsidP="00C30C95">
      <w:pPr>
        <w:tabs>
          <w:tab w:val="left" w:pos="460"/>
          <w:tab w:val="left" w:pos="3957"/>
          <w:tab w:val="left" w:pos="6329"/>
        </w:tabs>
        <w:rPr>
          <w:rFonts w:cstheme="minorHAnsi"/>
          <w:lang w:val="en-US"/>
        </w:rPr>
      </w:pPr>
      <w:r>
        <w:rPr>
          <w:lang w:val="en-US"/>
        </w:rPr>
        <w:t>Contact email:</w:t>
      </w:r>
      <w:r w:rsidRPr="00C30C95">
        <w:rPr>
          <w:lang w:val="en-US"/>
        </w:rPr>
        <w:t xml:space="preserve"> </w:t>
      </w:r>
      <w:hyperlink r:id="rId6" w:history="1">
        <w:r w:rsidRPr="0061143A">
          <w:rPr>
            <w:rStyle w:val="Collegamentoipertestuale"/>
            <w:rFonts w:cstheme="minorHAnsi"/>
            <w:lang w:val="en-US"/>
          </w:rPr>
          <w:t>shima.gholamalishahi@uniroma1.it</w:t>
        </w:r>
      </w:hyperlink>
    </w:p>
    <w:p w:rsidR="00D81637" w:rsidRPr="00C30C95" w:rsidRDefault="00D81637" w:rsidP="00C30C95">
      <w:pPr>
        <w:spacing w:line="240" w:lineRule="auto"/>
        <w:rPr>
          <w:rFonts w:eastAsia="MS PGothic"/>
          <w:b/>
          <w:color w:val="000000"/>
          <w:szCs w:val="32"/>
          <w:lang w:val="en-US"/>
        </w:rPr>
      </w:pPr>
      <w:r w:rsidRPr="00C30C95">
        <w:rPr>
          <w:lang w:val="en-US"/>
        </w:rPr>
        <w:br/>
      </w:r>
    </w:p>
    <w:p w:rsidR="00D81637" w:rsidRPr="00D81637" w:rsidRDefault="00D81637" w:rsidP="00D81637">
      <w:pPr>
        <w:tabs>
          <w:tab w:val="left" w:pos="460"/>
          <w:tab w:val="left" w:pos="3957"/>
          <w:tab w:val="left" w:pos="6329"/>
        </w:tabs>
        <w:spacing w:line="360" w:lineRule="auto"/>
        <w:jc w:val="both"/>
        <w:rPr>
          <w:rFonts w:ascii="Times New Roman" w:hAnsi="Times New Roman" w:cs="Times New Roman"/>
          <w:b/>
          <w:lang w:val="en-US"/>
        </w:rPr>
      </w:pPr>
    </w:p>
    <w:sectPr w:rsidR="00D81637" w:rsidRPr="00D81637" w:rsidSect="00D81637">
      <w:pgSz w:w="11906" w:h="16838"/>
      <w:pgMar w:top="284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FranklinGothic-Book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43A"/>
    <w:rsid w:val="000B7CC1"/>
    <w:rsid w:val="003350B6"/>
    <w:rsid w:val="0061143A"/>
    <w:rsid w:val="00C30C95"/>
    <w:rsid w:val="00D81637"/>
    <w:rsid w:val="00DF4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4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143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63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61143A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61143A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163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hima.gholamalishahi@uniroma1.it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369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Marco Di Muzio</dc:creator>
  <cp:lastModifiedBy>Marco Di Muzio</cp:lastModifiedBy>
  <cp:revision>2</cp:revision>
  <dcterms:created xsi:type="dcterms:W3CDTF">2019-12-04T14:38:00Z</dcterms:created>
  <dcterms:modified xsi:type="dcterms:W3CDTF">2019-12-04T15:21:00Z</dcterms:modified>
</cp:coreProperties>
</file>