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56D" w:rsidRPr="0075062A" w:rsidRDefault="0075062A" w:rsidP="0075062A">
      <w:pPr>
        <w:spacing w:line="360" w:lineRule="auto"/>
        <w:jc w:val="both"/>
      </w:pPr>
      <w:r w:rsidRPr="0075062A">
        <w:rPr>
          <w:rFonts w:ascii="Times New Roman" w:hAnsi="Times New Roman"/>
          <w:sz w:val="24"/>
          <w:szCs w:val="24"/>
        </w:rPr>
        <w:t>In a country like India, where the population is recorded at 1.3 billion and going through a phase of rapid urbanization, the number of people migrating to the urban areas is immeasurable and the amount of waste</w:t>
      </w:r>
      <w:r>
        <w:rPr>
          <w:rFonts w:ascii="Times New Roman" w:hAnsi="Times New Roman"/>
          <w:sz w:val="24"/>
          <w:szCs w:val="24"/>
        </w:rPr>
        <w:t>water</w:t>
      </w:r>
      <w:r w:rsidRPr="0075062A">
        <w:rPr>
          <w:rFonts w:ascii="Times New Roman" w:hAnsi="Times New Roman"/>
          <w:sz w:val="24"/>
          <w:szCs w:val="24"/>
        </w:rPr>
        <w:t xml:space="preserve"> that is generated from various industrial activities is enormous. India is the 5</w:t>
      </w:r>
      <w:r w:rsidRPr="0075062A">
        <w:rPr>
          <w:rFonts w:ascii="Times New Roman" w:hAnsi="Times New Roman"/>
          <w:sz w:val="24"/>
          <w:szCs w:val="24"/>
          <w:vertAlign w:val="superscript"/>
        </w:rPr>
        <w:t>th</w:t>
      </w:r>
      <w:r w:rsidRPr="0075062A">
        <w:rPr>
          <w:rFonts w:ascii="Times New Roman" w:hAnsi="Times New Roman"/>
          <w:sz w:val="24"/>
          <w:szCs w:val="24"/>
        </w:rPr>
        <w:t xml:space="preserve"> largest rubber producing country in the world. The states of Kerala and Tripura, accounts for maximum production of rubber in the country. An enormous amount of effluent is generated in the production of rubber from its latex. The extremely polluting nature of the effluent that is released onto the nature without any prior treatment has the potential to disbalance the environmental dynamics of the surrounding area. This study incorporates the technique of using micro algae consortium in lowering down the pollutant’s concentration in the wastewater. Results of this study has shown us that there is </w:t>
      </w:r>
      <w:r w:rsidRPr="0075062A">
        <w:rPr>
          <w:rFonts w:ascii="Times New Roman" w:hAnsi="Times New Roman"/>
          <w:b/>
          <w:i/>
          <w:sz w:val="24"/>
          <w:szCs w:val="24"/>
        </w:rPr>
        <w:t>54.8%</w:t>
      </w:r>
      <w:r w:rsidRPr="0075062A">
        <w:rPr>
          <w:rFonts w:ascii="Times New Roman" w:hAnsi="Times New Roman"/>
          <w:sz w:val="24"/>
          <w:szCs w:val="24"/>
        </w:rPr>
        <w:t xml:space="preserve"> reduction in TDS, </w:t>
      </w:r>
      <w:r w:rsidRPr="0075062A">
        <w:rPr>
          <w:rFonts w:ascii="Times New Roman" w:hAnsi="Times New Roman"/>
          <w:b/>
          <w:i/>
          <w:sz w:val="24"/>
          <w:szCs w:val="24"/>
        </w:rPr>
        <w:t>23.7%</w:t>
      </w:r>
      <w:r w:rsidRPr="0075062A">
        <w:rPr>
          <w:rFonts w:ascii="Times New Roman" w:hAnsi="Times New Roman"/>
          <w:sz w:val="24"/>
          <w:szCs w:val="24"/>
        </w:rPr>
        <w:t xml:space="preserve"> reduction in nitrite concentration, </w:t>
      </w:r>
      <w:r w:rsidRPr="0075062A">
        <w:rPr>
          <w:rFonts w:ascii="Times New Roman" w:hAnsi="Times New Roman"/>
          <w:b/>
          <w:i/>
          <w:sz w:val="24"/>
          <w:szCs w:val="24"/>
        </w:rPr>
        <w:t>34.7%</w:t>
      </w:r>
      <w:r w:rsidRPr="0075062A">
        <w:rPr>
          <w:rFonts w:ascii="Times New Roman" w:hAnsi="Times New Roman"/>
          <w:sz w:val="24"/>
          <w:szCs w:val="24"/>
        </w:rPr>
        <w:t xml:space="preserve"> reduction in nitrate concentration, </w:t>
      </w:r>
      <w:r w:rsidRPr="0075062A">
        <w:rPr>
          <w:rFonts w:ascii="Times New Roman" w:hAnsi="Times New Roman"/>
          <w:b/>
          <w:i/>
          <w:sz w:val="24"/>
          <w:szCs w:val="24"/>
        </w:rPr>
        <w:t>19.91%</w:t>
      </w:r>
      <w:r w:rsidRPr="0075062A">
        <w:rPr>
          <w:rFonts w:ascii="Times New Roman" w:hAnsi="Times New Roman"/>
          <w:sz w:val="24"/>
          <w:szCs w:val="24"/>
        </w:rPr>
        <w:t xml:space="preserve"> reduction in phosphate concentration and </w:t>
      </w:r>
      <w:r w:rsidRPr="0075062A">
        <w:rPr>
          <w:rFonts w:ascii="Times New Roman" w:hAnsi="Times New Roman"/>
          <w:b/>
          <w:i/>
          <w:sz w:val="24"/>
          <w:szCs w:val="24"/>
        </w:rPr>
        <w:t>33.4%</w:t>
      </w:r>
      <w:r w:rsidRPr="0075062A">
        <w:rPr>
          <w:rFonts w:ascii="Times New Roman" w:hAnsi="Times New Roman"/>
          <w:sz w:val="24"/>
          <w:szCs w:val="24"/>
        </w:rPr>
        <w:t xml:space="preserve"> &amp; </w:t>
      </w:r>
      <w:r w:rsidRPr="0075062A">
        <w:rPr>
          <w:rFonts w:ascii="Times New Roman" w:hAnsi="Times New Roman"/>
          <w:b/>
          <w:i/>
          <w:sz w:val="24"/>
          <w:szCs w:val="24"/>
        </w:rPr>
        <w:t>40.8%</w:t>
      </w:r>
      <w:r w:rsidRPr="0075062A">
        <w:rPr>
          <w:rFonts w:ascii="Times New Roman" w:hAnsi="Times New Roman"/>
          <w:sz w:val="24"/>
          <w:szCs w:val="24"/>
        </w:rPr>
        <w:t xml:space="preserve"> reduction in COD &amp; BOD load respectively.</w:t>
      </w:r>
    </w:p>
    <w:sectPr w:rsidR="0020256D" w:rsidRPr="0075062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useFELayout/>
  </w:compat>
  <w:rsids>
    <w:rsidRoot w:val="0075062A"/>
    <w:rsid w:val="0020256D"/>
    <w:rsid w:val="007506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Exeter.XSL" StyleName="Harvard - Exeter*"/>
</file>

<file path=customXml/itemProps1.xml><?xml version="1.0" encoding="utf-8"?>
<ds:datastoreItem xmlns:ds="http://schemas.openxmlformats.org/officeDocument/2006/customXml" ds:itemID="{938FEF9E-B971-49E8-82EF-927167C03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166</Words>
  <Characters>950</Characters>
  <Application>Microsoft Office Word</Application>
  <DocSecurity>0</DocSecurity>
  <Lines>7</Lines>
  <Paragraphs>2</Paragraphs>
  <ScaleCrop>false</ScaleCrop>
  <Company/>
  <LinksUpToDate>false</LinksUpToDate>
  <CharactersWithSpaces>1114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dcterms:created xsi:type="dcterms:W3CDTF">2018-02-20T11:26:00Z</dcterms:created>
  <dcterms:modified xsi:type="dcterms:W3CDTF">2018-02-20T11:28:00Z</dcterms:modified>
</cp:coreProperties>
</file>