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189D" w:rsidRPr="00CF629D" w:rsidRDefault="005A74F7" w:rsidP="00CF629D">
      <w:pPr>
        <w:spacing w:line="240" w:lineRule="auto"/>
        <w:rPr>
          <w:rFonts w:cs="Times New Roman"/>
          <w:b/>
          <w:szCs w:val="18"/>
        </w:rPr>
      </w:pPr>
      <w:r w:rsidRPr="00CF629D">
        <w:rPr>
          <w:rFonts w:cs="Times New Roman"/>
          <w:b/>
          <w:szCs w:val="18"/>
        </w:rPr>
        <w:t>Fungicide</w:t>
      </w:r>
      <w:r w:rsidR="007B0A74" w:rsidRPr="00CF629D">
        <w:rPr>
          <w:rFonts w:cs="Times New Roman"/>
          <w:b/>
          <w:szCs w:val="18"/>
        </w:rPr>
        <w:t xml:space="preserve"> application</w:t>
      </w:r>
      <w:r w:rsidRPr="00CF629D">
        <w:rPr>
          <w:rFonts w:cs="Times New Roman"/>
          <w:b/>
          <w:szCs w:val="18"/>
        </w:rPr>
        <w:t>s</w:t>
      </w:r>
      <w:r w:rsidR="007B0A74" w:rsidRPr="00CF629D">
        <w:rPr>
          <w:rFonts w:cs="Times New Roman"/>
          <w:b/>
          <w:szCs w:val="18"/>
        </w:rPr>
        <w:t xml:space="preserve"> </w:t>
      </w:r>
      <w:r w:rsidRPr="00CF629D">
        <w:rPr>
          <w:rFonts w:cs="Times New Roman"/>
          <w:b/>
          <w:szCs w:val="18"/>
        </w:rPr>
        <w:t>and</w:t>
      </w:r>
      <w:r w:rsidR="007B0A74" w:rsidRPr="00CF629D">
        <w:rPr>
          <w:rFonts w:cs="Times New Roman"/>
          <w:b/>
          <w:szCs w:val="18"/>
        </w:rPr>
        <w:t xml:space="preserve"> environmental efficiency of cocoa farmers in Ondo state, Nigeria</w:t>
      </w:r>
    </w:p>
    <w:p w:rsidR="000F189D" w:rsidRPr="00CF629D" w:rsidRDefault="000F189D" w:rsidP="00CF629D">
      <w:pPr>
        <w:pStyle w:val="NoSpacing"/>
        <w:spacing w:line="276" w:lineRule="auto"/>
        <w:rPr>
          <w:rFonts w:cs="Times New Roman"/>
          <w:sz w:val="18"/>
          <w:szCs w:val="18"/>
        </w:rPr>
      </w:pPr>
      <w:r w:rsidRPr="00CF629D">
        <w:rPr>
          <w:rFonts w:cs="Times New Roman"/>
          <w:sz w:val="18"/>
          <w:szCs w:val="18"/>
        </w:rPr>
        <w:t>Fatai A. Sowunmi, Department of Agricultural Economics, University of Ibadan, Ibadan, Nigeria</w:t>
      </w:r>
    </w:p>
    <w:p w:rsidR="000F189D" w:rsidRPr="00CF629D" w:rsidRDefault="000F189D" w:rsidP="00CF629D">
      <w:pPr>
        <w:pStyle w:val="NoSpacing"/>
        <w:spacing w:line="276" w:lineRule="auto"/>
        <w:rPr>
          <w:rFonts w:cs="Times New Roman"/>
          <w:sz w:val="18"/>
          <w:szCs w:val="18"/>
        </w:rPr>
      </w:pPr>
      <w:r w:rsidRPr="00CF629D">
        <w:rPr>
          <w:rFonts w:cs="Times New Roman"/>
          <w:sz w:val="18"/>
          <w:szCs w:val="18"/>
        </w:rPr>
        <w:t xml:space="preserve">Grace T. </w:t>
      </w:r>
      <w:proofErr w:type="spellStart"/>
      <w:r w:rsidRPr="00CF629D">
        <w:rPr>
          <w:rFonts w:cs="Times New Roman"/>
          <w:sz w:val="18"/>
          <w:szCs w:val="18"/>
        </w:rPr>
        <w:t>Famuyiwa</w:t>
      </w:r>
      <w:proofErr w:type="spellEnd"/>
      <w:r w:rsidRPr="00CF629D">
        <w:rPr>
          <w:rFonts w:cs="Times New Roman"/>
          <w:sz w:val="18"/>
          <w:szCs w:val="18"/>
        </w:rPr>
        <w:t>, Department of Agricultural Economics, University of Ibadan, Ibadan, Nigeria</w:t>
      </w:r>
    </w:p>
    <w:p w:rsidR="000F189D" w:rsidRPr="00CF629D" w:rsidRDefault="000F189D" w:rsidP="00CF629D">
      <w:pPr>
        <w:pStyle w:val="NoSpacing"/>
        <w:spacing w:line="276" w:lineRule="auto"/>
        <w:rPr>
          <w:rFonts w:cs="Times New Roman"/>
          <w:sz w:val="18"/>
          <w:szCs w:val="18"/>
        </w:rPr>
      </w:pPr>
      <w:proofErr w:type="spellStart"/>
      <w:proofErr w:type="gramStart"/>
      <w:r w:rsidRPr="00CF629D">
        <w:rPr>
          <w:rFonts w:cs="Times New Roman"/>
          <w:sz w:val="18"/>
          <w:szCs w:val="18"/>
        </w:rPr>
        <w:t>Kayode</w:t>
      </w:r>
      <w:proofErr w:type="spellEnd"/>
      <w:r w:rsidRPr="00CF629D">
        <w:rPr>
          <w:rFonts w:cs="Times New Roman"/>
          <w:sz w:val="18"/>
          <w:szCs w:val="18"/>
        </w:rPr>
        <w:t xml:space="preserve"> A. </w:t>
      </w:r>
      <w:proofErr w:type="spellStart"/>
      <w:r w:rsidRPr="00CF629D">
        <w:rPr>
          <w:rFonts w:cs="Times New Roman"/>
          <w:sz w:val="18"/>
          <w:szCs w:val="18"/>
        </w:rPr>
        <w:t>Oluyole</w:t>
      </w:r>
      <w:proofErr w:type="spellEnd"/>
      <w:r w:rsidRPr="00CF629D">
        <w:rPr>
          <w:rFonts w:cs="Times New Roman"/>
          <w:sz w:val="18"/>
          <w:szCs w:val="18"/>
        </w:rPr>
        <w:t>, Cocoa Research Institute of Nigeria, PMB 5244, Ibadan, Nigeria.</w:t>
      </w:r>
      <w:proofErr w:type="gramEnd"/>
    </w:p>
    <w:p w:rsidR="000F189D" w:rsidRPr="00CF629D" w:rsidRDefault="000F189D" w:rsidP="00CF629D">
      <w:pPr>
        <w:pStyle w:val="NoSpacing"/>
        <w:spacing w:line="276" w:lineRule="auto"/>
        <w:rPr>
          <w:rFonts w:cs="Times New Roman"/>
          <w:sz w:val="18"/>
          <w:szCs w:val="18"/>
        </w:rPr>
      </w:pPr>
      <w:proofErr w:type="spellStart"/>
      <w:proofErr w:type="gramStart"/>
      <w:r w:rsidRPr="00CF629D">
        <w:rPr>
          <w:rFonts w:cs="Times New Roman"/>
          <w:sz w:val="18"/>
          <w:szCs w:val="18"/>
        </w:rPr>
        <w:t>Shams</w:t>
      </w:r>
      <w:r w:rsidR="009C5037" w:rsidRPr="00CF629D">
        <w:rPr>
          <w:rFonts w:cs="Times New Roman"/>
          <w:sz w:val="18"/>
          <w:szCs w:val="18"/>
        </w:rPr>
        <w:t>i</w:t>
      </w:r>
      <w:r w:rsidRPr="00CF629D">
        <w:rPr>
          <w:rFonts w:cs="Times New Roman"/>
          <w:sz w:val="18"/>
          <w:szCs w:val="18"/>
        </w:rPr>
        <w:t>deen</w:t>
      </w:r>
      <w:proofErr w:type="spellEnd"/>
      <w:r w:rsidRPr="00CF629D">
        <w:rPr>
          <w:rFonts w:cs="Times New Roman"/>
          <w:sz w:val="18"/>
          <w:szCs w:val="18"/>
        </w:rPr>
        <w:t xml:space="preserve"> O. </w:t>
      </w:r>
      <w:proofErr w:type="spellStart"/>
      <w:r w:rsidRPr="00CF629D">
        <w:rPr>
          <w:rFonts w:cs="Times New Roman"/>
          <w:sz w:val="18"/>
          <w:szCs w:val="18"/>
        </w:rPr>
        <w:t>Aroyeun</w:t>
      </w:r>
      <w:proofErr w:type="spellEnd"/>
      <w:r w:rsidRPr="00CF629D">
        <w:rPr>
          <w:rFonts w:cs="Times New Roman"/>
          <w:sz w:val="18"/>
          <w:szCs w:val="18"/>
        </w:rPr>
        <w:t>, Cocoa Research Institute of Nigeria, PMB 5244, Ibadan, Nigeria.</w:t>
      </w:r>
      <w:proofErr w:type="gramEnd"/>
    </w:p>
    <w:p w:rsidR="007B0A74" w:rsidRPr="00CF629D" w:rsidRDefault="000F189D" w:rsidP="00CF629D">
      <w:pPr>
        <w:pStyle w:val="NoSpacing"/>
        <w:spacing w:line="276" w:lineRule="auto"/>
        <w:rPr>
          <w:rFonts w:cs="Times New Roman"/>
          <w:sz w:val="18"/>
          <w:szCs w:val="18"/>
        </w:rPr>
      </w:pPr>
      <w:proofErr w:type="spellStart"/>
      <w:r w:rsidRPr="00CF629D">
        <w:rPr>
          <w:rFonts w:cs="Times New Roman"/>
          <w:bCs/>
          <w:sz w:val="18"/>
          <w:szCs w:val="18"/>
        </w:rPr>
        <w:t>Chuks</w:t>
      </w:r>
      <w:proofErr w:type="spellEnd"/>
      <w:r w:rsidRPr="00CF629D">
        <w:rPr>
          <w:rFonts w:cs="Times New Roman"/>
          <w:bCs/>
          <w:sz w:val="18"/>
          <w:szCs w:val="18"/>
        </w:rPr>
        <w:t xml:space="preserve"> O. </w:t>
      </w:r>
      <w:proofErr w:type="spellStart"/>
      <w:r w:rsidRPr="00CF629D">
        <w:rPr>
          <w:rFonts w:cs="Times New Roman"/>
          <w:bCs/>
          <w:sz w:val="18"/>
          <w:szCs w:val="18"/>
        </w:rPr>
        <w:t>Idiaye</w:t>
      </w:r>
      <w:proofErr w:type="spellEnd"/>
      <w:r w:rsidRPr="00CF629D">
        <w:rPr>
          <w:rFonts w:cs="Times New Roman"/>
          <w:bCs/>
          <w:sz w:val="18"/>
          <w:szCs w:val="18"/>
        </w:rPr>
        <w:t xml:space="preserve">, </w:t>
      </w:r>
      <w:r w:rsidR="007B0A74" w:rsidRPr="00CF629D">
        <w:rPr>
          <w:rFonts w:cs="Times New Roman"/>
          <w:sz w:val="18"/>
          <w:szCs w:val="18"/>
        </w:rPr>
        <w:t>Department of Agricultural Economics, University of Ibadan, Ibadan, Nigeria</w:t>
      </w:r>
    </w:p>
    <w:p w:rsidR="000F189D" w:rsidRPr="00CF629D" w:rsidRDefault="000F189D" w:rsidP="00CF629D">
      <w:pPr>
        <w:autoSpaceDE w:val="0"/>
        <w:autoSpaceDN w:val="0"/>
        <w:adjustRightInd w:val="0"/>
        <w:spacing w:after="0" w:line="360" w:lineRule="auto"/>
        <w:ind w:firstLine="720"/>
        <w:rPr>
          <w:rFonts w:cs="Times New Roman"/>
          <w:bCs/>
          <w:sz w:val="18"/>
          <w:szCs w:val="18"/>
        </w:rPr>
      </w:pPr>
    </w:p>
    <w:p w:rsidR="00CF629D" w:rsidRPr="00CF629D" w:rsidRDefault="00CF629D" w:rsidP="000F189D">
      <w:pPr>
        <w:autoSpaceDE w:val="0"/>
        <w:autoSpaceDN w:val="0"/>
        <w:adjustRightInd w:val="0"/>
        <w:spacing w:after="0" w:line="360" w:lineRule="auto"/>
        <w:ind w:firstLine="720"/>
        <w:jc w:val="center"/>
        <w:rPr>
          <w:rFonts w:cs="Times New Roman"/>
          <w:b/>
          <w:bCs/>
          <w:sz w:val="18"/>
          <w:szCs w:val="18"/>
        </w:rPr>
        <w:sectPr w:rsidR="00CF629D" w:rsidRPr="00CF629D">
          <w:pgSz w:w="11906" w:h="16838"/>
          <w:pgMar w:top="1440" w:right="1440" w:bottom="1440" w:left="1440" w:header="708" w:footer="708" w:gutter="0"/>
          <w:cols w:space="708"/>
          <w:docGrid w:linePitch="360"/>
        </w:sectPr>
      </w:pPr>
    </w:p>
    <w:p w:rsidR="000F189D" w:rsidRPr="00CF629D" w:rsidRDefault="000F189D" w:rsidP="000F189D">
      <w:pPr>
        <w:autoSpaceDE w:val="0"/>
        <w:autoSpaceDN w:val="0"/>
        <w:adjustRightInd w:val="0"/>
        <w:spacing w:after="0" w:line="360" w:lineRule="auto"/>
        <w:ind w:firstLine="720"/>
        <w:jc w:val="center"/>
        <w:rPr>
          <w:rFonts w:cs="Times New Roman"/>
          <w:b/>
          <w:bCs/>
          <w:sz w:val="18"/>
          <w:szCs w:val="18"/>
        </w:rPr>
      </w:pPr>
      <w:r w:rsidRPr="00CF629D">
        <w:rPr>
          <w:rFonts w:cs="Times New Roman"/>
          <w:b/>
          <w:bCs/>
          <w:sz w:val="18"/>
          <w:szCs w:val="18"/>
        </w:rPr>
        <w:lastRenderedPageBreak/>
        <w:t>Abstract</w:t>
      </w:r>
    </w:p>
    <w:p w:rsidR="000F189D" w:rsidRDefault="00C9288E" w:rsidP="00C9288E">
      <w:pPr>
        <w:autoSpaceDE w:val="0"/>
        <w:autoSpaceDN w:val="0"/>
        <w:adjustRightInd w:val="0"/>
        <w:spacing w:after="0" w:line="360" w:lineRule="auto"/>
        <w:jc w:val="both"/>
        <w:rPr>
          <w:rFonts w:cs="Times New Roman"/>
          <w:sz w:val="18"/>
          <w:szCs w:val="18"/>
        </w:rPr>
      </w:pPr>
      <w:r w:rsidRPr="00C9288E">
        <w:rPr>
          <w:sz w:val="18"/>
          <w:szCs w:val="18"/>
        </w:rPr>
        <w:t>Statement of the Problem:</w:t>
      </w:r>
      <w:r>
        <w:t xml:space="preserve"> </w:t>
      </w:r>
      <w:r w:rsidR="000F189D" w:rsidRPr="00CF629D">
        <w:rPr>
          <w:rFonts w:cs="Times New Roman"/>
          <w:bCs/>
          <w:sz w:val="18"/>
          <w:szCs w:val="18"/>
        </w:rPr>
        <w:t xml:space="preserve">Cocoa production in Ondo state, Nigeria over the years is accompanied by fungicides application to control black pod disease caused by </w:t>
      </w:r>
      <w:proofErr w:type="spellStart"/>
      <w:r w:rsidR="000F189D" w:rsidRPr="00CF629D">
        <w:rPr>
          <w:rFonts w:cs="Times New Roman"/>
          <w:bCs/>
          <w:i/>
          <w:iCs/>
          <w:sz w:val="18"/>
          <w:szCs w:val="18"/>
        </w:rPr>
        <w:t>Phytophthora</w:t>
      </w:r>
      <w:proofErr w:type="spellEnd"/>
      <w:r w:rsidR="000F189D" w:rsidRPr="00CF629D">
        <w:rPr>
          <w:rFonts w:cs="Times New Roman"/>
          <w:bCs/>
          <w:i/>
          <w:iCs/>
          <w:sz w:val="18"/>
          <w:szCs w:val="18"/>
        </w:rPr>
        <w:t xml:space="preserve"> </w:t>
      </w:r>
      <w:proofErr w:type="spellStart"/>
      <w:r w:rsidR="000F189D" w:rsidRPr="00CF629D">
        <w:rPr>
          <w:rFonts w:cs="Times New Roman"/>
          <w:bCs/>
          <w:i/>
          <w:iCs/>
          <w:sz w:val="18"/>
          <w:szCs w:val="18"/>
        </w:rPr>
        <w:t>megakarya</w:t>
      </w:r>
      <w:proofErr w:type="spellEnd"/>
      <w:r w:rsidR="000F189D" w:rsidRPr="00CF629D">
        <w:rPr>
          <w:rFonts w:cs="Times New Roman"/>
          <w:bCs/>
          <w:sz w:val="18"/>
          <w:szCs w:val="18"/>
        </w:rPr>
        <w:t xml:space="preserve">, leading to adverse effect on the environment and cocoa output. Deviation in fungicides application from the standard recommended dose by farmers on cocoa output is common. Many studies on cocoa production often ignore </w:t>
      </w:r>
      <w:r w:rsidR="00D36622">
        <w:rPr>
          <w:rFonts w:cs="Times New Roman"/>
          <w:bCs/>
          <w:sz w:val="18"/>
          <w:szCs w:val="18"/>
        </w:rPr>
        <w:t>these</w:t>
      </w:r>
      <w:r w:rsidR="000F189D" w:rsidRPr="00CF629D">
        <w:rPr>
          <w:rFonts w:cs="Times New Roman"/>
          <w:bCs/>
          <w:sz w:val="18"/>
          <w:szCs w:val="18"/>
        </w:rPr>
        <w:t xml:space="preserve"> externalities. </w:t>
      </w:r>
      <w:r w:rsidRPr="00C9288E">
        <w:rPr>
          <w:sz w:val="18"/>
          <w:szCs w:val="18"/>
        </w:rPr>
        <w:t>Methodol</w:t>
      </w:r>
      <w:bookmarkStart w:id="0" w:name="_GoBack"/>
      <w:bookmarkEnd w:id="0"/>
      <w:r w:rsidRPr="00C9288E">
        <w:rPr>
          <w:sz w:val="18"/>
          <w:szCs w:val="18"/>
        </w:rPr>
        <w:t>ogy &amp; Theoretical Orientation:</w:t>
      </w:r>
      <w:r>
        <w:t xml:space="preserve"> </w:t>
      </w:r>
      <w:r w:rsidR="000F189D" w:rsidRPr="00CF629D">
        <w:rPr>
          <w:rFonts w:cs="Times New Roman"/>
          <w:bCs/>
          <w:sz w:val="18"/>
          <w:szCs w:val="18"/>
        </w:rPr>
        <w:t xml:space="preserve">The study is aimed at determining the </w:t>
      </w:r>
      <w:r w:rsidR="00370B34" w:rsidRPr="00CF629D">
        <w:rPr>
          <w:rFonts w:cs="Times New Roman"/>
          <w:bCs/>
          <w:sz w:val="18"/>
          <w:szCs w:val="18"/>
        </w:rPr>
        <w:t>environmental efficiency</w:t>
      </w:r>
      <w:r w:rsidR="000F189D" w:rsidRPr="00CF629D">
        <w:rPr>
          <w:rFonts w:cs="Times New Roman"/>
          <w:bCs/>
          <w:sz w:val="18"/>
          <w:szCs w:val="18"/>
        </w:rPr>
        <w:t xml:space="preserve"> of cocoa farmers by using detrimental variable (deviation in fungicide application form recommended dose) and traditional inputs in the context of stochastic frontier method</w:t>
      </w:r>
      <w:r w:rsidR="000F189D" w:rsidRPr="00C9288E">
        <w:rPr>
          <w:rFonts w:cs="Times New Roman"/>
          <w:bCs/>
          <w:sz w:val="18"/>
          <w:szCs w:val="18"/>
        </w:rPr>
        <w:t>.</w:t>
      </w:r>
      <w:r w:rsidRPr="00C9288E">
        <w:rPr>
          <w:rFonts w:cs="Times New Roman"/>
          <w:bCs/>
          <w:sz w:val="18"/>
          <w:szCs w:val="18"/>
        </w:rPr>
        <w:t xml:space="preserve"> </w:t>
      </w:r>
      <w:r w:rsidRPr="00C9288E">
        <w:rPr>
          <w:sz w:val="18"/>
          <w:szCs w:val="18"/>
        </w:rPr>
        <w:t>Findings:</w:t>
      </w:r>
      <w:r>
        <w:t xml:space="preserve"> </w:t>
      </w:r>
      <w:r w:rsidR="000F189D" w:rsidRPr="00CF629D">
        <w:rPr>
          <w:rFonts w:cs="Times New Roman"/>
          <w:sz w:val="18"/>
          <w:szCs w:val="18"/>
        </w:rPr>
        <w:t xml:space="preserve">The average sachets of fungicides used per cropping season were 44.6, 116.4 and 211.1 sachets for respondents using below, actual and above recommended doses while average cocoa outputs were 0.92, 3.35 and 1.32 metric tons for farmers that used below, actual and above recommended dose of fungicide respectively. The mean environmental efficiency was 44.1% while farmers using fungicides below and above recommended doses had low environmental efficiencies (37.7% and 36.2%) compared to 57.9% among cocoa farmers that followed the recommended dose. Cocoa farmers using above recommended dose of fungicides also spent more on cocoa output per </w:t>
      </w:r>
      <w:proofErr w:type="spellStart"/>
      <w:r w:rsidR="000F189D" w:rsidRPr="00CF629D">
        <w:rPr>
          <w:rFonts w:cs="Times New Roman"/>
          <w:sz w:val="18"/>
          <w:szCs w:val="18"/>
        </w:rPr>
        <w:t>tonne</w:t>
      </w:r>
      <w:proofErr w:type="spellEnd"/>
      <w:r w:rsidR="000F189D" w:rsidRPr="00CF629D">
        <w:rPr>
          <w:rFonts w:cs="Times New Roman"/>
          <w:sz w:val="18"/>
          <w:szCs w:val="18"/>
        </w:rPr>
        <w:t>.</w:t>
      </w:r>
      <w:r w:rsidRPr="00C9288E">
        <w:t xml:space="preserve"> </w:t>
      </w:r>
      <w:r w:rsidRPr="00C9288E">
        <w:rPr>
          <w:sz w:val="18"/>
          <w:szCs w:val="18"/>
        </w:rPr>
        <w:t>Conclusion &amp; Significance:</w:t>
      </w:r>
      <w:r>
        <w:t xml:space="preserve"> </w:t>
      </w:r>
      <w:r w:rsidR="006C4028" w:rsidRPr="006C4028">
        <w:rPr>
          <w:sz w:val="18"/>
          <w:szCs w:val="18"/>
        </w:rPr>
        <w:t>The study affirmed the negative effect of fungicide excessive use on cocoa production and unnecessary cost borne by cocoa farmer.</w:t>
      </w:r>
      <w:r w:rsidR="006C4028">
        <w:t xml:space="preserve"> </w:t>
      </w:r>
      <w:r w:rsidR="006C4028">
        <w:rPr>
          <w:rFonts w:cs="Times New Roman"/>
          <w:sz w:val="18"/>
          <w:szCs w:val="18"/>
        </w:rPr>
        <w:t>It is</w:t>
      </w:r>
      <w:r w:rsidR="000F189D" w:rsidRPr="00CF629D">
        <w:rPr>
          <w:rFonts w:cs="Times New Roman"/>
          <w:sz w:val="18"/>
          <w:szCs w:val="18"/>
        </w:rPr>
        <w:t xml:space="preserve"> recommend</w:t>
      </w:r>
      <w:r w:rsidR="006C4028">
        <w:rPr>
          <w:rFonts w:cs="Times New Roman"/>
          <w:sz w:val="18"/>
          <w:szCs w:val="18"/>
        </w:rPr>
        <w:t xml:space="preserve">ed that there should be intensification on enlightening cocoa </w:t>
      </w:r>
      <w:proofErr w:type="gramStart"/>
      <w:r w:rsidR="006C4028">
        <w:rPr>
          <w:rFonts w:cs="Times New Roman"/>
          <w:sz w:val="18"/>
          <w:szCs w:val="18"/>
        </w:rPr>
        <w:t xml:space="preserve">farmers </w:t>
      </w:r>
      <w:r w:rsidR="000F189D" w:rsidRPr="00CF629D">
        <w:rPr>
          <w:rFonts w:cs="Times New Roman"/>
          <w:sz w:val="18"/>
          <w:szCs w:val="18"/>
        </w:rPr>
        <w:t xml:space="preserve"> on</w:t>
      </w:r>
      <w:proofErr w:type="gramEnd"/>
      <w:r w:rsidR="000F189D" w:rsidRPr="00CF629D">
        <w:rPr>
          <w:rFonts w:cs="Times New Roman"/>
          <w:sz w:val="18"/>
          <w:szCs w:val="18"/>
        </w:rPr>
        <w:t xml:space="preserve"> the right use of fungicide application which is not only important to their output but also to the sustainability of the environment.</w:t>
      </w:r>
    </w:p>
    <w:p w:rsidR="006C4028" w:rsidRPr="00C9288E" w:rsidRDefault="006C4028" w:rsidP="00C9288E">
      <w:pPr>
        <w:autoSpaceDE w:val="0"/>
        <w:autoSpaceDN w:val="0"/>
        <w:adjustRightInd w:val="0"/>
        <w:spacing w:after="0" w:line="360" w:lineRule="auto"/>
        <w:jc w:val="both"/>
        <w:rPr>
          <w:rFonts w:cs="Times New Roman"/>
          <w:bCs/>
          <w:sz w:val="18"/>
          <w:szCs w:val="18"/>
        </w:rPr>
      </w:pPr>
    </w:p>
    <w:p w:rsidR="00CF629D" w:rsidRPr="00CF629D" w:rsidRDefault="000F189D" w:rsidP="00CF629D">
      <w:pPr>
        <w:rPr>
          <w:sz w:val="18"/>
          <w:szCs w:val="18"/>
        </w:rPr>
      </w:pPr>
      <w:r w:rsidRPr="00CF629D">
        <w:rPr>
          <w:rFonts w:cs="Times New Roman"/>
          <w:b/>
          <w:sz w:val="18"/>
          <w:szCs w:val="18"/>
        </w:rPr>
        <w:lastRenderedPageBreak/>
        <w:t xml:space="preserve">Keywords: </w:t>
      </w:r>
      <w:r w:rsidRPr="00CF629D">
        <w:rPr>
          <w:rFonts w:cs="Times New Roman"/>
          <w:sz w:val="18"/>
          <w:szCs w:val="18"/>
        </w:rPr>
        <w:t>Environmental efficiency, detrimental input, stochastic frontier, cocoa production</w:t>
      </w:r>
      <w:r w:rsidRPr="00CF629D">
        <w:rPr>
          <w:sz w:val="18"/>
          <w:szCs w:val="18"/>
        </w:rPr>
        <w:t>.</w:t>
      </w:r>
    </w:p>
    <w:p w:rsidR="006C4028" w:rsidRPr="00D36622" w:rsidRDefault="006C4028" w:rsidP="006C4028">
      <w:pPr>
        <w:pStyle w:val="ListParagraph"/>
        <w:ind w:left="284" w:hanging="284"/>
        <w:jc w:val="both"/>
        <w:rPr>
          <w:rFonts w:cs="Times New Roman"/>
          <w:b/>
          <w:sz w:val="18"/>
          <w:szCs w:val="18"/>
        </w:rPr>
      </w:pPr>
      <w:r w:rsidRPr="00D36622">
        <w:rPr>
          <w:rFonts w:cs="Times New Roman"/>
          <w:b/>
          <w:sz w:val="18"/>
          <w:szCs w:val="18"/>
          <w:vertAlign w:val="superscript"/>
        </w:rPr>
        <w:t>1</w:t>
      </w:r>
      <w:r w:rsidRPr="00D36622">
        <w:rPr>
          <w:rFonts w:cs="Times New Roman"/>
          <w:b/>
          <w:sz w:val="18"/>
          <w:szCs w:val="18"/>
        </w:rPr>
        <w:t>Biography</w:t>
      </w:r>
    </w:p>
    <w:p w:rsidR="006C4028" w:rsidRPr="00C9288E" w:rsidRDefault="006C4028" w:rsidP="006C4028">
      <w:pPr>
        <w:pStyle w:val="ListParagraph"/>
        <w:ind w:left="426"/>
        <w:jc w:val="both"/>
        <w:rPr>
          <w:rFonts w:cs="Times New Roman"/>
          <w:sz w:val="18"/>
          <w:szCs w:val="18"/>
        </w:rPr>
      </w:pPr>
      <w:r w:rsidRPr="00C9288E">
        <w:rPr>
          <w:rFonts w:cs="Times New Roman"/>
          <w:sz w:val="18"/>
          <w:szCs w:val="18"/>
        </w:rPr>
        <w:t xml:space="preserve">Dr. F. A. Sowunmi is a Lecturer in the Department of Agricultural Economics, University of Ibadan, </w:t>
      </w:r>
      <w:proofErr w:type="gramStart"/>
      <w:r w:rsidRPr="00C9288E">
        <w:rPr>
          <w:rFonts w:cs="Times New Roman"/>
          <w:sz w:val="18"/>
          <w:szCs w:val="18"/>
        </w:rPr>
        <w:t>Ibadan</w:t>
      </w:r>
      <w:proofErr w:type="gramEnd"/>
      <w:r w:rsidRPr="00C9288E">
        <w:rPr>
          <w:rFonts w:cs="Times New Roman"/>
          <w:sz w:val="18"/>
          <w:szCs w:val="18"/>
        </w:rPr>
        <w:t>. He was a Visiting Scholar at United Nations University – Institute for Natural Resources in Africa.  Dr. Sowunmi specializes in Environmental Economics and Quantitative Techniques with many</w:t>
      </w:r>
      <w:r w:rsidRPr="00C9288E">
        <w:rPr>
          <w:rFonts w:cs="Times New Roman"/>
          <w:sz w:val="24"/>
          <w:szCs w:val="24"/>
        </w:rPr>
        <w:t xml:space="preserve"> </w:t>
      </w:r>
      <w:r w:rsidRPr="00C9288E">
        <w:rPr>
          <w:rFonts w:cs="Times New Roman"/>
          <w:sz w:val="18"/>
          <w:szCs w:val="18"/>
        </w:rPr>
        <w:t>International Journal Publications to his credit.</w:t>
      </w:r>
    </w:p>
    <w:p w:rsidR="00B42D05" w:rsidRPr="00CF629D" w:rsidRDefault="005A74F7">
      <w:pPr>
        <w:rPr>
          <w:rFonts w:cs="Times New Roman"/>
          <w:b/>
          <w:sz w:val="18"/>
          <w:szCs w:val="18"/>
        </w:rPr>
      </w:pPr>
      <w:r w:rsidRPr="00CF629D">
        <w:rPr>
          <w:rFonts w:cs="Times New Roman"/>
          <w:b/>
          <w:sz w:val="18"/>
          <w:szCs w:val="18"/>
          <w:vertAlign w:val="superscript"/>
        </w:rPr>
        <w:t>1</w:t>
      </w:r>
      <w:r w:rsidRPr="00CF629D">
        <w:rPr>
          <w:rFonts w:cs="Times New Roman"/>
          <w:b/>
          <w:sz w:val="18"/>
          <w:szCs w:val="18"/>
        </w:rPr>
        <w:t>Recent Publications</w:t>
      </w:r>
    </w:p>
    <w:p w:rsidR="00CF629D" w:rsidRPr="00CF629D" w:rsidRDefault="00B42D05" w:rsidP="00CF629D">
      <w:pPr>
        <w:pStyle w:val="NoSpacing"/>
        <w:numPr>
          <w:ilvl w:val="0"/>
          <w:numId w:val="2"/>
        </w:numPr>
        <w:spacing w:line="276" w:lineRule="auto"/>
        <w:ind w:left="426" w:hanging="426"/>
        <w:jc w:val="both"/>
        <w:rPr>
          <w:rFonts w:cs="Times New Roman"/>
          <w:color w:val="0000FF" w:themeColor="hyperlink"/>
          <w:sz w:val="18"/>
          <w:szCs w:val="18"/>
          <w:u w:val="single"/>
        </w:rPr>
      </w:pPr>
      <w:r w:rsidRPr="00CF629D">
        <w:rPr>
          <w:rFonts w:cs="Times New Roman"/>
          <w:b/>
          <w:sz w:val="18"/>
          <w:szCs w:val="18"/>
        </w:rPr>
        <w:t>Sowunmi, F. A.,</w:t>
      </w:r>
      <w:r w:rsidRPr="00CF629D">
        <w:rPr>
          <w:rFonts w:cs="Times New Roman"/>
          <w:sz w:val="18"/>
          <w:szCs w:val="18"/>
        </w:rPr>
        <w:t xml:space="preserve"> </w:t>
      </w:r>
      <w:proofErr w:type="spellStart"/>
      <w:r w:rsidRPr="00CF629D">
        <w:rPr>
          <w:rFonts w:cs="Times New Roman"/>
          <w:sz w:val="18"/>
          <w:szCs w:val="18"/>
        </w:rPr>
        <w:t>Hogarh</w:t>
      </w:r>
      <w:proofErr w:type="spellEnd"/>
      <w:r w:rsidRPr="00CF629D">
        <w:rPr>
          <w:rFonts w:cs="Times New Roman"/>
          <w:sz w:val="18"/>
          <w:szCs w:val="18"/>
        </w:rPr>
        <w:t>, J. N.</w:t>
      </w:r>
      <w:proofErr w:type="gramStart"/>
      <w:r w:rsidRPr="00CF629D">
        <w:rPr>
          <w:rFonts w:cs="Times New Roman"/>
          <w:sz w:val="18"/>
          <w:szCs w:val="18"/>
        </w:rPr>
        <w:t xml:space="preserve">,  </w:t>
      </w:r>
      <w:proofErr w:type="spellStart"/>
      <w:r w:rsidRPr="00CF629D">
        <w:rPr>
          <w:rFonts w:cs="Times New Roman"/>
          <w:sz w:val="18"/>
          <w:szCs w:val="18"/>
        </w:rPr>
        <w:t>Agbola</w:t>
      </w:r>
      <w:proofErr w:type="spellEnd"/>
      <w:proofErr w:type="gramEnd"/>
      <w:r w:rsidRPr="00CF629D">
        <w:rPr>
          <w:rFonts w:cs="Times New Roman"/>
          <w:sz w:val="18"/>
          <w:szCs w:val="18"/>
        </w:rPr>
        <w:t xml:space="preserve">, P. O. and    </w:t>
      </w:r>
      <w:proofErr w:type="spellStart"/>
      <w:r w:rsidRPr="00CF629D">
        <w:rPr>
          <w:rFonts w:cs="Times New Roman"/>
          <w:sz w:val="18"/>
          <w:szCs w:val="18"/>
        </w:rPr>
        <w:t>Atewamba</w:t>
      </w:r>
      <w:proofErr w:type="spellEnd"/>
      <w:r w:rsidRPr="00CF629D">
        <w:rPr>
          <w:rFonts w:cs="Times New Roman"/>
          <w:sz w:val="18"/>
          <w:szCs w:val="18"/>
        </w:rPr>
        <w:t xml:space="preserve">, C.  (2016):  </w:t>
      </w:r>
      <w:proofErr w:type="gramStart"/>
      <w:r w:rsidRPr="00CF629D">
        <w:rPr>
          <w:rFonts w:cs="Times New Roman"/>
          <w:sz w:val="18"/>
          <w:szCs w:val="18"/>
        </w:rPr>
        <w:t>Sand  dredging</w:t>
      </w:r>
      <w:proofErr w:type="gramEnd"/>
      <w:r w:rsidRPr="00CF629D">
        <w:rPr>
          <w:rFonts w:cs="Times New Roman"/>
          <w:sz w:val="18"/>
          <w:szCs w:val="18"/>
        </w:rPr>
        <w:t xml:space="preserve">  and environmental efficiency of artisanal fishermen in Lagos state, Nigeria. </w:t>
      </w:r>
      <w:r w:rsidRPr="00CF629D">
        <w:rPr>
          <w:rFonts w:cs="Times New Roman"/>
          <w:i/>
          <w:sz w:val="18"/>
          <w:szCs w:val="18"/>
        </w:rPr>
        <w:t>Environmental Monitoring and Assessment</w:t>
      </w:r>
      <w:r w:rsidRPr="00CF629D">
        <w:rPr>
          <w:rFonts w:cs="Times New Roman"/>
          <w:sz w:val="18"/>
          <w:szCs w:val="18"/>
        </w:rPr>
        <w:t xml:space="preserve">. Vol. 188 (3), pp. 1-19. </w:t>
      </w:r>
    </w:p>
    <w:p w:rsidR="00CF629D" w:rsidRPr="00CF629D" w:rsidRDefault="00CF629D" w:rsidP="00CF629D">
      <w:pPr>
        <w:pStyle w:val="NoSpacing"/>
        <w:spacing w:line="276" w:lineRule="auto"/>
        <w:ind w:left="426"/>
        <w:jc w:val="both"/>
        <w:rPr>
          <w:rFonts w:cs="Times New Roman"/>
          <w:color w:val="0000FF" w:themeColor="hyperlink"/>
          <w:sz w:val="18"/>
          <w:szCs w:val="18"/>
          <w:u w:val="single"/>
        </w:rPr>
      </w:pPr>
    </w:p>
    <w:p w:rsidR="00CF629D" w:rsidRPr="00CF629D" w:rsidRDefault="00B42D05" w:rsidP="00C9288E">
      <w:pPr>
        <w:pStyle w:val="NoSpacing"/>
        <w:numPr>
          <w:ilvl w:val="0"/>
          <w:numId w:val="2"/>
        </w:numPr>
        <w:spacing w:line="276" w:lineRule="auto"/>
        <w:ind w:left="426" w:hanging="426"/>
        <w:jc w:val="both"/>
        <w:rPr>
          <w:rFonts w:cs="Times New Roman"/>
          <w:sz w:val="18"/>
          <w:szCs w:val="18"/>
        </w:rPr>
      </w:pPr>
      <w:proofErr w:type="spellStart"/>
      <w:r w:rsidRPr="00CF629D">
        <w:rPr>
          <w:rFonts w:cs="Times New Roman"/>
          <w:sz w:val="18"/>
          <w:szCs w:val="18"/>
        </w:rPr>
        <w:t>Hogarh</w:t>
      </w:r>
      <w:proofErr w:type="spellEnd"/>
      <w:r w:rsidRPr="00CF629D">
        <w:rPr>
          <w:rFonts w:cs="Times New Roman"/>
          <w:sz w:val="18"/>
          <w:szCs w:val="18"/>
        </w:rPr>
        <w:t xml:space="preserve">, J. N., </w:t>
      </w:r>
      <w:r w:rsidRPr="00CF629D">
        <w:rPr>
          <w:rFonts w:cs="Times New Roman"/>
          <w:b/>
          <w:sz w:val="18"/>
          <w:szCs w:val="18"/>
        </w:rPr>
        <w:t>Sowunmi, F. A.,</w:t>
      </w:r>
      <w:r w:rsidRPr="00CF629D">
        <w:rPr>
          <w:rFonts w:cs="Times New Roman"/>
          <w:sz w:val="18"/>
          <w:szCs w:val="18"/>
        </w:rPr>
        <w:t xml:space="preserve"> </w:t>
      </w:r>
      <w:proofErr w:type="spellStart"/>
      <w:r w:rsidRPr="00CF629D">
        <w:rPr>
          <w:rFonts w:cs="Times New Roman"/>
          <w:sz w:val="18"/>
          <w:szCs w:val="18"/>
        </w:rPr>
        <w:t>Agbola</w:t>
      </w:r>
      <w:proofErr w:type="spellEnd"/>
      <w:r w:rsidRPr="00CF629D">
        <w:rPr>
          <w:rFonts w:cs="Times New Roman"/>
          <w:sz w:val="18"/>
          <w:szCs w:val="18"/>
        </w:rPr>
        <w:t xml:space="preserve">, P. O., </w:t>
      </w:r>
      <w:proofErr w:type="spellStart"/>
      <w:r w:rsidRPr="00CF629D">
        <w:rPr>
          <w:rFonts w:cs="Times New Roman"/>
          <w:sz w:val="18"/>
          <w:szCs w:val="18"/>
        </w:rPr>
        <w:t>Antwi-Agyei</w:t>
      </w:r>
      <w:proofErr w:type="spellEnd"/>
      <w:r w:rsidRPr="00CF629D">
        <w:rPr>
          <w:rFonts w:cs="Times New Roman"/>
          <w:sz w:val="18"/>
          <w:szCs w:val="18"/>
        </w:rPr>
        <w:t xml:space="preserve">, P., </w:t>
      </w:r>
      <w:proofErr w:type="spellStart"/>
      <w:r w:rsidRPr="00CF629D">
        <w:rPr>
          <w:rFonts w:cs="Times New Roman"/>
          <w:sz w:val="18"/>
          <w:szCs w:val="18"/>
        </w:rPr>
        <w:t>Nukpezah</w:t>
      </w:r>
      <w:proofErr w:type="spellEnd"/>
      <w:r w:rsidRPr="00CF629D">
        <w:rPr>
          <w:rFonts w:cs="Times New Roman"/>
          <w:sz w:val="18"/>
          <w:szCs w:val="18"/>
        </w:rPr>
        <w:t xml:space="preserve">, D. and </w:t>
      </w:r>
      <w:proofErr w:type="spellStart"/>
      <w:r w:rsidRPr="00CF629D">
        <w:rPr>
          <w:rFonts w:cs="Times New Roman"/>
          <w:sz w:val="18"/>
          <w:szCs w:val="18"/>
        </w:rPr>
        <w:t>Atewamba</w:t>
      </w:r>
      <w:proofErr w:type="spellEnd"/>
      <w:r w:rsidRPr="00CF629D">
        <w:rPr>
          <w:rFonts w:cs="Times New Roman"/>
          <w:sz w:val="18"/>
          <w:szCs w:val="18"/>
        </w:rPr>
        <w:t xml:space="preserve">, C. T. (2015): </w:t>
      </w:r>
      <w:proofErr w:type="spellStart"/>
      <w:r w:rsidRPr="00CF629D">
        <w:rPr>
          <w:rFonts w:cs="Times New Roman"/>
          <w:sz w:val="18"/>
          <w:szCs w:val="18"/>
        </w:rPr>
        <w:t>Biosand</w:t>
      </w:r>
      <w:proofErr w:type="spellEnd"/>
      <w:r w:rsidRPr="00CF629D">
        <w:rPr>
          <w:rFonts w:cs="Times New Roman"/>
          <w:sz w:val="18"/>
          <w:szCs w:val="18"/>
        </w:rPr>
        <w:t xml:space="preserve"> Filter as a Household Water Treatment Technology in Ghana and its </w:t>
      </w:r>
      <w:proofErr w:type="spellStart"/>
      <w:r w:rsidRPr="00CF629D">
        <w:rPr>
          <w:rFonts w:cs="Times New Roman"/>
          <w:sz w:val="18"/>
          <w:szCs w:val="18"/>
        </w:rPr>
        <w:t>Ecobusiness</w:t>
      </w:r>
      <w:proofErr w:type="spellEnd"/>
      <w:r w:rsidRPr="00CF629D">
        <w:rPr>
          <w:rFonts w:cs="Times New Roman"/>
          <w:sz w:val="18"/>
          <w:szCs w:val="18"/>
        </w:rPr>
        <w:t xml:space="preserve"> Potential: An Assessment Using a Lifecycle Approach. </w:t>
      </w:r>
      <w:r w:rsidRPr="00CF629D">
        <w:rPr>
          <w:rFonts w:cs="Times New Roman"/>
          <w:i/>
          <w:sz w:val="18"/>
          <w:szCs w:val="18"/>
        </w:rPr>
        <w:t>Journal of Environmental Accounting and Management. Vol.</w:t>
      </w:r>
      <w:r w:rsidRPr="00CF629D">
        <w:rPr>
          <w:rFonts w:cs="Times New Roman"/>
          <w:sz w:val="18"/>
          <w:szCs w:val="18"/>
        </w:rPr>
        <w:t xml:space="preserve"> 3(4), pp. 343-353. </w:t>
      </w:r>
    </w:p>
    <w:p w:rsidR="00CF629D" w:rsidRPr="00C9288E" w:rsidRDefault="00CF629D" w:rsidP="00C9288E">
      <w:pPr>
        <w:pStyle w:val="NoSpacing"/>
        <w:rPr>
          <w:sz w:val="18"/>
          <w:szCs w:val="18"/>
        </w:rPr>
      </w:pPr>
    </w:p>
    <w:p w:rsidR="00C9288E" w:rsidRDefault="00B42D05" w:rsidP="00C9288E">
      <w:pPr>
        <w:pStyle w:val="NoSpacing"/>
        <w:numPr>
          <w:ilvl w:val="0"/>
          <w:numId w:val="2"/>
        </w:numPr>
        <w:spacing w:line="276" w:lineRule="auto"/>
        <w:ind w:left="426" w:hanging="426"/>
        <w:jc w:val="both"/>
        <w:rPr>
          <w:rFonts w:cs="Times New Roman"/>
          <w:sz w:val="18"/>
          <w:szCs w:val="18"/>
        </w:rPr>
      </w:pPr>
      <w:r w:rsidRPr="00CF629D">
        <w:rPr>
          <w:rFonts w:cs="Times New Roman"/>
          <w:b/>
          <w:sz w:val="18"/>
          <w:szCs w:val="18"/>
        </w:rPr>
        <w:t>Sowunmi, F. A</w:t>
      </w:r>
      <w:r w:rsidRPr="00CF629D">
        <w:rPr>
          <w:rFonts w:cs="Times New Roman"/>
          <w:sz w:val="18"/>
          <w:szCs w:val="18"/>
        </w:rPr>
        <w:t xml:space="preserve">., </w:t>
      </w:r>
      <w:proofErr w:type="spellStart"/>
      <w:r w:rsidRPr="00CF629D">
        <w:rPr>
          <w:rFonts w:cs="Times New Roman"/>
          <w:sz w:val="18"/>
          <w:szCs w:val="18"/>
        </w:rPr>
        <w:t>Omigie</w:t>
      </w:r>
      <w:proofErr w:type="spellEnd"/>
      <w:r w:rsidRPr="00CF629D">
        <w:rPr>
          <w:rFonts w:cs="Times New Roman"/>
          <w:sz w:val="18"/>
          <w:szCs w:val="18"/>
        </w:rPr>
        <w:t>, C. O. and Daniel, D. T. (2014):</w:t>
      </w:r>
      <w:r w:rsidRPr="00CF629D">
        <w:rPr>
          <w:rFonts w:cs="Times New Roman"/>
          <w:b/>
          <w:bCs/>
          <w:sz w:val="18"/>
          <w:szCs w:val="18"/>
        </w:rPr>
        <w:t xml:space="preserve"> </w:t>
      </w:r>
      <w:r w:rsidRPr="00CF629D">
        <w:rPr>
          <w:rFonts w:cs="Times New Roman"/>
          <w:bCs/>
          <w:sz w:val="18"/>
          <w:szCs w:val="18"/>
        </w:rPr>
        <w:t>Consumers’ Perception on Ofada Rice in Ibadan North Local Government Area of Oyo State, Nigeria.</w:t>
      </w:r>
      <w:r w:rsidRPr="00CF629D">
        <w:rPr>
          <w:rFonts w:cs="Times New Roman"/>
          <w:sz w:val="18"/>
          <w:szCs w:val="18"/>
        </w:rPr>
        <w:t xml:space="preserve">  </w:t>
      </w:r>
      <w:r w:rsidRPr="00CF629D">
        <w:rPr>
          <w:rFonts w:cs="Times New Roman"/>
          <w:i/>
          <w:sz w:val="18"/>
          <w:szCs w:val="18"/>
        </w:rPr>
        <w:t xml:space="preserve">Journal of Economics and Sustainable Development.  </w:t>
      </w:r>
      <w:r w:rsidRPr="00CF629D">
        <w:rPr>
          <w:rFonts w:cs="Times New Roman"/>
          <w:sz w:val="18"/>
          <w:szCs w:val="18"/>
        </w:rPr>
        <w:t>Vol.5 (16), pp. 78 - 85.</w:t>
      </w:r>
    </w:p>
    <w:p w:rsidR="00C9288E" w:rsidRDefault="00C9288E" w:rsidP="00C9288E">
      <w:pPr>
        <w:pStyle w:val="NoSpacing"/>
      </w:pPr>
    </w:p>
    <w:p w:rsidR="00C9288E" w:rsidRDefault="00B42D05" w:rsidP="00C9288E">
      <w:pPr>
        <w:pStyle w:val="NoSpacing"/>
        <w:numPr>
          <w:ilvl w:val="0"/>
          <w:numId w:val="2"/>
        </w:numPr>
        <w:spacing w:line="276" w:lineRule="auto"/>
        <w:ind w:left="426" w:hanging="426"/>
        <w:jc w:val="both"/>
        <w:rPr>
          <w:rFonts w:cs="Times New Roman"/>
          <w:sz w:val="18"/>
          <w:szCs w:val="18"/>
        </w:rPr>
      </w:pPr>
      <w:proofErr w:type="spellStart"/>
      <w:r w:rsidRPr="00C9288E">
        <w:rPr>
          <w:rFonts w:cs="Times New Roman"/>
          <w:sz w:val="18"/>
          <w:szCs w:val="18"/>
        </w:rPr>
        <w:t>Okoruwa</w:t>
      </w:r>
      <w:proofErr w:type="spellEnd"/>
      <w:r w:rsidRPr="00C9288E">
        <w:rPr>
          <w:rFonts w:cs="Times New Roman"/>
          <w:sz w:val="18"/>
          <w:szCs w:val="18"/>
        </w:rPr>
        <w:t xml:space="preserve">, V. O., </w:t>
      </w:r>
      <w:r w:rsidRPr="00C9288E">
        <w:rPr>
          <w:rFonts w:cs="Times New Roman"/>
          <w:b/>
          <w:sz w:val="18"/>
          <w:szCs w:val="18"/>
        </w:rPr>
        <w:t>Sowunmi, F. A</w:t>
      </w:r>
      <w:r w:rsidRPr="00C9288E">
        <w:rPr>
          <w:rFonts w:cs="Times New Roman"/>
          <w:sz w:val="18"/>
          <w:szCs w:val="18"/>
        </w:rPr>
        <w:t xml:space="preserve">., </w:t>
      </w:r>
      <w:proofErr w:type="spellStart"/>
      <w:r w:rsidRPr="00C9288E">
        <w:rPr>
          <w:rFonts w:cs="Times New Roman"/>
          <w:sz w:val="18"/>
          <w:szCs w:val="18"/>
        </w:rPr>
        <w:t>Ogundele</w:t>
      </w:r>
      <w:proofErr w:type="spellEnd"/>
      <w:r w:rsidRPr="00C9288E">
        <w:rPr>
          <w:rFonts w:cs="Times New Roman"/>
          <w:sz w:val="18"/>
          <w:szCs w:val="18"/>
        </w:rPr>
        <w:t xml:space="preserve">, F. O. and </w:t>
      </w:r>
      <w:proofErr w:type="spellStart"/>
      <w:r w:rsidRPr="00C9288E">
        <w:rPr>
          <w:rFonts w:cs="Times New Roman"/>
          <w:sz w:val="18"/>
          <w:szCs w:val="18"/>
        </w:rPr>
        <w:t>Omigie</w:t>
      </w:r>
      <w:proofErr w:type="spellEnd"/>
      <w:r w:rsidRPr="00C9288E">
        <w:rPr>
          <w:rFonts w:cs="Times New Roman"/>
          <w:sz w:val="18"/>
          <w:szCs w:val="18"/>
        </w:rPr>
        <w:t>, C. O. (2014):</w:t>
      </w:r>
      <w:r w:rsidRPr="00C9288E">
        <w:rPr>
          <w:rFonts w:cs="Times New Roman"/>
          <w:b/>
          <w:bCs/>
          <w:sz w:val="18"/>
          <w:szCs w:val="18"/>
        </w:rPr>
        <w:t xml:space="preserve"> </w:t>
      </w:r>
      <w:r w:rsidRPr="00C9288E">
        <w:rPr>
          <w:rFonts w:cs="Times New Roman"/>
          <w:bCs/>
          <w:sz w:val="18"/>
          <w:szCs w:val="18"/>
        </w:rPr>
        <w:t xml:space="preserve">Resource – Use Efficiency: An Application of Stochastic Frontier Production Function to Plantain Farmers in Ogun State, Nigeria. </w:t>
      </w:r>
      <w:proofErr w:type="gramStart"/>
      <w:r w:rsidRPr="00C9288E">
        <w:rPr>
          <w:rFonts w:cs="Times New Roman"/>
          <w:i/>
          <w:sz w:val="18"/>
          <w:szCs w:val="18"/>
        </w:rPr>
        <w:t>Journal of Economics and Sustainable Development</w:t>
      </w:r>
      <w:r w:rsidRPr="00C9288E">
        <w:rPr>
          <w:rFonts w:cs="Times New Roman"/>
          <w:sz w:val="18"/>
          <w:szCs w:val="18"/>
        </w:rPr>
        <w:t>.</w:t>
      </w:r>
      <w:proofErr w:type="gramEnd"/>
      <w:r w:rsidRPr="00C9288E">
        <w:rPr>
          <w:rFonts w:cs="Times New Roman"/>
          <w:sz w:val="18"/>
          <w:szCs w:val="18"/>
        </w:rPr>
        <w:t xml:space="preserve"> Vol. 5(21), pp. 114 – 127.</w:t>
      </w:r>
    </w:p>
    <w:p w:rsidR="00C9288E" w:rsidRDefault="00C9288E" w:rsidP="00C9288E">
      <w:pPr>
        <w:pStyle w:val="NoSpacing"/>
      </w:pPr>
    </w:p>
    <w:p w:rsidR="00C9288E" w:rsidRPr="00D36622" w:rsidRDefault="00B42D05" w:rsidP="00C9288E">
      <w:pPr>
        <w:pStyle w:val="NoSpacing"/>
        <w:numPr>
          <w:ilvl w:val="0"/>
          <w:numId w:val="2"/>
        </w:numPr>
        <w:spacing w:line="276" w:lineRule="auto"/>
        <w:ind w:left="426" w:hanging="426"/>
        <w:jc w:val="both"/>
        <w:rPr>
          <w:rFonts w:ascii="Times New Roman" w:hAnsi="Times New Roman" w:cs="Times New Roman"/>
          <w:b/>
          <w:sz w:val="24"/>
          <w:szCs w:val="24"/>
          <w:vertAlign w:val="superscript"/>
        </w:rPr>
      </w:pPr>
      <w:r w:rsidRPr="00D36622">
        <w:rPr>
          <w:rFonts w:eastAsia="MS Mincho" w:cs="Times New Roman"/>
          <w:b/>
          <w:bCs/>
          <w:sz w:val="18"/>
          <w:szCs w:val="18"/>
        </w:rPr>
        <w:t>Sowunmi, F. A.,</w:t>
      </w:r>
      <w:r w:rsidRPr="00D36622">
        <w:rPr>
          <w:rFonts w:eastAsia="MS Mincho" w:cs="Times New Roman"/>
          <w:bCs/>
          <w:sz w:val="18"/>
          <w:szCs w:val="18"/>
        </w:rPr>
        <w:t xml:space="preserve"> </w:t>
      </w:r>
      <w:proofErr w:type="spellStart"/>
      <w:r w:rsidRPr="00D36622">
        <w:rPr>
          <w:rFonts w:eastAsia="MS Mincho" w:cs="Times New Roman"/>
          <w:bCs/>
          <w:sz w:val="18"/>
          <w:szCs w:val="18"/>
        </w:rPr>
        <w:t>Akinyosoye</w:t>
      </w:r>
      <w:proofErr w:type="spellEnd"/>
      <w:r w:rsidRPr="00D36622">
        <w:rPr>
          <w:rFonts w:eastAsia="MS Mincho" w:cs="Times New Roman"/>
          <w:bCs/>
          <w:sz w:val="18"/>
          <w:szCs w:val="18"/>
        </w:rPr>
        <w:t xml:space="preserve">, V. O., </w:t>
      </w:r>
      <w:proofErr w:type="spellStart"/>
      <w:r w:rsidRPr="00D36622">
        <w:rPr>
          <w:rFonts w:eastAsia="MS Mincho" w:cs="Times New Roman"/>
          <w:bCs/>
          <w:sz w:val="18"/>
          <w:szCs w:val="18"/>
        </w:rPr>
        <w:t>Okoruwa</w:t>
      </w:r>
      <w:proofErr w:type="spellEnd"/>
      <w:r w:rsidRPr="00D36622">
        <w:rPr>
          <w:rFonts w:eastAsia="MS Mincho" w:cs="Times New Roman"/>
          <w:bCs/>
          <w:sz w:val="18"/>
          <w:szCs w:val="18"/>
        </w:rPr>
        <w:t xml:space="preserve">, V. O. and </w:t>
      </w:r>
      <w:proofErr w:type="spellStart"/>
      <w:r w:rsidRPr="00D36622">
        <w:rPr>
          <w:rFonts w:eastAsia="MS Mincho" w:cs="Times New Roman"/>
          <w:bCs/>
          <w:sz w:val="18"/>
          <w:szCs w:val="18"/>
        </w:rPr>
        <w:t>Omonona</w:t>
      </w:r>
      <w:proofErr w:type="spellEnd"/>
      <w:r w:rsidRPr="00D36622">
        <w:rPr>
          <w:rFonts w:eastAsia="MS Mincho" w:cs="Times New Roman"/>
          <w:bCs/>
          <w:sz w:val="18"/>
          <w:szCs w:val="18"/>
        </w:rPr>
        <w:t xml:space="preserve">, B. T. (2012): “The Landscape of Poverty in Nigeria: A Spatial Analysis of Senatorial </w:t>
      </w:r>
      <w:r w:rsidRPr="00D36622">
        <w:rPr>
          <w:rFonts w:eastAsia="MS Mincho" w:cs="Times New Roman"/>
          <w:bCs/>
          <w:sz w:val="18"/>
          <w:szCs w:val="18"/>
        </w:rPr>
        <w:lastRenderedPageBreak/>
        <w:t xml:space="preserve">Districts – Level Data.” </w:t>
      </w:r>
      <w:proofErr w:type="gramStart"/>
      <w:r w:rsidRPr="00D36622">
        <w:rPr>
          <w:rFonts w:eastAsia="MS Mincho" w:cs="Times New Roman"/>
          <w:bCs/>
          <w:i/>
          <w:sz w:val="18"/>
          <w:szCs w:val="18"/>
        </w:rPr>
        <w:t>American Journal of Economics.</w:t>
      </w:r>
      <w:proofErr w:type="gramEnd"/>
      <w:r w:rsidRPr="00D36622">
        <w:rPr>
          <w:rFonts w:eastAsia="MS Mincho" w:cs="Times New Roman"/>
          <w:bCs/>
          <w:i/>
          <w:sz w:val="18"/>
          <w:szCs w:val="18"/>
        </w:rPr>
        <w:t xml:space="preserve"> </w:t>
      </w:r>
      <w:r w:rsidRPr="00D36622">
        <w:rPr>
          <w:rFonts w:eastAsia="MS Mincho" w:cs="Times New Roman"/>
          <w:bCs/>
          <w:sz w:val="18"/>
          <w:szCs w:val="18"/>
        </w:rPr>
        <w:t xml:space="preserve">Vol. 2(5): 61 – 74. </w:t>
      </w:r>
    </w:p>
    <w:p w:rsidR="00D36622" w:rsidRDefault="00D36622" w:rsidP="00D22CBE">
      <w:pPr>
        <w:spacing w:line="276" w:lineRule="auto"/>
        <w:rPr>
          <w:rFonts w:cs="Times New Roman"/>
          <w:b/>
          <w:sz w:val="18"/>
          <w:szCs w:val="18"/>
          <w:vertAlign w:val="superscript"/>
        </w:rPr>
      </w:pPr>
    </w:p>
    <w:p w:rsidR="00D22CBE" w:rsidRPr="00CF629D" w:rsidRDefault="00D22CBE" w:rsidP="00D22CBE">
      <w:pPr>
        <w:spacing w:line="276" w:lineRule="auto"/>
        <w:rPr>
          <w:rFonts w:cs="Times New Roman"/>
          <w:b/>
          <w:sz w:val="18"/>
          <w:szCs w:val="18"/>
        </w:rPr>
      </w:pPr>
      <w:r w:rsidRPr="00CF629D">
        <w:rPr>
          <w:rFonts w:cs="Times New Roman"/>
          <w:b/>
          <w:sz w:val="18"/>
          <w:szCs w:val="18"/>
          <w:vertAlign w:val="superscript"/>
        </w:rPr>
        <w:t>1</w:t>
      </w:r>
      <w:r w:rsidRPr="00CF629D">
        <w:rPr>
          <w:rFonts w:cs="Times New Roman"/>
          <w:b/>
          <w:sz w:val="18"/>
          <w:szCs w:val="18"/>
        </w:rPr>
        <w:t>Biography</w:t>
      </w:r>
    </w:p>
    <w:p w:rsidR="00C87013" w:rsidRPr="00CF629D" w:rsidRDefault="00C87013">
      <w:pPr>
        <w:rPr>
          <w:rFonts w:cs="Times New Roman"/>
          <w:sz w:val="18"/>
          <w:szCs w:val="18"/>
        </w:rPr>
      </w:pPr>
      <w:r w:rsidRPr="00CF629D">
        <w:rPr>
          <w:rFonts w:cs="Times New Roman"/>
          <w:sz w:val="18"/>
          <w:szCs w:val="18"/>
        </w:rPr>
        <w:t xml:space="preserve">Miss G. T. </w:t>
      </w:r>
      <w:proofErr w:type="spellStart"/>
      <w:r w:rsidRPr="00CF629D">
        <w:rPr>
          <w:rFonts w:cs="Times New Roman"/>
          <w:sz w:val="18"/>
          <w:szCs w:val="18"/>
        </w:rPr>
        <w:t>Famuyiwa</w:t>
      </w:r>
      <w:proofErr w:type="spellEnd"/>
      <w:r w:rsidRPr="00CF629D">
        <w:rPr>
          <w:rFonts w:cs="Times New Roman"/>
          <w:sz w:val="18"/>
          <w:szCs w:val="18"/>
        </w:rPr>
        <w:t xml:space="preserve"> is a postgraduate student in the Department of Agricultural Economics, University of Ibadan, </w:t>
      </w:r>
      <w:proofErr w:type="gramStart"/>
      <w:r w:rsidRPr="00CF629D">
        <w:rPr>
          <w:rFonts w:cs="Times New Roman"/>
          <w:sz w:val="18"/>
          <w:szCs w:val="18"/>
        </w:rPr>
        <w:t>Ibadan</w:t>
      </w:r>
      <w:proofErr w:type="gramEnd"/>
      <w:r w:rsidRPr="00CF629D">
        <w:rPr>
          <w:rFonts w:cs="Times New Roman"/>
          <w:sz w:val="18"/>
          <w:szCs w:val="18"/>
        </w:rPr>
        <w:t>.</w:t>
      </w:r>
    </w:p>
    <w:p w:rsidR="00BD3A30" w:rsidRPr="00CF629D" w:rsidRDefault="00BD3A30">
      <w:pPr>
        <w:rPr>
          <w:rFonts w:cs="Times New Roman"/>
          <w:sz w:val="18"/>
          <w:szCs w:val="18"/>
        </w:rPr>
      </w:pPr>
    </w:p>
    <w:p w:rsidR="00D22CBE" w:rsidRPr="00CF629D" w:rsidRDefault="00BD3A30" w:rsidP="00BD3A30">
      <w:pPr>
        <w:spacing w:line="276" w:lineRule="auto"/>
        <w:rPr>
          <w:rFonts w:cs="Times New Roman"/>
          <w:b/>
          <w:sz w:val="18"/>
          <w:szCs w:val="18"/>
        </w:rPr>
      </w:pPr>
      <w:r w:rsidRPr="00CF629D">
        <w:rPr>
          <w:rFonts w:cs="Times New Roman"/>
          <w:b/>
          <w:sz w:val="18"/>
          <w:szCs w:val="18"/>
          <w:vertAlign w:val="superscript"/>
        </w:rPr>
        <w:t>1</w:t>
      </w:r>
      <w:r w:rsidRPr="00CF629D">
        <w:rPr>
          <w:rFonts w:cs="Times New Roman"/>
          <w:b/>
          <w:sz w:val="18"/>
          <w:szCs w:val="18"/>
        </w:rPr>
        <w:t>Biography</w:t>
      </w:r>
    </w:p>
    <w:p w:rsidR="00BD3A30" w:rsidRPr="00CF629D" w:rsidRDefault="00BD3A30" w:rsidP="00BD3A30">
      <w:pPr>
        <w:jc w:val="both"/>
        <w:rPr>
          <w:rFonts w:cs="Times New Roman"/>
          <w:sz w:val="18"/>
          <w:szCs w:val="18"/>
        </w:rPr>
      </w:pPr>
      <w:r w:rsidRPr="00CF629D">
        <w:rPr>
          <w:rFonts w:cs="Times New Roman"/>
          <w:sz w:val="18"/>
          <w:szCs w:val="18"/>
        </w:rPr>
        <w:t>D</w:t>
      </w:r>
      <w:r w:rsidR="00F509F8" w:rsidRPr="00CF629D">
        <w:rPr>
          <w:rFonts w:cs="Times New Roman"/>
          <w:sz w:val="18"/>
          <w:szCs w:val="18"/>
        </w:rPr>
        <w:t xml:space="preserve">r. </w:t>
      </w:r>
      <w:proofErr w:type="spellStart"/>
      <w:r w:rsidR="00F509F8" w:rsidRPr="00CF629D">
        <w:rPr>
          <w:rFonts w:cs="Times New Roman"/>
          <w:sz w:val="18"/>
          <w:szCs w:val="18"/>
        </w:rPr>
        <w:t>Kayo</w:t>
      </w:r>
      <w:r w:rsidRPr="00CF629D">
        <w:rPr>
          <w:rFonts w:cs="Times New Roman"/>
          <w:sz w:val="18"/>
          <w:szCs w:val="18"/>
        </w:rPr>
        <w:t>de</w:t>
      </w:r>
      <w:proofErr w:type="spellEnd"/>
      <w:r w:rsidRPr="00CF629D">
        <w:rPr>
          <w:rFonts w:cs="Times New Roman"/>
          <w:sz w:val="18"/>
          <w:szCs w:val="18"/>
        </w:rPr>
        <w:t xml:space="preserve"> A. </w:t>
      </w:r>
      <w:proofErr w:type="spellStart"/>
      <w:r w:rsidRPr="00CF629D">
        <w:rPr>
          <w:rFonts w:cs="Times New Roman"/>
          <w:sz w:val="18"/>
          <w:szCs w:val="18"/>
        </w:rPr>
        <w:t>Oluyole</w:t>
      </w:r>
      <w:proofErr w:type="spellEnd"/>
      <w:r w:rsidRPr="00CF629D">
        <w:rPr>
          <w:rFonts w:cs="Times New Roman"/>
          <w:sz w:val="18"/>
          <w:szCs w:val="18"/>
        </w:rPr>
        <w:t xml:space="preserve"> is a Chief Research Officer</w:t>
      </w:r>
      <w:r w:rsidRPr="00CF629D">
        <w:rPr>
          <w:rFonts w:cs="Times New Roman"/>
          <w:sz w:val="18"/>
          <w:szCs w:val="18"/>
          <w:shd w:val="clear" w:color="auto" w:fill="FFFFFF"/>
        </w:rPr>
        <w:t xml:space="preserve"> at the Cocoa Research Institute of Nigeria, Ibadan. </w:t>
      </w:r>
      <w:r w:rsidRPr="00CF629D">
        <w:rPr>
          <w:rFonts w:cs="Times New Roman"/>
          <w:sz w:val="18"/>
          <w:szCs w:val="18"/>
        </w:rPr>
        <w:t xml:space="preserve">Dr. </w:t>
      </w:r>
      <w:proofErr w:type="spellStart"/>
      <w:r w:rsidRPr="00CF629D">
        <w:rPr>
          <w:rFonts w:cs="Times New Roman"/>
          <w:sz w:val="18"/>
          <w:szCs w:val="18"/>
        </w:rPr>
        <w:t>Oluyole</w:t>
      </w:r>
      <w:proofErr w:type="spellEnd"/>
      <w:r w:rsidRPr="00CF629D">
        <w:rPr>
          <w:rFonts w:cs="Times New Roman"/>
          <w:sz w:val="18"/>
          <w:szCs w:val="18"/>
        </w:rPr>
        <w:t xml:space="preserve"> has many International Journal Publications to his credit.</w:t>
      </w:r>
    </w:p>
    <w:p w:rsidR="00630F15" w:rsidRPr="00CF629D" w:rsidRDefault="00BD3A30" w:rsidP="00BD3A30">
      <w:pPr>
        <w:jc w:val="both"/>
        <w:rPr>
          <w:rFonts w:cs="Times New Roman"/>
          <w:b/>
          <w:sz w:val="18"/>
          <w:szCs w:val="18"/>
        </w:rPr>
      </w:pPr>
      <w:r w:rsidRPr="00CF629D">
        <w:rPr>
          <w:rFonts w:cs="Times New Roman"/>
          <w:b/>
          <w:sz w:val="18"/>
          <w:szCs w:val="18"/>
          <w:vertAlign w:val="superscript"/>
        </w:rPr>
        <w:t>1</w:t>
      </w:r>
      <w:r w:rsidRPr="00CF629D">
        <w:rPr>
          <w:rFonts w:cs="Times New Roman"/>
          <w:b/>
          <w:sz w:val="18"/>
          <w:szCs w:val="18"/>
        </w:rPr>
        <w:t>Recent Publications</w:t>
      </w:r>
    </w:p>
    <w:p w:rsidR="006C4028" w:rsidRDefault="00630F15" w:rsidP="006C4028">
      <w:pPr>
        <w:pStyle w:val="NoSpacing"/>
        <w:numPr>
          <w:ilvl w:val="0"/>
          <w:numId w:val="3"/>
        </w:numPr>
        <w:ind w:left="426" w:hanging="426"/>
        <w:jc w:val="both"/>
        <w:rPr>
          <w:rFonts w:cs="Times New Roman"/>
          <w:sz w:val="18"/>
          <w:szCs w:val="18"/>
          <w:shd w:val="clear" w:color="auto" w:fill="FFFFFF"/>
        </w:rPr>
      </w:pPr>
      <w:proofErr w:type="spellStart"/>
      <w:r w:rsidRPr="00CF629D">
        <w:rPr>
          <w:rStyle w:val="Emphasis"/>
          <w:rFonts w:cs="Times New Roman"/>
          <w:b/>
          <w:bCs/>
          <w:i w:val="0"/>
          <w:iCs w:val="0"/>
          <w:color w:val="000000" w:themeColor="text1"/>
          <w:sz w:val="18"/>
          <w:szCs w:val="18"/>
          <w:shd w:val="clear" w:color="auto" w:fill="FFFFFF"/>
        </w:rPr>
        <w:t>Oluyole</w:t>
      </w:r>
      <w:proofErr w:type="spellEnd"/>
      <w:r w:rsidRPr="00CF629D">
        <w:rPr>
          <w:rFonts w:cs="Times New Roman"/>
          <w:color w:val="000000" w:themeColor="text1"/>
          <w:sz w:val="18"/>
          <w:szCs w:val="18"/>
          <w:shd w:val="clear" w:color="auto" w:fill="FFFFFF"/>
        </w:rPr>
        <w:t>,</w:t>
      </w:r>
      <w:r w:rsidRPr="00CF629D">
        <w:rPr>
          <w:rStyle w:val="apple-converted-space"/>
          <w:rFonts w:cs="Times New Roman"/>
          <w:color w:val="000000" w:themeColor="text1"/>
          <w:sz w:val="18"/>
          <w:szCs w:val="18"/>
          <w:shd w:val="clear" w:color="auto" w:fill="FFFFFF"/>
        </w:rPr>
        <w:t> </w:t>
      </w:r>
      <w:r w:rsidRPr="00CF629D">
        <w:rPr>
          <w:rStyle w:val="Emphasis"/>
          <w:rFonts w:cs="Times New Roman"/>
          <w:b/>
          <w:bCs/>
          <w:i w:val="0"/>
          <w:iCs w:val="0"/>
          <w:color w:val="000000" w:themeColor="text1"/>
          <w:sz w:val="18"/>
          <w:szCs w:val="18"/>
          <w:shd w:val="clear" w:color="auto" w:fill="FFFFFF"/>
        </w:rPr>
        <w:t>K.A</w:t>
      </w:r>
      <w:r w:rsidRPr="00CF629D">
        <w:rPr>
          <w:rStyle w:val="Emphasis"/>
          <w:rFonts w:cs="Times New Roman"/>
          <w:b/>
          <w:bCs/>
          <w:i w:val="0"/>
          <w:iCs w:val="0"/>
          <w:color w:val="6A6A6A"/>
          <w:sz w:val="18"/>
          <w:szCs w:val="18"/>
          <w:shd w:val="clear" w:color="auto" w:fill="FFFFFF"/>
        </w:rPr>
        <w:t>.</w:t>
      </w:r>
      <w:r w:rsidRPr="00CF629D">
        <w:rPr>
          <w:rStyle w:val="apple-converted-space"/>
          <w:rFonts w:cs="Times New Roman"/>
          <w:color w:val="545454"/>
          <w:sz w:val="18"/>
          <w:szCs w:val="18"/>
          <w:shd w:val="clear" w:color="auto" w:fill="FFFFFF"/>
        </w:rPr>
        <w:t> </w:t>
      </w:r>
      <w:r w:rsidRPr="00CF629D">
        <w:rPr>
          <w:rFonts w:cs="Times New Roman"/>
          <w:sz w:val="18"/>
          <w:szCs w:val="18"/>
          <w:shd w:val="clear" w:color="auto" w:fill="FFFFFF"/>
        </w:rPr>
        <w:t xml:space="preserve">and </w:t>
      </w:r>
      <w:proofErr w:type="spellStart"/>
      <w:r w:rsidRPr="00CF629D">
        <w:rPr>
          <w:rFonts w:cs="Times New Roman"/>
          <w:sz w:val="18"/>
          <w:szCs w:val="18"/>
          <w:shd w:val="clear" w:color="auto" w:fill="FFFFFF"/>
        </w:rPr>
        <w:t>Adebiyi</w:t>
      </w:r>
      <w:proofErr w:type="spellEnd"/>
      <w:r w:rsidRPr="00CF629D">
        <w:rPr>
          <w:rFonts w:cs="Times New Roman"/>
          <w:sz w:val="18"/>
          <w:szCs w:val="18"/>
          <w:shd w:val="clear" w:color="auto" w:fill="FFFFFF"/>
        </w:rPr>
        <w:t>, S.</w:t>
      </w:r>
      <w:proofErr w:type="spellStart"/>
      <w:r w:rsidRPr="00CF629D">
        <w:rPr>
          <w:rFonts w:cs="Times New Roman"/>
          <w:sz w:val="18"/>
          <w:szCs w:val="18"/>
          <w:shd w:val="clear" w:color="auto" w:fill="FFFFFF"/>
        </w:rPr>
        <w:t xml:space="preserve"> (2007). </w:t>
      </w:r>
      <w:proofErr w:type="spellEnd"/>
      <w:r w:rsidRPr="00CF629D">
        <w:rPr>
          <w:rFonts w:cs="Times New Roman"/>
          <w:sz w:val="18"/>
          <w:szCs w:val="18"/>
          <w:shd w:val="clear" w:color="auto" w:fill="FFFFFF"/>
        </w:rPr>
        <w:t xml:space="preserve">The Effects of Climatic Changes on Cocoa Output in Nigeria. </w:t>
      </w:r>
      <w:r w:rsidRPr="00CF629D">
        <w:rPr>
          <w:rFonts w:cs="Times New Roman"/>
          <w:i/>
          <w:sz w:val="18"/>
          <w:szCs w:val="18"/>
          <w:shd w:val="clear" w:color="auto" w:fill="FFFFFF"/>
        </w:rPr>
        <w:t xml:space="preserve">Journal of </w:t>
      </w:r>
      <w:proofErr w:type="spellStart"/>
      <w:r w:rsidRPr="00CF629D">
        <w:rPr>
          <w:rFonts w:cs="Times New Roman"/>
          <w:i/>
          <w:sz w:val="18"/>
          <w:szCs w:val="18"/>
          <w:shd w:val="clear" w:color="auto" w:fill="FFFFFF"/>
        </w:rPr>
        <w:t>ScienceTechnology</w:t>
      </w:r>
      <w:proofErr w:type="spellEnd"/>
      <w:r w:rsidRPr="00CF629D">
        <w:rPr>
          <w:rFonts w:cs="Times New Roman"/>
          <w:i/>
          <w:sz w:val="18"/>
          <w:szCs w:val="18"/>
          <w:shd w:val="clear" w:color="auto" w:fill="FFFFFF"/>
        </w:rPr>
        <w:t xml:space="preserve"> Research.</w:t>
      </w:r>
      <w:r w:rsidRPr="00CF629D">
        <w:rPr>
          <w:rFonts w:cs="Times New Roman"/>
          <w:sz w:val="18"/>
          <w:szCs w:val="18"/>
          <w:shd w:val="clear" w:color="auto" w:fill="FFFFFF"/>
        </w:rPr>
        <w:t xml:space="preserve"> Vol. 6, No. 3. Pp. 33-36.</w:t>
      </w:r>
    </w:p>
    <w:p w:rsidR="006C4028" w:rsidRDefault="006C4028" w:rsidP="006C4028">
      <w:pPr>
        <w:pStyle w:val="NoSpacing"/>
        <w:ind w:left="426"/>
        <w:jc w:val="both"/>
        <w:rPr>
          <w:rFonts w:cs="Times New Roman"/>
          <w:sz w:val="18"/>
          <w:szCs w:val="18"/>
          <w:shd w:val="clear" w:color="auto" w:fill="FFFFFF"/>
        </w:rPr>
      </w:pPr>
    </w:p>
    <w:p w:rsidR="006C4028" w:rsidRPr="006C4028" w:rsidRDefault="00630F15" w:rsidP="006C4028">
      <w:pPr>
        <w:pStyle w:val="NoSpacing"/>
        <w:numPr>
          <w:ilvl w:val="0"/>
          <w:numId w:val="3"/>
        </w:numPr>
        <w:ind w:left="426" w:hanging="426"/>
        <w:jc w:val="both"/>
        <w:rPr>
          <w:rFonts w:cs="Times New Roman"/>
          <w:sz w:val="18"/>
          <w:szCs w:val="18"/>
          <w:shd w:val="clear" w:color="auto" w:fill="FFFFFF"/>
        </w:rPr>
      </w:pPr>
      <w:proofErr w:type="spellStart"/>
      <w:r w:rsidRPr="006C4028">
        <w:rPr>
          <w:rFonts w:cs="Times New Roman"/>
          <w:b/>
          <w:bCs/>
          <w:color w:val="000000" w:themeColor="text1"/>
          <w:sz w:val="18"/>
          <w:szCs w:val="18"/>
        </w:rPr>
        <w:t>Oluyole</w:t>
      </w:r>
      <w:proofErr w:type="spellEnd"/>
      <w:r w:rsidRPr="006C4028">
        <w:rPr>
          <w:rFonts w:cs="Times New Roman"/>
          <w:b/>
          <w:bCs/>
          <w:color w:val="000000" w:themeColor="text1"/>
          <w:sz w:val="18"/>
          <w:szCs w:val="18"/>
        </w:rPr>
        <w:t>, K. A</w:t>
      </w:r>
      <w:r w:rsidRPr="006C4028">
        <w:rPr>
          <w:rFonts w:cs="Times New Roman"/>
          <w:bCs/>
          <w:color w:val="000000" w:themeColor="text1"/>
          <w:sz w:val="18"/>
          <w:szCs w:val="18"/>
        </w:rPr>
        <w:t>.</w:t>
      </w:r>
      <w:r w:rsidRPr="006C4028">
        <w:rPr>
          <w:rFonts w:cs="Times New Roman"/>
          <w:b/>
          <w:bCs/>
          <w:color w:val="000000" w:themeColor="text1"/>
          <w:sz w:val="18"/>
          <w:szCs w:val="18"/>
        </w:rPr>
        <w:t xml:space="preserve"> (2014).</w:t>
      </w:r>
      <w:r w:rsidRPr="006C4028">
        <w:rPr>
          <w:rFonts w:cs="Times New Roman"/>
          <w:b/>
          <w:color w:val="000000" w:themeColor="text1"/>
          <w:sz w:val="18"/>
          <w:szCs w:val="18"/>
        </w:rPr>
        <w:t xml:space="preserve"> </w:t>
      </w:r>
      <w:proofErr w:type="gramStart"/>
      <w:r w:rsidRPr="006C4028">
        <w:rPr>
          <w:rFonts w:cs="Times New Roman"/>
          <w:color w:val="000000" w:themeColor="text1"/>
          <w:sz w:val="18"/>
          <w:szCs w:val="18"/>
        </w:rPr>
        <w:t xml:space="preserve">Economic Analysis of Sickness and Labour Productivity among Cocoa Farmers in </w:t>
      </w:r>
      <w:proofErr w:type="spellStart"/>
      <w:r w:rsidRPr="006C4028">
        <w:rPr>
          <w:rFonts w:cs="Times New Roman"/>
          <w:color w:val="000000" w:themeColor="text1"/>
          <w:sz w:val="18"/>
          <w:szCs w:val="18"/>
        </w:rPr>
        <w:t>Obafemi</w:t>
      </w:r>
      <w:proofErr w:type="spellEnd"/>
      <w:r w:rsidRPr="006C4028">
        <w:rPr>
          <w:rFonts w:cs="Times New Roman"/>
          <w:color w:val="000000" w:themeColor="text1"/>
          <w:sz w:val="18"/>
          <w:szCs w:val="18"/>
        </w:rPr>
        <w:t>/</w:t>
      </w:r>
      <w:proofErr w:type="spellStart"/>
      <w:r w:rsidRPr="006C4028">
        <w:rPr>
          <w:rFonts w:cs="Times New Roman"/>
          <w:color w:val="000000" w:themeColor="text1"/>
          <w:sz w:val="18"/>
          <w:szCs w:val="18"/>
        </w:rPr>
        <w:t>Owode</w:t>
      </w:r>
      <w:proofErr w:type="spellEnd"/>
      <w:r w:rsidRPr="006C4028">
        <w:rPr>
          <w:rFonts w:cs="Times New Roman"/>
          <w:color w:val="000000" w:themeColor="text1"/>
          <w:sz w:val="18"/>
          <w:szCs w:val="18"/>
        </w:rPr>
        <w:t xml:space="preserve"> Local Government Area, Ogun State</w:t>
      </w:r>
      <w:r w:rsidRPr="006C4028">
        <w:rPr>
          <w:rFonts w:cs="Times New Roman"/>
          <w:bCs/>
          <w:color w:val="000000" w:themeColor="text1"/>
          <w:sz w:val="18"/>
          <w:szCs w:val="18"/>
        </w:rPr>
        <w:t>.</w:t>
      </w:r>
      <w:proofErr w:type="gramEnd"/>
      <w:r w:rsidRPr="006C4028">
        <w:rPr>
          <w:rFonts w:cs="Times New Roman"/>
          <w:bCs/>
          <w:color w:val="000000" w:themeColor="text1"/>
          <w:sz w:val="18"/>
          <w:szCs w:val="18"/>
        </w:rPr>
        <w:t xml:space="preserve"> </w:t>
      </w:r>
      <w:r w:rsidRPr="006C4028">
        <w:rPr>
          <w:rStyle w:val="Emphasis"/>
          <w:rFonts w:cs="Times New Roman"/>
          <w:color w:val="000000" w:themeColor="text1"/>
          <w:sz w:val="18"/>
          <w:szCs w:val="18"/>
        </w:rPr>
        <w:t xml:space="preserve">Biology Agriculture and Healthcare </w:t>
      </w:r>
      <w:hyperlink r:id="rId6" w:history="1">
        <w:proofErr w:type="spellStart"/>
        <w:r w:rsidRPr="006C4028">
          <w:rPr>
            <w:rStyle w:val="Hyperlink"/>
            <w:rFonts w:cs="Times New Roman"/>
            <w:i/>
            <w:iCs/>
            <w:color w:val="000000" w:themeColor="text1"/>
            <w:sz w:val="18"/>
            <w:szCs w:val="18"/>
            <w:u w:val="none"/>
          </w:rPr>
          <w:t>Vol</w:t>
        </w:r>
        <w:proofErr w:type="spellEnd"/>
        <w:r w:rsidRPr="006C4028">
          <w:rPr>
            <w:rStyle w:val="Hyperlink"/>
            <w:rFonts w:cs="Times New Roman"/>
            <w:i/>
            <w:iCs/>
            <w:color w:val="000000" w:themeColor="text1"/>
            <w:sz w:val="18"/>
            <w:szCs w:val="18"/>
            <w:u w:val="none"/>
          </w:rPr>
          <w:t xml:space="preserve"> 4, No </w:t>
        </w:r>
        <w:proofErr w:type="gramStart"/>
        <w:r w:rsidRPr="006C4028">
          <w:rPr>
            <w:rStyle w:val="Hyperlink"/>
            <w:rFonts w:cs="Times New Roman"/>
            <w:i/>
            <w:iCs/>
            <w:color w:val="000000" w:themeColor="text1"/>
            <w:sz w:val="18"/>
            <w:szCs w:val="18"/>
            <w:u w:val="none"/>
          </w:rPr>
          <w:t>20</w:t>
        </w:r>
        <w:r w:rsidRPr="006C4028">
          <w:rPr>
            <w:rStyle w:val="Hyperlink"/>
            <w:rFonts w:cs="Times New Roman"/>
            <w:b/>
            <w:i/>
            <w:iCs/>
            <w:color w:val="000000" w:themeColor="text1"/>
            <w:sz w:val="18"/>
            <w:szCs w:val="18"/>
            <w:u w:val="none"/>
          </w:rPr>
          <w:t xml:space="preserve"> </w:t>
        </w:r>
        <w:proofErr w:type="gramEnd"/>
      </w:hyperlink>
      <w:r w:rsidR="006C4028">
        <w:rPr>
          <w:rFonts w:cs="Times New Roman"/>
          <w:sz w:val="18"/>
          <w:szCs w:val="18"/>
          <w:shd w:val="clear" w:color="auto" w:fill="FFFFFF"/>
        </w:rPr>
        <w:t>.</w:t>
      </w:r>
    </w:p>
    <w:p w:rsidR="006C4028" w:rsidRDefault="006C4028" w:rsidP="006C4028">
      <w:pPr>
        <w:pStyle w:val="NoSpacing"/>
      </w:pPr>
    </w:p>
    <w:p w:rsidR="006C4028" w:rsidRDefault="00630F15" w:rsidP="006C4028">
      <w:pPr>
        <w:pStyle w:val="NoSpacing"/>
        <w:numPr>
          <w:ilvl w:val="0"/>
          <w:numId w:val="3"/>
        </w:numPr>
        <w:ind w:left="426" w:hanging="426"/>
        <w:jc w:val="both"/>
        <w:rPr>
          <w:rFonts w:cs="Times New Roman"/>
          <w:sz w:val="18"/>
          <w:szCs w:val="18"/>
          <w:shd w:val="clear" w:color="auto" w:fill="FFFFFF"/>
        </w:rPr>
      </w:pPr>
      <w:proofErr w:type="spellStart"/>
      <w:r w:rsidRPr="006C4028">
        <w:rPr>
          <w:rFonts w:cs="Times New Roman"/>
          <w:color w:val="000000" w:themeColor="text1"/>
          <w:sz w:val="18"/>
          <w:szCs w:val="18"/>
        </w:rPr>
        <w:t>Agbeniyi</w:t>
      </w:r>
      <w:proofErr w:type="spellEnd"/>
      <w:r w:rsidRPr="006C4028">
        <w:rPr>
          <w:rFonts w:cs="Times New Roman"/>
          <w:color w:val="000000" w:themeColor="text1"/>
          <w:sz w:val="18"/>
          <w:szCs w:val="18"/>
        </w:rPr>
        <w:t xml:space="preserve">, S. O., </w:t>
      </w:r>
      <w:proofErr w:type="spellStart"/>
      <w:r w:rsidRPr="006C4028">
        <w:rPr>
          <w:rFonts w:cs="Times New Roman"/>
          <w:color w:val="000000" w:themeColor="text1"/>
          <w:sz w:val="18"/>
          <w:szCs w:val="18"/>
        </w:rPr>
        <w:t>Ogunlade</w:t>
      </w:r>
      <w:proofErr w:type="spellEnd"/>
      <w:r w:rsidRPr="006C4028">
        <w:rPr>
          <w:rFonts w:cs="Times New Roman"/>
          <w:color w:val="000000" w:themeColor="text1"/>
          <w:sz w:val="18"/>
          <w:szCs w:val="18"/>
        </w:rPr>
        <w:t xml:space="preserve">, M. O. and </w:t>
      </w:r>
      <w:proofErr w:type="spellStart"/>
      <w:r w:rsidRPr="006C4028">
        <w:rPr>
          <w:rFonts w:cs="Times New Roman"/>
          <w:b/>
          <w:color w:val="000000" w:themeColor="text1"/>
          <w:sz w:val="18"/>
          <w:szCs w:val="18"/>
        </w:rPr>
        <w:t>Oluyole</w:t>
      </w:r>
      <w:proofErr w:type="spellEnd"/>
      <w:r w:rsidRPr="006C4028">
        <w:rPr>
          <w:rFonts w:cs="Times New Roman"/>
          <w:b/>
          <w:color w:val="000000" w:themeColor="text1"/>
          <w:sz w:val="18"/>
          <w:szCs w:val="18"/>
        </w:rPr>
        <w:t>, K. A.</w:t>
      </w:r>
      <w:r w:rsidRPr="006C4028">
        <w:rPr>
          <w:rFonts w:cs="Times New Roman"/>
          <w:color w:val="000000" w:themeColor="text1"/>
          <w:sz w:val="18"/>
          <w:szCs w:val="18"/>
        </w:rPr>
        <w:t xml:space="preserve"> (2010). </w:t>
      </w:r>
      <w:proofErr w:type="gramStart"/>
      <w:r w:rsidRPr="006C4028">
        <w:rPr>
          <w:rFonts w:cs="Times New Roman"/>
          <w:color w:val="000000" w:themeColor="text1"/>
          <w:sz w:val="18"/>
          <w:szCs w:val="18"/>
        </w:rPr>
        <w:t>Fertilizer use and cocoa production in Cross River State, Nigeria.</w:t>
      </w:r>
      <w:proofErr w:type="gramEnd"/>
      <w:r w:rsidRPr="006C4028">
        <w:rPr>
          <w:rFonts w:cs="Times New Roman"/>
          <w:color w:val="000000" w:themeColor="text1"/>
          <w:sz w:val="18"/>
          <w:szCs w:val="18"/>
        </w:rPr>
        <w:t xml:space="preserve"> ARPN </w:t>
      </w:r>
      <w:r w:rsidRPr="006C4028">
        <w:rPr>
          <w:rFonts w:cs="Times New Roman"/>
          <w:i/>
          <w:color w:val="000000" w:themeColor="text1"/>
          <w:sz w:val="18"/>
          <w:szCs w:val="18"/>
        </w:rPr>
        <w:t>Journal of Agricultural and Biological Science,</w:t>
      </w:r>
      <w:r w:rsidRPr="006C4028">
        <w:rPr>
          <w:rFonts w:cs="Times New Roman"/>
          <w:color w:val="000000" w:themeColor="text1"/>
          <w:sz w:val="18"/>
          <w:szCs w:val="18"/>
        </w:rPr>
        <w:t xml:space="preserve"> vol. 5, p. 10-13.</w:t>
      </w:r>
    </w:p>
    <w:p w:rsidR="006C4028" w:rsidRDefault="006C4028" w:rsidP="006C4028">
      <w:pPr>
        <w:pStyle w:val="NoSpacing"/>
      </w:pPr>
    </w:p>
    <w:p w:rsidR="006C4028" w:rsidRDefault="00630F15" w:rsidP="006C4028">
      <w:pPr>
        <w:pStyle w:val="NoSpacing"/>
        <w:numPr>
          <w:ilvl w:val="0"/>
          <w:numId w:val="3"/>
        </w:numPr>
        <w:ind w:left="426" w:hanging="426"/>
        <w:jc w:val="both"/>
        <w:rPr>
          <w:rFonts w:cs="Times New Roman"/>
          <w:sz w:val="18"/>
          <w:szCs w:val="18"/>
          <w:shd w:val="clear" w:color="auto" w:fill="FFFFFF"/>
        </w:rPr>
      </w:pPr>
      <w:proofErr w:type="spellStart"/>
      <w:r w:rsidRPr="006C4028">
        <w:rPr>
          <w:rFonts w:cs="Times New Roman"/>
          <w:b/>
          <w:sz w:val="18"/>
          <w:szCs w:val="18"/>
        </w:rPr>
        <w:t>Oluyole</w:t>
      </w:r>
      <w:proofErr w:type="spellEnd"/>
      <w:r w:rsidRPr="006C4028">
        <w:rPr>
          <w:rFonts w:cs="Times New Roman"/>
          <w:b/>
          <w:sz w:val="18"/>
          <w:szCs w:val="18"/>
        </w:rPr>
        <w:t>, K. A.</w:t>
      </w:r>
      <w:r w:rsidRPr="006C4028">
        <w:rPr>
          <w:rFonts w:cs="Times New Roman"/>
          <w:sz w:val="18"/>
          <w:szCs w:val="18"/>
        </w:rPr>
        <w:t xml:space="preserve"> and </w:t>
      </w:r>
      <w:proofErr w:type="spellStart"/>
      <w:r w:rsidRPr="006C4028">
        <w:rPr>
          <w:rFonts w:cs="Times New Roman"/>
          <w:sz w:val="18"/>
          <w:szCs w:val="18"/>
        </w:rPr>
        <w:t>Ogunlade</w:t>
      </w:r>
      <w:proofErr w:type="spellEnd"/>
      <w:r w:rsidRPr="006C4028">
        <w:rPr>
          <w:rFonts w:cs="Times New Roman"/>
          <w:sz w:val="18"/>
          <w:szCs w:val="18"/>
        </w:rPr>
        <w:t>, M.O</w:t>
      </w:r>
      <w:proofErr w:type="gramStart"/>
      <w:r w:rsidRPr="006C4028">
        <w:rPr>
          <w:rFonts w:cs="Times New Roman"/>
          <w:sz w:val="18"/>
          <w:szCs w:val="18"/>
        </w:rPr>
        <w:t>.(</w:t>
      </w:r>
      <w:proofErr w:type="gramEnd"/>
      <w:r w:rsidRPr="006C4028">
        <w:rPr>
          <w:rFonts w:cs="Times New Roman"/>
          <w:sz w:val="18"/>
          <w:szCs w:val="18"/>
        </w:rPr>
        <w:t xml:space="preserve">2016).Techno-economic Analysis of Cocoa Pod Husk Fertilizer Production. </w:t>
      </w:r>
      <w:proofErr w:type="gramStart"/>
      <w:r w:rsidRPr="006C4028">
        <w:rPr>
          <w:rFonts w:cs="Times New Roman"/>
          <w:i/>
          <w:sz w:val="18"/>
          <w:szCs w:val="18"/>
        </w:rPr>
        <w:t>International Journal of Applied Research and Technology</w:t>
      </w:r>
      <w:r w:rsidRPr="006C4028">
        <w:rPr>
          <w:rFonts w:cs="Times New Roman"/>
          <w:sz w:val="18"/>
          <w:szCs w:val="18"/>
        </w:rPr>
        <w:t>.</w:t>
      </w:r>
      <w:proofErr w:type="gramEnd"/>
      <w:r w:rsidRPr="006C4028">
        <w:rPr>
          <w:rFonts w:cs="Times New Roman"/>
          <w:sz w:val="18"/>
          <w:szCs w:val="18"/>
        </w:rPr>
        <w:t xml:space="preserve"> Vol. 5, No. 2, 102–108.</w:t>
      </w:r>
    </w:p>
    <w:p w:rsidR="006C4028" w:rsidRDefault="006C4028" w:rsidP="006C4028">
      <w:pPr>
        <w:pStyle w:val="NoSpacing"/>
        <w:rPr>
          <w:shd w:val="clear" w:color="auto" w:fill="F7F7F7"/>
        </w:rPr>
      </w:pPr>
    </w:p>
    <w:p w:rsidR="00630F15" w:rsidRPr="006C4028" w:rsidRDefault="00630F15" w:rsidP="006C4028">
      <w:pPr>
        <w:pStyle w:val="NoSpacing"/>
        <w:numPr>
          <w:ilvl w:val="0"/>
          <w:numId w:val="3"/>
        </w:numPr>
        <w:ind w:left="426" w:hanging="426"/>
        <w:jc w:val="both"/>
        <w:rPr>
          <w:rFonts w:cs="Times New Roman"/>
          <w:sz w:val="18"/>
          <w:szCs w:val="18"/>
          <w:shd w:val="clear" w:color="auto" w:fill="FFFFFF"/>
        </w:rPr>
      </w:pPr>
      <w:proofErr w:type="spellStart"/>
      <w:r w:rsidRPr="006C4028">
        <w:rPr>
          <w:rFonts w:cs="Times New Roman"/>
          <w:b/>
          <w:sz w:val="18"/>
          <w:szCs w:val="18"/>
          <w:shd w:val="clear" w:color="auto" w:fill="F7F7F7"/>
        </w:rPr>
        <w:t>Oluyole</w:t>
      </w:r>
      <w:proofErr w:type="spellEnd"/>
      <w:r w:rsidRPr="006C4028">
        <w:rPr>
          <w:rFonts w:cs="Times New Roman"/>
          <w:b/>
          <w:sz w:val="18"/>
          <w:szCs w:val="18"/>
          <w:shd w:val="clear" w:color="auto" w:fill="F7F7F7"/>
        </w:rPr>
        <w:t xml:space="preserve"> K.A.</w:t>
      </w:r>
      <w:r w:rsidRPr="006C4028">
        <w:rPr>
          <w:rFonts w:cs="Times New Roman"/>
          <w:sz w:val="18"/>
          <w:szCs w:val="18"/>
          <w:shd w:val="clear" w:color="auto" w:fill="F7F7F7"/>
        </w:rPr>
        <w:t xml:space="preserve"> and </w:t>
      </w:r>
      <w:proofErr w:type="spellStart"/>
      <w:r w:rsidRPr="006C4028">
        <w:rPr>
          <w:rFonts w:cs="Times New Roman"/>
          <w:sz w:val="18"/>
          <w:szCs w:val="18"/>
          <w:shd w:val="clear" w:color="auto" w:fill="F7F7F7"/>
        </w:rPr>
        <w:t>Adeogun</w:t>
      </w:r>
      <w:proofErr w:type="spellEnd"/>
      <w:r w:rsidRPr="006C4028">
        <w:rPr>
          <w:rFonts w:cs="Times New Roman"/>
          <w:sz w:val="18"/>
          <w:szCs w:val="18"/>
          <w:shd w:val="clear" w:color="auto" w:fill="F7F7F7"/>
        </w:rPr>
        <w:t xml:space="preserve">, S.O. (2005): Determining the profitability level of black soap production from cocoa pod husk in </w:t>
      </w:r>
      <w:proofErr w:type="spellStart"/>
      <w:r w:rsidRPr="006C4028">
        <w:rPr>
          <w:rFonts w:cs="Times New Roman"/>
          <w:sz w:val="18"/>
          <w:szCs w:val="18"/>
          <w:shd w:val="clear" w:color="auto" w:fill="F7F7F7"/>
        </w:rPr>
        <w:t>Lagelu</w:t>
      </w:r>
      <w:proofErr w:type="spellEnd"/>
      <w:r w:rsidRPr="006C4028">
        <w:rPr>
          <w:rFonts w:cs="Times New Roman"/>
          <w:sz w:val="18"/>
          <w:szCs w:val="18"/>
          <w:shd w:val="clear" w:color="auto" w:fill="F7F7F7"/>
        </w:rPr>
        <w:t xml:space="preserve"> Local Government Area of Oyo State. </w:t>
      </w:r>
      <w:proofErr w:type="gramStart"/>
      <w:r w:rsidRPr="006C4028">
        <w:rPr>
          <w:rFonts w:cs="Times New Roman"/>
          <w:i/>
          <w:sz w:val="18"/>
          <w:szCs w:val="18"/>
          <w:shd w:val="clear" w:color="auto" w:fill="F7F7F7"/>
        </w:rPr>
        <w:t>Journal of Agriculture, Forestry and the Social Sciences</w:t>
      </w:r>
      <w:r w:rsidRPr="006C4028">
        <w:rPr>
          <w:rFonts w:cs="Times New Roman"/>
          <w:sz w:val="18"/>
          <w:szCs w:val="18"/>
          <w:shd w:val="clear" w:color="auto" w:fill="F7F7F7"/>
        </w:rPr>
        <w:t>.</w:t>
      </w:r>
      <w:proofErr w:type="gramEnd"/>
      <w:r w:rsidRPr="006C4028">
        <w:rPr>
          <w:rFonts w:cs="Times New Roman"/>
          <w:sz w:val="18"/>
          <w:szCs w:val="18"/>
          <w:shd w:val="clear" w:color="auto" w:fill="F7F7F7"/>
        </w:rPr>
        <w:t xml:space="preserve">  </w:t>
      </w:r>
      <w:proofErr w:type="gramStart"/>
      <w:r w:rsidRPr="006C4028">
        <w:rPr>
          <w:rFonts w:cs="Times New Roman"/>
          <w:sz w:val="18"/>
          <w:szCs w:val="18"/>
          <w:shd w:val="clear" w:color="auto" w:fill="F7F7F7"/>
        </w:rPr>
        <w:t>Vol. 3, No. 1 2005.</w:t>
      </w:r>
      <w:proofErr w:type="gramEnd"/>
      <w:r w:rsidRPr="006C4028">
        <w:rPr>
          <w:rFonts w:cs="Times New Roman"/>
          <w:sz w:val="18"/>
          <w:szCs w:val="18"/>
          <w:shd w:val="clear" w:color="auto" w:fill="F7F7F7"/>
        </w:rPr>
        <w:t xml:space="preserve"> </w:t>
      </w:r>
    </w:p>
    <w:p w:rsidR="00630F15" w:rsidRPr="00CF629D" w:rsidRDefault="00630F15">
      <w:pPr>
        <w:rPr>
          <w:rFonts w:cs="Times New Roman"/>
          <w:sz w:val="18"/>
          <w:szCs w:val="18"/>
        </w:rPr>
      </w:pPr>
    </w:p>
    <w:p w:rsidR="00D22CBE" w:rsidRPr="00CF629D" w:rsidRDefault="00D22CBE" w:rsidP="00D22CBE">
      <w:pPr>
        <w:spacing w:line="276" w:lineRule="auto"/>
        <w:rPr>
          <w:rFonts w:cs="Times New Roman"/>
          <w:b/>
          <w:sz w:val="18"/>
          <w:szCs w:val="18"/>
        </w:rPr>
      </w:pPr>
      <w:r w:rsidRPr="00CF629D">
        <w:rPr>
          <w:rFonts w:cs="Times New Roman"/>
          <w:b/>
          <w:sz w:val="18"/>
          <w:szCs w:val="18"/>
          <w:vertAlign w:val="superscript"/>
        </w:rPr>
        <w:t>1</w:t>
      </w:r>
      <w:r w:rsidRPr="00CF629D">
        <w:rPr>
          <w:rFonts w:cs="Times New Roman"/>
          <w:b/>
          <w:sz w:val="18"/>
          <w:szCs w:val="18"/>
        </w:rPr>
        <w:t>Biography</w:t>
      </w:r>
    </w:p>
    <w:p w:rsidR="009C5037" w:rsidRPr="00CF629D" w:rsidRDefault="009C5037" w:rsidP="00D22CBE">
      <w:pPr>
        <w:spacing w:line="276" w:lineRule="auto"/>
        <w:jc w:val="both"/>
        <w:rPr>
          <w:rFonts w:cs="Times New Roman"/>
          <w:sz w:val="18"/>
          <w:szCs w:val="18"/>
          <w:shd w:val="clear" w:color="auto" w:fill="FFFFFF"/>
        </w:rPr>
      </w:pPr>
      <w:r w:rsidRPr="00CF629D">
        <w:rPr>
          <w:rFonts w:cs="Times New Roman"/>
          <w:sz w:val="18"/>
          <w:szCs w:val="18"/>
          <w:shd w:val="clear" w:color="auto" w:fill="FFFFFF"/>
        </w:rPr>
        <w:t xml:space="preserve">Dr. </w:t>
      </w:r>
      <w:proofErr w:type="spellStart"/>
      <w:r w:rsidRPr="00CF629D">
        <w:rPr>
          <w:rFonts w:cs="Times New Roman"/>
          <w:sz w:val="18"/>
          <w:szCs w:val="18"/>
          <w:shd w:val="clear" w:color="auto" w:fill="FFFFFF"/>
        </w:rPr>
        <w:t>Shamsideen</w:t>
      </w:r>
      <w:proofErr w:type="spellEnd"/>
      <w:r w:rsidRPr="00CF629D">
        <w:rPr>
          <w:rFonts w:cs="Times New Roman"/>
          <w:sz w:val="18"/>
          <w:szCs w:val="18"/>
          <w:shd w:val="clear" w:color="auto" w:fill="FFFFFF"/>
        </w:rPr>
        <w:t xml:space="preserve"> O. </w:t>
      </w:r>
      <w:proofErr w:type="spellStart"/>
      <w:r w:rsidRPr="00CF629D">
        <w:rPr>
          <w:rFonts w:cs="Times New Roman"/>
          <w:sz w:val="18"/>
          <w:szCs w:val="18"/>
          <w:shd w:val="clear" w:color="auto" w:fill="FFFFFF"/>
        </w:rPr>
        <w:t>Aroyeun</w:t>
      </w:r>
      <w:proofErr w:type="spellEnd"/>
      <w:r w:rsidRPr="00CF629D">
        <w:rPr>
          <w:rFonts w:cs="Times New Roman"/>
          <w:sz w:val="18"/>
          <w:szCs w:val="18"/>
          <w:shd w:val="clear" w:color="auto" w:fill="FFFFFF"/>
        </w:rPr>
        <w:t xml:space="preserve"> is an Assistant Director at the Cocoa Research Institute of Nigeria, Ibadan and the Head of Department, End Use of the Institute. As a member of the Management Committee of the Institute he contributes to the Policy formulation of the Institute. He is presently the National President, </w:t>
      </w:r>
      <w:proofErr w:type="spellStart"/>
      <w:r w:rsidRPr="00CF629D">
        <w:rPr>
          <w:rFonts w:cs="Times New Roman"/>
          <w:sz w:val="18"/>
          <w:szCs w:val="18"/>
          <w:shd w:val="clear" w:color="auto" w:fill="FFFFFF"/>
        </w:rPr>
        <w:t>Mycotoxicology</w:t>
      </w:r>
      <w:proofErr w:type="spellEnd"/>
      <w:r w:rsidRPr="00CF629D">
        <w:rPr>
          <w:rFonts w:cs="Times New Roman"/>
          <w:sz w:val="18"/>
          <w:szCs w:val="18"/>
          <w:shd w:val="clear" w:color="auto" w:fill="FFFFFF"/>
        </w:rPr>
        <w:t xml:space="preserve"> Society of Nigeria. He has written many paper publications in the area of </w:t>
      </w:r>
      <w:proofErr w:type="spellStart"/>
      <w:r w:rsidRPr="00CF629D">
        <w:rPr>
          <w:rFonts w:cs="Times New Roman"/>
          <w:sz w:val="18"/>
          <w:szCs w:val="18"/>
          <w:shd w:val="clear" w:color="auto" w:fill="FFFFFF"/>
        </w:rPr>
        <w:t>ochratoxin</w:t>
      </w:r>
      <w:proofErr w:type="spellEnd"/>
      <w:r w:rsidRPr="00CF629D">
        <w:rPr>
          <w:rFonts w:cs="Times New Roman"/>
          <w:sz w:val="18"/>
          <w:szCs w:val="18"/>
          <w:shd w:val="clear" w:color="auto" w:fill="FFFFFF"/>
        </w:rPr>
        <w:t xml:space="preserve"> A and </w:t>
      </w:r>
      <w:proofErr w:type="spellStart"/>
      <w:r w:rsidRPr="00CF629D">
        <w:rPr>
          <w:rFonts w:cs="Times New Roman"/>
          <w:sz w:val="18"/>
          <w:szCs w:val="18"/>
          <w:shd w:val="clear" w:color="auto" w:fill="FFFFFF"/>
        </w:rPr>
        <w:t>Aflatoxin</w:t>
      </w:r>
      <w:proofErr w:type="spellEnd"/>
      <w:r w:rsidRPr="00CF629D">
        <w:rPr>
          <w:rFonts w:cs="Times New Roman"/>
          <w:sz w:val="18"/>
          <w:szCs w:val="18"/>
          <w:shd w:val="clear" w:color="auto" w:fill="FFFFFF"/>
        </w:rPr>
        <w:t xml:space="preserve"> B occurrence in cocoa and cocoa products. As a member of the International Organization for Standardization, He contributes to the drafting of standards for Cocoa and </w:t>
      </w:r>
      <w:r w:rsidRPr="00CF629D">
        <w:rPr>
          <w:rFonts w:cs="Times New Roman"/>
          <w:sz w:val="18"/>
          <w:szCs w:val="18"/>
          <w:shd w:val="clear" w:color="auto" w:fill="FFFFFF"/>
        </w:rPr>
        <w:lastRenderedPageBreak/>
        <w:t>Cocoa Products. He is also a member of Cocoa Traceability of the ISO in SC/18 and CEN/415/WG/38. He is presently the National Chairman Draft Industrial Standard for Cocoa and Cocoa Product.</w:t>
      </w:r>
    </w:p>
    <w:p w:rsidR="00D22CBE" w:rsidRPr="00CF629D" w:rsidRDefault="00D22CBE" w:rsidP="00D22CBE">
      <w:pPr>
        <w:rPr>
          <w:rFonts w:cs="Times New Roman"/>
          <w:b/>
          <w:sz w:val="18"/>
          <w:szCs w:val="18"/>
          <w:vertAlign w:val="superscript"/>
        </w:rPr>
      </w:pPr>
    </w:p>
    <w:p w:rsidR="00D22CBE" w:rsidRPr="00CF629D" w:rsidRDefault="00D22CBE" w:rsidP="00D22CBE">
      <w:pPr>
        <w:rPr>
          <w:rFonts w:cs="Times New Roman"/>
          <w:b/>
          <w:sz w:val="18"/>
          <w:szCs w:val="18"/>
        </w:rPr>
      </w:pPr>
      <w:r w:rsidRPr="00CF629D">
        <w:rPr>
          <w:rFonts w:cs="Times New Roman"/>
          <w:b/>
          <w:sz w:val="18"/>
          <w:szCs w:val="18"/>
          <w:vertAlign w:val="superscript"/>
        </w:rPr>
        <w:t>1</w:t>
      </w:r>
      <w:r w:rsidRPr="00CF629D">
        <w:rPr>
          <w:rFonts w:cs="Times New Roman"/>
          <w:b/>
          <w:sz w:val="18"/>
          <w:szCs w:val="18"/>
        </w:rPr>
        <w:t>Recent Publications</w:t>
      </w:r>
    </w:p>
    <w:p w:rsidR="00D36622" w:rsidRDefault="00D22CBE" w:rsidP="00D36622">
      <w:pPr>
        <w:pStyle w:val="NoSpacing"/>
        <w:numPr>
          <w:ilvl w:val="0"/>
          <w:numId w:val="4"/>
        </w:numPr>
        <w:spacing w:line="276" w:lineRule="auto"/>
        <w:ind w:left="426" w:hanging="426"/>
        <w:jc w:val="both"/>
        <w:rPr>
          <w:rFonts w:cs="Times New Roman"/>
          <w:sz w:val="18"/>
          <w:szCs w:val="18"/>
          <w:shd w:val="clear" w:color="auto" w:fill="FFFFFF"/>
        </w:rPr>
      </w:pPr>
      <w:proofErr w:type="spellStart"/>
      <w:r w:rsidRPr="00CF629D">
        <w:rPr>
          <w:rFonts w:cs="Times New Roman"/>
          <w:b/>
          <w:sz w:val="18"/>
          <w:szCs w:val="18"/>
          <w:shd w:val="clear" w:color="auto" w:fill="FFFFFF"/>
        </w:rPr>
        <w:t>Aroyeun</w:t>
      </w:r>
      <w:proofErr w:type="spellEnd"/>
      <w:r w:rsidRPr="00CF629D">
        <w:rPr>
          <w:rFonts w:cs="Times New Roman"/>
          <w:b/>
          <w:sz w:val="18"/>
          <w:szCs w:val="18"/>
          <w:shd w:val="clear" w:color="auto" w:fill="FFFFFF"/>
        </w:rPr>
        <w:t>, S. O.</w:t>
      </w:r>
      <w:r w:rsidRPr="00CF629D">
        <w:rPr>
          <w:rFonts w:cs="Times New Roman"/>
          <w:sz w:val="18"/>
          <w:szCs w:val="18"/>
          <w:shd w:val="clear" w:color="auto" w:fill="FFFFFF"/>
        </w:rPr>
        <w:t xml:space="preserve"> (2013). </w:t>
      </w:r>
      <w:hyperlink r:id="rId7" w:history="1">
        <w:r w:rsidRPr="00CF629D">
          <w:rPr>
            <w:rFonts w:eastAsia="Times New Roman" w:cs="Times New Roman"/>
            <w:bCs/>
            <w:sz w:val="18"/>
            <w:szCs w:val="18"/>
          </w:rPr>
          <w:t>Crude fibre, water extracts, total ash, caffeine and moisture contents as diagnostic factors in evaluating green tea quality</w:t>
        </w:r>
      </w:hyperlink>
      <w:r w:rsidRPr="00CF629D">
        <w:rPr>
          <w:rFonts w:eastAsia="Times New Roman" w:cs="Times New Roman"/>
          <w:bCs/>
          <w:sz w:val="18"/>
          <w:szCs w:val="18"/>
        </w:rPr>
        <w:t xml:space="preserve">. </w:t>
      </w:r>
      <w:r w:rsidRPr="00CF629D">
        <w:rPr>
          <w:rStyle w:val="publication-meta-journal"/>
          <w:rFonts w:cs="Times New Roman"/>
          <w:sz w:val="18"/>
          <w:szCs w:val="18"/>
          <w:shd w:val="clear" w:color="auto" w:fill="FFFFFF"/>
        </w:rPr>
        <w:t>Italian Journal of Food Science 25(1):70-75</w:t>
      </w:r>
      <w:r w:rsidRPr="00CF629D">
        <w:rPr>
          <w:rFonts w:cs="Times New Roman"/>
          <w:sz w:val="18"/>
          <w:szCs w:val="18"/>
          <w:shd w:val="clear" w:color="auto" w:fill="FFFFFF"/>
        </w:rPr>
        <w:t> </w:t>
      </w:r>
    </w:p>
    <w:p w:rsidR="00D36622" w:rsidRDefault="00D36622" w:rsidP="00D36622">
      <w:pPr>
        <w:pStyle w:val="NoSpacing"/>
        <w:spacing w:line="276" w:lineRule="auto"/>
        <w:ind w:left="426"/>
        <w:jc w:val="both"/>
        <w:rPr>
          <w:rFonts w:cs="Times New Roman"/>
          <w:sz w:val="18"/>
          <w:szCs w:val="18"/>
          <w:shd w:val="clear" w:color="auto" w:fill="FFFFFF"/>
        </w:rPr>
      </w:pPr>
    </w:p>
    <w:p w:rsidR="00D36622" w:rsidRDefault="00D36622" w:rsidP="00D36622">
      <w:pPr>
        <w:pStyle w:val="NoSpacing"/>
        <w:numPr>
          <w:ilvl w:val="0"/>
          <w:numId w:val="4"/>
        </w:numPr>
        <w:spacing w:line="276" w:lineRule="auto"/>
        <w:ind w:left="426" w:hanging="426"/>
        <w:jc w:val="both"/>
        <w:rPr>
          <w:rFonts w:cs="Times New Roman"/>
          <w:sz w:val="18"/>
          <w:szCs w:val="18"/>
          <w:shd w:val="clear" w:color="auto" w:fill="FFFFFF"/>
        </w:rPr>
      </w:pPr>
      <w:hyperlink r:id="rId8" w:history="1">
        <w:proofErr w:type="spellStart"/>
        <w:r w:rsidR="00D22CBE" w:rsidRPr="00D36622">
          <w:rPr>
            <w:rFonts w:eastAsia="Times New Roman" w:cs="Times New Roman"/>
            <w:sz w:val="18"/>
            <w:szCs w:val="18"/>
          </w:rPr>
          <w:t>Yahaya</w:t>
        </w:r>
        <w:proofErr w:type="spellEnd"/>
      </w:hyperlink>
      <w:r w:rsidR="00D22CBE" w:rsidRPr="00D36622">
        <w:rPr>
          <w:rFonts w:eastAsia="Times New Roman" w:cs="Times New Roman"/>
          <w:sz w:val="18"/>
          <w:szCs w:val="18"/>
        </w:rPr>
        <w:t xml:space="preserve">, L. E., </w:t>
      </w:r>
      <w:proofErr w:type="spellStart"/>
      <w:r w:rsidR="00D22CBE" w:rsidRPr="00D36622">
        <w:rPr>
          <w:rFonts w:eastAsia="Times New Roman" w:cs="Times New Roman"/>
          <w:sz w:val="18"/>
          <w:szCs w:val="18"/>
        </w:rPr>
        <w:t>Aliyu</w:t>
      </w:r>
      <w:proofErr w:type="spellEnd"/>
      <w:r w:rsidR="00D22CBE" w:rsidRPr="00D36622">
        <w:rPr>
          <w:rFonts w:eastAsia="Times New Roman" w:cs="Times New Roman"/>
          <w:sz w:val="18"/>
          <w:szCs w:val="18"/>
        </w:rPr>
        <w:t xml:space="preserve">, O. M., Hammed, L. A. </w:t>
      </w:r>
      <w:proofErr w:type="gramStart"/>
      <w:r w:rsidR="00D22CBE" w:rsidRPr="00D36622">
        <w:rPr>
          <w:rFonts w:eastAsia="Times New Roman" w:cs="Times New Roman"/>
          <w:sz w:val="18"/>
          <w:szCs w:val="18"/>
        </w:rPr>
        <w:t xml:space="preserve">and  </w:t>
      </w:r>
      <w:proofErr w:type="spellStart"/>
      <w:r w:rsidR="00D22CBE" w:rsidRPr="00D36622">
        <w:rPr>
          <w:rFonts w:eastAsia="Times New Roman" w:cs="Times New Roman"/>
          <w:b/>
          <w:sz w:val="18"/>
          <w:szCs w:val="18"/>
        </w:rPr>
        <w:t>Aroyeun</w:t>
      </w:r>
      <w:proofErr w:type="spellEnd"/>
      <w:proofErr w:type="gramEnd"/>
      <w:r w:rsidR="00D22CBE" w:rsidRPr="00D36622">
        <w:rPr>
          <w:rFonts w:eastAsia="Times New Roman" w:cs="Times New Roman"/>
          <w:b/>
          <w:sz w:val="18"/>
          <w:szCs w:val="18"/>
        </w:rPr>
        <w:t>, S. O. </w:t>
      </w:r>
      <w:r w:rsidR="00D22CBE" w:rsidRPr="00D36622">
        <w:rPr>
          <w:rFonts w:eastAsia="Times New Roman" w:cs="Times New Roman"/>
          <w:sz w:val="18"/>
          <w:szCs w:val="18"/>
        </w:rPr>
        <w:t xml:space="preserve">(2010).  </w:t>
      </w:r>
      <w:hyperlink r:id="rId9" w:history="1">
        <w:proofErr w:type="gramStart"/>
        <w:r w:rsidR="00D22CBE" w:rsidRPr="00D36622">
          <w:rPr>
            <w:rFonts w:eastAsia="Times New Roman" w:cs="Times New Roman"/>
            <w:bCs/>
            <w:sz w:val="18"/>
            <w:szCs w:val="18"/>
          </w:rPr>
          <w:t>Variation in the physicochemical characteristics of cashew (</w:t>
        </w:r>
        <w:proofErr w:type="spellStart"/>
        <w:r w:rsidR="00D22CBE" w:rsidRPr="00D36622">
          <w:rPr>
            <w:rFonts w:eastAsia="Times New Roman" w:cs="Times New Roman"/>
            <w:bCs/>
            <w:sz w:val="18"/>
            <w:szCs w:val="18"/>
          </w:rPr>
          <w:t>Anacardium</w:t>
        </w:r>
        <w:proofErr w:type="spellEnd"/>
        <w:r w:rsidR="00D22CBE" w:rsidRPr="00D36622">
          <w:rPr>
            <w:rFonts w:eastAsia="Times New Roman" w:cs="Times New Roman"/>
            <w:bCs/>
            <w:sz w:val="18"/>
            <w:szCs w:val="18"/>
          </w:rPr>
          <w:t xml:space="preserve"> </w:t>
        </w:r>
        <w:proofErr w:type="spellStart"/>
        <w:r w:rsidR="00D22CBE" w:rsidRPr="00D36622">
          <w:rPr>
            <w:rFonts w:eastAsia="Times New Roman" w:cs="Times New Roman"/>
            <w:bCs/>
            <w:sz w:val="18"/>
            <w:szCs w:val="18"/>
          </w:rPr>
          <w:t>occidentale</w:t>
        </w:r>
        <w:proofErr w:type="spellEnd"/>
        <w:r w:rsidR="00D22CBE" w:rsidRPr="00D36622">
          <w:rPr>
            <w:rFonts w:eastAsia="Times New Roman" w:cs="Times New Roman"/>
            <w:bCs/>
            <w:sz w:val="18"/>
            <w:szCs w:val="18"/>
          </w:rPr>
          <w:t xml:space="preserve"> L.) apples with maturity</w:t>
        </w:r>
      </w:hyperlink>
      <w:r w:rsidR="00D22CBE" w:rsidRPr="00D36622">
        <w:rPr>
          <w:rFonts w:eastAsia="Times New Roman" w:cs="Times New Roman"/>
          <w:bCs/>
          <w:sz w:val="18"/>
          <w:szCs w:val="18"/>
        </w:rPr>
        <w:t>.</w:t>
      </w:r>
      <w:proofErr w:type="gramEnd"/>
      <w:r w:rsidR="00D22CBE" w:rsidRPr="00D36622">
        <w:rPr>
          <w:rFonts w:eastAsia="Times New Roman" w:cs="Times New Roman"/>
          <w:bCs/>
          <w:sz w:val="18"/>
          <w:szCs w:val="18"/>
        </w:rPr>
        <w:t xml:space="preserve"> </w:t>
      </w:r>
      <w:r w:rsidR="00D22CBE" w:rsidRPr="00D36622">
        <w:rPr>
          <w:rFonts w:cs="Times New Roman"/>
          <w:sz w:val="18"/>
          <w:szCs w:val="18"/>
        </w:rPr>
        <w:t>British Food Journal</w:t>
      </w:r>
      <w:r w:rsidR="00D22CBE" w:rsidRPr="00D36622">
        <w:rPr>
          <w:rFonts w:cs="Times New Roman"/>
          <w:sz w:val="18"/>
          <w:szCs w:val="18"/>
          <w:shd w:val="clear" w:color="auto" w:fill="FFFFFF"/>
        </w:rPr>
        <w:t xml:space="preserve">, vol. 112 </w:t>
      </w:r>
      <w:proofErr w:type="spellStart"/>
      <w:r w:rsidR="00D22CBE" w:rsidRPr="00D36622">
        <w:rPr>
          <w:rFonts w:cs="Times New Roman"/>
          <w:sz w:val="18"/>
          <w:szCs w:val="18"/>
          <w:shd w:val="clear" w:color="auto" w:fill="FFFFFF"/>
        </w:rPr>
        <w:t>Iss</w:t>
      </w:r>
      <w:proofErr w:type="spellEnd"/>
      <w:r w:rsidR="00D22CBE" w:rsidRPr="00D36622">
        <w:rPr>
          <w:rFonts w:cs="Times New Roman"/>
          <w:sz w:val="18"/>
          <w:szCs w:val="18"/>
          <w:shd w:val="clear" w:color="auto" w:fill="FFFFFF"/>
        </w:rPr>
        <w:t>: 1, pp.93 – 99</w:t>
      </w:r>
    </w:p>
    <w:p w:rsidR="00D36622" w:rsidRDefault="00D36622" w:rsidP="00D36622">
      <w:pPr>
        <w:pStyle w:val="NoSpacing"/>
      </w:pPr>
    </w:p>
    <w:p w:rsidR="00D36622" w:rsidRDefault="00D36622" w:rsidP="00D36622">
      <w:pPr>
        <w:pStyle w:val="NoSpacing"/>
        <w:numPr>
          <w:ilvl w:val="0"/>
          <w:numId w:val="4"/>
        </w:numPr>
        <w:spacing w:line="276" w:lineRule="auto"/>
        <w:ind w:left="426" w:hanging="426"/>
        <w:jc w:val="both"/>
        <w:rPr>
          <w:rFonts w:cs="Times New Roman"/>
          <w:sz w:val="18"/>
          <w:szCs w:val="18"/>
          <w:shd w:val="clear" w:color="auto" w:fill="FFFFFF"/>
        </w:rPr>
      </w:pPr>
      <w:hyperlink r:id="rId10" w:history="1">
        <w:proofErr w:type="spellStart"/>
        <w:r w:rsidR="00D22CBE" w:rsidRPr="00D36622">
          <w:rPr>
            <w:rFonts w:eastAsia="Times New Roman" w:cs="Times New Roman"/>
            <w:b/>
            <w:sz w:val="18"/>
            <w:szCs w:val="18"/>
          </w:rPr>
          <w:t>Aroyeun</w:t>
        </w:r>
        <w:proofErr w:type="spellEnd"/>
      </w:hyperlink>
      <w:r w:rsidR="00D22CBE" w:rsidRPr="00D36622">
        <w:rPr>
          <w:rFonts w:eastAsia="Times New Roman" w:cs="Times New Roman"/>
          <w:b/>
          <w:sz w:val="18"/>
          <w:szCs w:val="18"/>
        </w:rPr>
        <w:t>, S. O.</w:t>
      </w:r>
      <w:r w:rsidR="00D22CBE" w:rsidRPr="00D36622">
        <w:rPr>
          <w:rFonts w:eastAsia="Times New Roman" w:cs="Times New Roman"/>
          <w:sz w:val="18"/>
          <w:szCs w:val="18"/>
        </w:rPr>
        <w:t xml:space="preserve"> (2009). </w:t>
      </w:r>
      <w:r w:rsidR="00D22CBE" w:rsidRPr="00D36622">
        <w:rPr>
          <w:rFonts w:cs="Times New Roman"/>
          <w:sz w:val="18"/>
          <w:szCs w:val="18"/>
          <w:shd w:val="clear" w:color="auto" w:fill="FFFFFF"/>
        </w:rPr>
        <w:t xml:space="preserve"> </w:t>
      </w:r>
      <w:hyperlink r:id="rId11" w:history="1">
        <w:proofErr w:type="gramStart"/>
        <w:r w:rsidR="00D22CBE" w:rsidRPr="00D36622">
          <w:rPr>
            <w:rFonts w:eastAsia="Times New Roman" w:cs="Times New Roman"/>
            <w:bCs/>
            <w:sz w:val="18"/>
            <w:szCs w:val="18"/>
          </w:rPr>
          <w:t>Utilization of cashew kernel meals in the nutritional enrichment of biscuit</w:t>
        </w:r>
      </w:hyperlink>
      <w:r w:rsidR="00D22CBE" w:rsidRPr="00D36622">
        <w:rPr>
          <w:rFonts w:eastAsia="Times New Roman" w:cs="Times New Roman"/>
          <w:bCs/>
          <w:sz w:val="18"/>
          <w:szCs w:val="18"/>
        </w:rPr>
        <w:t>.</w:t>
      </w:r>
      <w:proofErr w:type="gramEnd"/>
      <w:r w:rsidR="00D22CBE" w:rsidRPr="00D36622">
        <w:rPr>
          <w:rFonts w:eastAsia="Times New Roman" w:cs="Times New Roman"/>
          <w:bCs/>
          <w:sz w:val="18"/>
          <w:szCs w:val="18"/>
        </w:rPr>
        <w:t xml:space="preserve"> </w:t>
      </w:r>
      <w:r w:rsidR="00D22CBE" w:rsidRPr="00D36622">
        <w:rPr>
          <w:rFonts w:cs="Times New Roman"/>
          <w:sz w:val="18"/>
          <w:szCs w:val="18"/>
          <w:shd w:val="clear" w:color="auto" w:fill="FFFFFF"/>
        </w:rPr>
        <w:t xml:space="preserve">African Journal of </w:t>
      </w:r>
      <w:proofErr w:type="gramStart"/>
      <w:r w:rsidR="00D22CBE" w:rsidRPr="00D36622">
        <w:rPr>
          <w:rFonts w:cs="Times New Roman"/>
          <w:sz w:val="18"/>
          <w:szCs w:val="18"/>
          <w:shd w:val="clear" w:color="auto" w:fill="FFFFFF"/>
        </w:rPr>
        <w:t>Food  Science</w:t>
      </w:r>
      <w:proofErr w:type="gramEnd"/>
      <w:r w:rsidR="00D22CBE" w:rsidRPr="00D36622">
        <w:rPr>
          <w:rFonts w:cs="Times New Roman"/>
          <w:sz w:val="18"/>
          <w:szCs w:val="18"/>
          <w:shd w:val="clear" w:color="auto" w:fill="FFFFFF"/>
        </w:rPr>
        <w:t xml:space="preserve">  Vol. 3(10). pp. 316-319.</w:t>
      </w:r>
    </w:p>
    <w:p w:rsidR="00D36622" w:rsidRDefault="00D36622" w:rsidP="00D36622">
      <w:pPr>
        <w:pStyle w:val="NoSpacing"/>
      </w:pPr>
    </w:p>
    <w:p w:rsidR="00D36622" w:rsidRDefault="00D22CBE" w:rsidP="00D36622">
      <w:pPr>
        <w:pStyle w:val="NoSpacing"/>
        <w:numPr>
          <w:ilvl w:val="0"/>
          <w:numId w:val="4"/>
        </w:numPr>
        <w:spacing w:line="276" w:lineRule="auto"/>
        <w:ind w:left="426" w:hanging="426"/>
        <w:jc w:val="both"/>
        <w:rPr>
          <w:rFonts w:cs="Times New Roman"/>
          <w:sz w:val="18"/>
          <w:szCs w:val="18"/>
          <w:shd w:val="clear" w:color="auto" w:fill="FFFFFF"/>
        </w:rPr>
      </w:pPr>
      <w:proofErr w:type="spellStart"/>
      <w:r w:rsidRPr="00D36622">
        <w:rPr>
          <w:rFonts w:cs="Times New Roman"/>
          <w:b/>
          <w:sz w:val="18"/>
          <w:szCs w:val="18"/>
        </w:rPr>
        <w:t>Aroyeun</w:t>
      </w:r>
      <w:proofErr w:type="spellEnd"/>
      <w:r w:rsidRPr="00D36622">
        <w:rPr>
          <w:rFonts w:cs="Times New Roman"/>
          <w:b/>
          <w:sz w:val="18"/>
          <w:szCs w:val="18"/>
        </w:rPr>
        <w:t>, S. O.,</w:t>
      </w:r>
      <w:r w:rsidRPr="00D36622">
        <w:rPr>
          <w:rFonts w:cs="Times New Roman"/>
          <w:sz w:val="18"/>
          <w:szCs w:val="18"/>
        </w:rPr>
        <w:t xml:space="preserve"> </w:t>
      </w:r>
      <w:proofErr w:type="spellStart"/>
      <w:r w:rsidRPr="00D36622">
        <w:rPr>
          <w:rFonts w:cs="Times New Roman"/>
          <w:sz w:val="18"/>
          <w:szCs w:val="18"/>
        </w:rPr>
        <w:t>Adegoke</w:t>
      </w:r>
      <w:proofErr w:type="spellEnd"/>
      <w:r w:rsidRPr="00D36622">
        <w:rPr>
          <w:rFonts w:cs="Times New Roman"/>
          <w:sz w:val="18"/>
          <w:szCs w:val="18"/>
        </w:rPr>
        <w:t>, G.O.</w:t>
      </w:r>
      <w:proofErr w:type="gramStart"/>
      <w:r w:rsidRPr="00D36622">
        <w:rPr>
          <w:rFonts w:cs="Times New Roman"/>
          <w:sz w:val="18"/>
          <w:szCs w:val="18"/>
        </w:rPr>
        <w:t>,</w:t>
      </w:r>
      <w:proofErr w:type="spellStart"/>
      <w:r w:rsidRPr="00D36622">
        <w:rPr>
          <w:rFonts w:cs="Times New Roman"/>
          <w:sz w:val="18"/>
          <w:szCs w:val="18"/>
        </w:rPr>
        <w:t>Varga</w:t>
      </w:r>
      <w:proofErr w:type="spellEnd"/>
      <w:proofErr w:type="gramEnd"/>
      <w:r w:rsidRPr="00D36622">
        <w:rPr>
          <w:rFonts w:cs="Times New Roman"/>
          <w:sz w:val="18"/>
          <w:szCs w:val="18"/>
        </w:rPr>
        <w:t xml:space="preserve">, J. and </w:t>
      </w:r>
      <w:proofErr w:type="spellStart"/>
      <w:r w:rsidRPr="00D36622">
        <w:rPr>
          <w:rFonts w:cs="Times New Roman"/>
          <w:sz w:val="18"/>
          <w:szCs w:val="18"/>
        </w:rPr>
        <w:t>Teren</w:t>
      </w:r>
      <w:proofErr w:type="spellEnd"/>
      <w:r w:rsidRPr="00D36622">
        <w:rPr>
          <w:rFonts w:cs="Times New Roman"/>
          <w:sz w:val="18"/>
          <w:szCs w:val="18"/>
        </w:rPr>
        <w:t xml:space="preserve">, J. (2009). Grading of fermented and dried cocoa beans using fungal contamination, </w:t>
      </w:r>
      <w:proofErr w:type="spellStart"/>
      <w:r w:rsidRPr="00D36622">
        <w:rPr>
          <w:rFonts w:cs="Times New Roman"/>
          <w:sz w:val="18"/>
          <w:szCs w:val="18"/>
        </w:rPr>
        <w:t>ergostrol</w:t>
      </w:r>
      <w:proofErr w:type="spellEnd"/>
      <w:r w:rsidRPr="00D36622">
        <w:rPr>
          <w:rFonts w:cs="Times New Roman"/>
          <w:sz w:val="18"/>
          <w:szCs w:val="18"/>
        </w:rPr>
        <w:t xml:space="preserve"> index and </w:t>
      </w:r>
      <w:proofErr w:type="spellStart"/>
      <w:r w:rsidRPr="00D36622">
        <w:rPr>
          <w:rFonts w:cs="Times New Roman"/>
          <w:sz w:val="18"/>
          <w:szCs w:val="18"/>
        </w:rPr>
        <w:t>ochratoxin</w:t>
      </w:r>
      <w:proofErr w:type="spellEnd"/>
      <w:r w:rsidRPr="00D36622">
        <w:rPr>
          <w:rFonts w:cs="Times New Roman"/>
          <w:sz w:val="18"/>
          <w:szCs w:val="18"/>
        </w:rPr>
        <w:t xml:space="preserve"> </w:t>
      </w:r>
      <w:proofErr w:type="gramStart"/>
      <w:r w:rsidRPr="00D36622">
        <w:rPr>
          <w:rFonts w:cs="Times New Roman"/>
          <w:sz w:val="18"/>
          <w:szCs w:val="18"/>
        </w:rPr>
        <w:t>A</w:t>
      </w:r>
      <w:proofErr w:type="gramEnd"/>
      <w:r w:rsidRPr="00D36622">
        <w:rPr>
          <w:rFonts w:cs="Times New Roman"/>
          <w:sz w:val="18"/>
          <w:szCs w:val="18"/>
        </w:rPr>
        <w:t xml:space="preserve"> production. </w:t>
      </w:r>
      <w:proofErr w:type="spellStart"/>
      <w:r w:rsidRPr="00D36622">
        <w:rPr>
          <w:rFonts w:cs="Times New Roman"/>
          <w:sz w:val="18"/>
          <w:szCs w:val="18"/>
        </w:rPr>
        <w:t>Mycobiology</w:t>
      </w:r>
      <w:proofErr w:type="spellEnd"/>
      <w:r w:rsidRPr="00D36622">
        <w:rPr>
          <w:rFonts w:cs="Times New Roman"/>
          <w:sz w:val="18"/>
          <w:szCs w:val="18"/>
        </w:rPr>
        <w:t xml:space="preserve"> 37, 215-217.</w:t>
      </w:r>
    </w:p>
    <w:p w:rsidR="00D36622" w:rsidRDefault="00D36622" w:rsidP="00D36622">
      <w:pPr>
        <w:pStyle w:val="NoSpacing"/>
      </w:pPr>
    </w:p>
    <w:p w:rsidR="00D22CBE" w:rsidRPr="00D36622" w:rsidRDefault="00D22CBE" w:rsidP="00D36622">
      <w:pPr>
        <w:pStyle w:val="NoSpacing"/>
        <w:numPr>
          <w:ilvl w:val="0"/>
          <w:numId w:val="4"/>
        </w:numPr>
        <w:spacing w:line="276" w:lineRule="auto"/>
        <w:ind w:left="426" w:hanging="426"/>
        <w:jc w:val="both"/>
        <w:rPr>
          <w:rFonts w:cs="Times New Roman"/>
          <w:sz w:val="18"/>
          <w:szCs w:val="18"/>
          <w:shd w:val="clear" w:color="auto" w:fill="FFFFFF"/>
        </w:rPr>
      </w:pPr>
      <w:proofErr w:type="spellStart"/>
      <w:r w:rsidRPr="00D36622">
        <w:rPr>
          <w:rFonts w:cs="Times New Roman"/>
          <w:b/>
          <w:sz w:val="18"/>
          <w:szCs w:val="18"/>
        </w:rPr>
        <w:t>Aroyeun</w:t>
      </w:r>
      <w:proofErr w:type="spellEnd"/>
      <w:r w:rsidRPr="00D36622">
        <w:rPr>
          <w:rFonts w:cs="Times New Roman"/>
          <w:b/>
          <w:sz w:val="18"/>
          <w:szCs w:val="18"/>
        </w:rPr>
        <w:t>, S. O.,</w:t>
      </w:r>
      <w:r w:rsidRPr="00D36622">
        <w:rPr>
          <w:rFonts w:cs="Times New Roman"/>
          <w:sz w:val="18"/>
          <w:szCs w:val="18"/>
        </w:rPr>
        <w:t xml:space="preserve"> </w:t>
      </w:r>
      <w:proofErr w:type="spellStart"/>
      <w:r w:rsidRPr="00D36622">
        <w:rPr>
          <w:rFonts w:cs="Times New Roman"/>
          <w:sz w:val="18"/>
          <w:szCs w:val="18"/>
        </w:rPr>
        <w:t>Adegoke</w:t>
      </w:r>
      <w:proofErr w:type="spellEnd"/>
      <w:r w:rsidRPr="00D36622">
        <w:rPr>
          <w:rFonts w:cs="Times New Roman"/>
          <w:sz w:val="18"/>
          <w:szCs w:val="18"/>
        </w:rPr>
        <w:t xml:space="preserve">, G. O. </w:t>
      </w:r>
      <w:proofErr w:type="spellStart"/>
      <w:r w:rsidRPr="00D36622">
        <w:rPr>
          <w:rFonts w:cs="Times New Roman"/>
          <w:sz w:val="18"/>
          <w:szCs w:val="18"/>
        </w:rPr>
        <w:t>Varga</w:t>
      </w:r>
      <w:proofErr w:type="spellEnd"/>
      <w:r w:rsidRPr="00D36622">
        <w:rPr>
          <w:rFonts w:cs="Times New Roman"/>
          <w:sz w:val="18"/>
          <w:szCs w:val="18"/>
        </w:rPr>
        <w:t xml:space="preserve">, J., </w:t>
      </w:r>
      <w:proofErr w:type="spellStart"/>
      <w:r w:rsidRPr="00D36622">
        <w:rPr>
          <w:rFonts w:cs="Times New Roman"/>
          <w:sz w:val="18"/>
          <w:szCs w:val="18"/>
        </w:rPr>
        <w:t>Teren</w:t>
      </w:r>
      <w:proofErr w:type="spellEnd"/>
      <w:r w:rsidRPr="00D36622">
        <w:rPr>
          <w:rFonts w:cs="Times New Roman"/>
          <w:sz w:val="18"/>
          <w:szCs w:val="18"/>
        </w:rPr>
        <w:t xml:space="preserve">, J., </w:t>
      </w:r>
      <w:proofErr w:type="spellStart"/>
      <w:r w:rsidRPr="00D36622">
        <w:rPr>
          <w:rFonts w:cs="Times New Roman"/>
          <w:sz w:val="18"/>
          <w:szCs w:val="18"/>
        </w:rPr>
        <w:t>Karolyi</w:t>
      </w:r>
      <w:proofErr w:type="spellEnd"/>
      <w:r w:rsidRPr="00D36622">
        <w:rPr>
          <w:rFonts w:cs="Times New Roman"/>
          <w:sz w:val="18"/>
          <w:szCs w:val="18"/>
        </w:rPr>
        <w:t xml:space="preserve">, P., </w:t>
      </w:r>
      <w:proofErr w:type="spellStart"/>
      <w:r w:rsidRPr="00D36622">
        <w:rPr>
          <w:rFonts w:cs="Times New Roman"/>
          <w:sz w:val="18"/>
          <w:szCs w:val="18"/>
        </w:rPr>
        <w:t>Kuscbe</w:t>
      </w:r>
      <w:proofErr w:type="spellEnd"/>
      <w:r w:rsidRPr="00D36622">
        <w:rPr>
          <w:rFonts w:cs="Times New Roman"/>
          <w:sz w:val="18"/>
          <w:szCs w:val="18"/>
        </w:rPr>
        <w:t xml:space="preserve">, S. and </w:t>
      </w:r>
      <w:proofErr w:type="spellStart"/>
      <w:r w:rsidRPr="00D36622">
        <w:rPr>
          <w:rFonts w:cs="Times New Roman"/>
          <w:sz w:val="18"/>
          <w:szCs w:val="18"/>
        </w:rPr>
        <w:t>Valgvolgyi</w:t>
      </w:r>
      <w:proofErr w:type="spellEnd"/>
      <w:r w:rsidRPr="00D36622">
        <w:rPr>
          <w:rFonts w:cs="Times New Roman"/>
          <w:sz w:val="18"/>
          <w:szCs w:val="18"/>
        </w:rPr>
        <w:t xml:space="preserve">, C. (2011). Potential of </w:t>
      </w:r>
      <w:proofErr w:type="spellStart"/>
      <w:r w:rsidRPr="00D36622">
        <w:rPr>
          <w:rFonts w:cs="Times New Roman"/>
          <w:sz w:val="18"/>
          <w:szCs w:val="18"/>
        </w:rPr>
        <w:t>Aframomum</w:t>
      </w:r>
      <w:proofErr w:type="spellEnd"/>
      <w:r w:rsidRPr="00D36622">
        <w:rPr>
          <w:rFonts w:cs="Times New Roman"/>
          <w:sz w:val="18"/>
          <w:szCs w:val="18"/>
        </w:rPr>
        <w:t xml:space="preserve"> </w:t>
      </w:r>
      <w:proofErr w:type="spellStart"/>
      <w:r w:rsidRPr="00D36622">
        <w:rPr>
          <w:rFonts w:cs="Times New Roman"/>
          <w:sz w:val="18"/>
          <w:szCs w:val="18"/>
        </w:rPr>
        <w:t>danielli</w:t>
      </w:r>
      <w:proofErr w:type="spellEnd"/>
      <w:r w:rsidRPr="00D36622">
        <w:rPr>
          <w:rFonts w:cs="Times New Roman"/>
          <w:sz w:val="18"/>
          <w:szCs w:val="18"/>
        </w:rPr>
        <w:t xml:space="preserve"> spice powder in reducing </w:t>
      </w:r>
      <w:proofErr w:type="spellStart"/>
      <w:r w:rsidRPr="00D36622">
        <w:rPr>
          <w:rFonts w:cs="Times New Roman"/>
          <w:sz w:val="18"/>
          <w:szCs w:val="18"/>
        </w:rPr>
        <w:t>ochratoxin</w:t>
      </w:r>
      <w:proofErr w:type="spellEnd"/>
      <w:r w:rsidRPr="00D36622">
        <w:rPr>
          <w:rFonts w:cs="Times New Roman"/>
          <w:sz w:val="18"/>
          <w:szCs w:val="18"/>
        </w:rPr>
        <w:t xml:space="preserve"> </w:t>
      </w:r>
      <w:proofErr w:type="gramStart"/>
      <w:r w:rsidRPr="00D36622">
        <w:rPr>
          <w:rFonts w:cs="Times New Roman"/>
          <w:sz w:val="18"/>
          <w:szCs w:val="18"/>
        </w:rPr>
        <w:t>A</w:t>
      </w:r>
      <w:proofErr w:type="gramEnd"/>
      <w:r w:rsidRPr="00D36622">
        <w:rPr>
          <w:rFonts w:cs="Times New Roman"/>
          <w:sz w:val="18"/>
          <w:szCs w:val="18"/>
        </w:rPr>
        <w:t xml:space="preserve"> in cocoa powder. American Journal of Food and Nutrition 1, 155-165.</w:t>
      </w:r>
    </w:p>
    <w:p w:rsidR="00D81820" w:rsidRPr="00CF629D" w:rsidRDefault="00D81820" w:rsidP="009C5037">
      <w:pPr>
        <w:jc w:val="both"/>
        <w:rPr>
          <w:rFonts w:cs="Times New Roman"/>
          <w:sz w:val="18"/>
          <w:szCs w:val="18"/>
          <w:shd w:val="clear" w:color="auto" w:fill="FFFFFF"/>
        </w:rPr>
      </w:pPr>
    </w:p>
    <w:p w:rsidR="003B4811" w:rsidRPr="00CF629D" w:rsidRDefault="003B4811" w:rsidP="003B4811">
      <w:pPr>
        <w:spacing w:line="276" w:lineRule="auto"/>
        <w:rPr>
          <w:rFonts w:cs="Times New Roman"/>
          <w:b/>
          <w:sz w:val="18"/>
          <w:szCs w:val="18"/>
        </w:rPr>
      </w:pPr>
      <w:r w:rsidRPr="00CF629D">
        <w:rPr>
          <w:rFonts w:cs="Times New Roman"/>
          <w:b/>
          <w:sz w:val="18"/>
          <w:szCs w:val="18"/>
          <w:vertAlign w:val="superscript"/>
        </w:rPr>
        <w:t>1</w:t>
      </w:r>
      <w:r w:rsidRPr="00CF629D">
        <w:rPr>
          <w:rFonts w:cs="Times New Roman"/>
          <w:b/>
          <w:sz w:val="18"/>
          <w:szCs w:val="18"/>
        </w:rPr>
        <w:t>Biography</w:t>
      </w:r>
    </w:p>
    <w:p w:rsidR="00D22CBE" w:rsidRDefault="00D22CBE" w:rsidP="00D22CBE">
      <w:pPr>
        <w:pStyle w:val="ParaAttribute2"/>
        <w:spacing w:line="312" w:lineRule="auto"/>
        <w:rPr>
          <w:rStyle w:val="CharAttribute2"/>
          <w:rFonts w:asciiTheme="minorHAnsi" w:eastAsia="Batang" w:hAnsiTheme="minorHAnsi"/>
          <w:sz w:val="18"/>
          <w:szCs w:val="18"/>
        </w:rPr>
      </w:pPr>
      <w:r w:rsidRPr="00CF629D">
        <w:rPr>
          <w:rStyle w:val="CharAttribute2"/>
          <w:rFonts w:asciiTheme="minorHAnsi" w:eastAsia="Batang" w:hAnsiTheme="minorHAnsi"/>
          <w:sz w:val="18"/>
          <w:szCs w:val="18"/>
        </w:rPr>
        <w:t xml:space="preserve">Mr. </w:t>
      </w:r>
      <w:proofErr w:type="spellStart"/>
      <w:r w:rsidRPr="00CF629D">
        <w:rPr>
          <w:rStyle w:val="CharAttribute2"/>
          <w:rFonts w:asciiTheme="minorHAnsi" w:eastAsia="Batang" w:hAnsiTheme="minorHAnsi"/>
          <w:sz w:val="18"/>
          <w:szCs w:val="18"/>
        </w:rPr>
        <w:t>Idiaye</w:t>
      </w:r>
      <w:proofErr w:type="spellEnd"/>
      <w:r w:rsidRPr="00CF629D">
        <w:rPr>
          <w:rStyle w:val="CharAttribute2"/>
          <w:rFonts w:asciiTheme="minorHAnsi" w:eastAsia="Batang" w:hAnsiTheme="minorHAnsi"/>
          <w:sz w:val="18"/>
          <w:szCs w:val="18"/>
        </w:rPr>
        <w:t xml:space="preserve"> </w:t>
      </w:r>
      <w:proofErr w:type="spellStart"/>
      <w:r w:rsidRPr="00CF629D">
        <w:rPr>
          <w:rStyle w:val="CharAttribute2"/>
          <w:rFonts w:asciiTheme="minorHAnsi" w:eastAsia="Batang" w:hAnsiTheme="minorHAnsi"/>
          <w:sz w:val="18"/>
          <w:szCs w:val="18"/>
        </w:rPr>
        <w:t>Chuks</w:t>
      </w:r>
      <w:proofErr w:type="spellEnd"/>
      <w:r w:rsidRPr="00CF629D">
        <w:rPr>
          <w:rStyle w:val="CharAttribute2"/>
          <w:rFonts w:asciiTheme="minorHAnsi" w:eastAsia="Batang" w:hAnsiTheme="minorHAnsi"/>
          <w:sz w:val="18"/>
          <w:szCs w:val="18"/>
        </w:rPr>
        <w:t xml:space="preserve"> </w:t>
      </w:r>
      <w:proofErr w:type="spellStart"/>
      <w:r w:rsidRPr="00CF629D">
        <w:rPr>
          <w:rStyle w:val="CharAttribute2"/>
          <w:rFonts w:asciiTheme="minorHAnsi" w:eastAsia="Batang" w:hAnsiTheme="minorHAnsi"/>
          <w:sz w:val="18"/>
          <w:szCs w:val="18"/>
        </w:rPr>
        <w:t>Onyeka</w:t>
      </w:r>
      <w:proofErr w:type="spellEnd"/>
      <w:r w:rsidRPr="00CF629D">
        <w:rPr>
          <w:rStyle w:val="CharAttribute2"/>
          <w:rFonts w:asciiTheme="minorHAnsi" w:eastAsia="Batang" w:hAnsiTheme="minorHAnsi"/>
          <w:sz w:val="18"/>
          <w:szCs w:val="18"/>
        </w:rPr>
        <w:t xml:space="preserve"> is an Agricultural Economist who obtained both his bachelor's and master's degrees from the University of Ibadan Nigeria. He is close to completing his PhD in the same field at the University of Ibadan. His areas of research interest include welfare economics, policy analysis, labour economics   environmental economics and food safety. He has a number of completed and ongoing research efforts, some of which have been published in learned journals. These include: "Labour Market Policy and Rural Household Welfare in Nigeria", "Improving Solid </w:t>
      </w:r>
      <w:proofErr w:type="gramStart"/>
      <w:r w:rsidRPr="00CF629D">
        <w:rPr>
          <w:rStyle w:val="CharAttribute2"/>
          <w:rFonts w:asciiTheme="minorHAnsi" w:eastAsia="Batang" w:hAnsiTheme="minorHAnsi"/>
          <w:sz w:val="18"/>
          <w:szCs w:val="18"/>
        </w:rPr>
        <w:t>Waste  Management</w:t>
      </w:r>
      <w:proofErr w:type="gramEnd"/>
      <w:r w:rsidRPr="00CF629D">
        <w:rPr>
          <w:rStyle w:val="CharAttribute2"/>
          <w:rFonts w:asciiTheme="minorHAnsi" w:eastAsia="Batang" w:hAnsiTheme="minorHAnsi"/>
          <w:sz w:val="18"/>
          <w:szCs w:val="18"/>
        </w:rPr>
        <w:t xml:space="preserve"> in Ibadan Metropolis - A System Dynamics Approach" among others. </w:t>
      </w:r>
    </w:p>
    <w:p w:rsidR="003B4811" w:rsidRDefault="003B4811" w:rsidP="00D22CBE">
      <w:pPr>
        <w:pStyle w:val="ParaAttribute2"/>
        <w:spacing w:line="312" w:lineRule="auto"/>
        <w:rPr>
          <w:rStyle w:val="CharAttribute2"/>
          <w:rFonts w:asciiTheme="minorHAnsi" w:eastAsia="Batang" w:hAnsiTheme="minorHAnsi"/>
          <w:sz w:val="18"/>
          <w:szCs w:val="18"/>
        </w:rPr>
      </w:pPr>
    </w:p>
    <w:p w:rsidR="00D36622" w:rsidRDefault="00D36622" w:rsidP="00D22CBE">
      <w:pPr>
        <w:pStyle w:val="ParaAttribute2"/>
        <w:spacing w:line="312" w:lineRule="auto"/>
        <w:rPr>
          <w:rStyle w:val="CharAttribute2"/>
          <w:rFonts w:asciiTheme="minorHAnsi" w:eastAsia="Batang" w:hAnsiTheme="minorHAnsi"/>
          <w:sz w:val="18"/>
          <w:szCs w:val="18"/>
        </w:rPr>
      </w:pPr>
    </w:p>
    <w:p w:rsidR="00D36622" w:rsidRPr="00CF629D" w:rsidRDefault="00D36622" w:rsidP="00D22CBE">
      <w:pPr>
        <w:pStyle w:val="ParaAttribute2"/>
        <w:spacing w:line="312" w:lineRule="auto"/>
        <w:rPr>
          <w:rStyle w:val="CharAttribute2"/>
          <w:rFonts w:asciiTheme="minorHAnsi" w:eastAsia="Batang" w:hAnsiTheme="minorHAnsi"/>
          <w:sz w:val="18"/>
          <w:szCs w:val="18"/>
        </w:rPr>
      </w:pPr>
    </w:p>
    <w:p w:rsidR="003B4811" w:rsidRPr="00CF629D" w:rsidRDefault="003B4811" w:rsidP="003B4811">
      <w:pPr>
        <w:rPr>
          <w:rStyle w:val="CharAttribute2"/>
          <w:rFonts w:asciiTheme="minorHAnsi" w:eastAsiaTheme="minorHAnsi" w:cs="Times New Roman"/>
          <w:b/>
          <w:sz w:val="18"/>
          <w:szCs w:val="18"/>
        </w:rPr>
      </w:pPr>
      <w:r w:rsidRPr="00CF629D">
        <w:rPr>
          <w:rFonts w:cs="Times New Roman"/>
          <w:b/>
          <w:sz w:val="18"/>
          <w:szCs w:val="18"/>
          <w:vertAlign w:val="superscript"/>
        </w:rPr>
        <w:lastRenderedPageBreak/>
        <w:t>1</w:t>
      </w:r>
      <w:r w:rsidRPr="00CF629D">
        <w:rPr>
          <w:rFonts w:cs="Times New Roman"/>
          <w:b/>
          <w:sz w:val="18"/>
          <w:szCs w:val="18"/>
        </w:rPr>
        <w:t>Recent Publications</w:t>
      </w:r>
    </w:p>
    <w:p w:rsidR="00D36622" w:rsidRDefault="003B4811" w:rsidP="00D36622">
      <w:pPr>
        <w:pStyle w:val="ListParagraph"/>
        <w:numPr>
          <w:ilvl w:val="0"/>
          <w:numId w:val="5"/>
        </w:numPr>
        <w:spacing w:after="0"/>
        <w:ind w:left="426" w:hanging="426"/>
        <w:jc w:val="both"/>
        <w:rPr>
          <w:rFonts w:eastAsia="Times New Roman" w:cs="Times New Roman"/>
          <w:sz w:val="18"/>
          <w:szCs w:val="18"/>
        </w:rPr>
      </w:pPr>
      <w:proofErr w:type="spellStart"/>
      <w:r w:rsidRPr="00D36622">
        <w:rPr>
          <w:rFonts w:eastAsia="Times New Roman" w:cs="Times New Roman"/>
          <w:b/>
          <w:sz w:val="18"/>
          <w:szCs w:val="18"/>
        </w:rPr>
        <w:t>Idiaye</w:t>
      </w:r>
      <w:proofErr w:type="spellEnd"/>
      <w:r w:rsidRPr="00D36622">
        <w:rPr>
          <w:rFonts w:eastAsia="Times New Roman" w:cs="Times New Roman"/>
          <w:b/>
          <w:sz w:val="18"/>
          <w:szCs w:val="18"/>
        </w:rPr>
        <w:t>, C.O.</w:t>
      </w:r>
      <w:r w:rsidRPr="00D36622">
        <w:rPr>
          <w:rFonts w:eastAsia="Times New Roman" w:cs="Times New Roman"/>
          <w:sz w:val="18"/>
          <w:szCs w:val="18"/>
        </w:rPr>
        <w:t xml:space="preserve"> and </w:t>
      </w:r>
      <w:proofErr w:type="spellStart"/>
      <w:r w:rsidRPr="00D36622">
        <w:rPr>
          <w:rFonts w:eastAsia="Times New Roman" w:cs="Times New Roman"/>
          <w:sz w:val="18"/>
          <w:szCs w:val="18"/>
        </w:rPr>
        <w:t>Omonona</w:t>
      </w:r>
      <w:proofErr w:type="spellEnd"/>
      <w:r w:rsidRPr="00D36622">
        <w:rPr>
          <w:rFonts w:eastAsia="Times New Roman" w:cs="Times New Roman"/>
          <w:sz w:val="18"/>
          <w:szCs w:val="18"/>
        </w:rPr>
        <w:t xml:space="preserve">, B.T. (2014): National Special Programme for Food Security (NSPFS) and poverty among farming households in Oyo State, Nigeria. </w:t>
      </w:r>
      <w:r w:rsidRPr="00D36622">
        <w:rPr>
          <w:rFonts w:eastAsia="Times New Roman" w:cs="Times New Roman"/>
          <w:i/>
          <w:sz w:val="18"/>
          <w:szCs w:val="18"/>
        </w:rPr>
        <w:t>Journal of Emerging Trends in Economics and Management Sciences</w:t>
      </w:r>
      <w:r w:rsidRPr="00D36622">
        <w:rPr>
          <w:rFonts w:eastAsia="Times New Roman" w:cs="Times New Roman"/>
          <w:sz w:val="18"/>
          <w:szCs w:val="18"/>
        </w:rPr>
        <w:t xml:space="preserve">. Vol. 5(3): 343 – 350. </w:t>
      </w:r>
    </w:p>
    <w:p w:rsidR="00D36622" w:rsidRDefault="00D36622" w:rsidP="00D36622">
      <w:pPr>
        <w:pStyle w:val="NoSpacing"/>
      </w:pPr>
    </w:p>
    <w:p w:rsidR="003B4811" w:rsidRPr="00D36622" w:rsidRDefault="003B4811" w:rsidP="00D36622">
      <w:pPr>
        <w:pStyle w:val="ListParagraph"/>
        <w:numPr>
          <w:ilvl w:val="0"/>
          <w:numId w:val="5"/>
        </w:numPr>
        <w:spacing w:after="0"/>
        <w:ind w:left="426" w:hanging="426"/>
        <w:jc w:val="both"/>
        <w:rPr>
          <w:rFonts w:eastAsia="Times New Roman" w:cs="Times New Roman"/>
          <w:sz w:val="18"/>
          <w:szCs w:val="18"/>
        </w:rPr>
      </w:pPr>
      <w:proofErr w:type="spellStart"/>
      <w:r w:rsidRPr="00D36622">
        <w:rPr>
          <w:rFonts w:cs="Times New Roman"/>
          <w:b/>
          <w:sz w:val="18"/>
          <w:szCs w:val="18"/>
        </w:rPr>
        <w:t>Idiaye</w:t>
      </w:r>
      <w:proofErr w:type="spellEnd"/>
      <w:r w:rsidRPr="00D36622">
        <w:rPr>
          <w:rFonts w:cs="Times New Roman"/>
          <w:b/>
          <w:sz w:val="18"/>
          <w:szCs w:val="18"/>
        </w:rPr>
        <w:t xml:space="preserve">, C.O., </w:t>
      </w:r>
      <w:proofErr w:type="spellStart"/>
      <w:r w:rsidRPr="00D36622">
        <w:rPr>
          <w:rFonts w:cs="Times New Roman"/>
          <w:sz w:val="18"/>
          <w:szCs w:val="18"/>
        </w:rPr>
        <w:t>Bolaji-Olatuji</w:t>
      </w:r>
      <w:proofErr w:type="spellEnd"/>
      <w:r w:rsidRPr="00D36622">
        <w:rPr>
          <w:rFonts w:cs="Times New Roman"/>
          <w:sz w:val="18"/>
          <w:szCs w:val="18"/>
        </w:rPr>
        <w:t xml:space="preserve">, K.A., </w:t>
      </w:r>
      <w:proofErr w:type="spellStart"/>
      <w:r w:rsidRPr="00D36622">
        <w:rPr>
          <w:rFonts w:cs="Times New Roman"/>
          <w:sz w:val="18"/>
          <w:szCs w:val="18"/>
        </w:rPr>
        <w:t>Ojebode</w:t>
      </w:r>
      <w:proofErr w:type="spellEnd"/>
      <w:r w:rsidRPr="00D36622">
        <w:rPr>
          <w:rFonts w:cs="Times New Roman"/>
          <w:sz w:val="18"/>
          <w:szCs w:val="18"/>
        </w:rPr>
        <w:t>, M.O., Obi-</w:t>
      </w:r>
      <w:proofErr w:type="spellStart"/>
      <w:r w:rsidRPr="00D36622">
        <w:rPr>
          <w:rFonts w:cs="Times New Roman"/>
          <w:sz w:val="18"/>
          <w:szCs w:val="18"/>
        </w:rPr>
        <w:t>Egbedi</w:t>
      </w:r>
      <w:proofErr w:type="spellEnd"/>
      <w:r w:rsidRPr="00D36622">
        <w:rPr>
          <w:rFonts w:cs="Times New Roman"/>
          <w:sz w:val="18"/>
          <w:szCs w:val="18"/>
        </w:rPr>
        <w:t xml:space="preserve">, O., and </w:t>
      </w:r>
      <w:proofErr w:type="spellStart"/>
      <w:r w:rsidRPr="00D36622">
        <w:rPr>
          <w:rFonts w:cs="Times New Roman"/>
          <w:sz w:val="18"/>
          <w:szCs w:val="18"/>
        </w:rPr>
        <w:t>Okoruwa</w:t>
      </w:r>
      <w:proofErr w:type="spellEnd"/>
      <w:r w:rsidRPr="00D36622">
        <w:rPr>
          <w:rFonts w:cs="Times New Roman"/>
          <w:sz w:val="18"/>
          <w:szCs w:val="18"/>
        </w:rPr>
        <w:t xml:space="preserve">, V.O. (2014): Government policy, agricultural output and national saving in Nigeria. </w:t>
      </w:r>
      <w:proofErr w:type="gramStart"/>
      <w:r w:rsidRPr="00D36622">
        <w:rPr>
          <w:rFonts w:cs="Times New Roman"/>
          <w:i/>
          <w:color w:val="000000"/>
          <w:sz w:val="18"/>
          <w:szCs w:val="18"/>
          <w:lang w:eastAsia="en-GB"/>
        </w:rPr>
        <w:t>Journal of Economics and Sustainable Development</w:t>
      </w:r>
      <w:r w:rsidRPr="00D36622">
        <w:rPr>
          <w:rFonts w:cs="Times New Roman"/>
          <w:color w:val="000000"/>
          <w:sz w:val="18"/>
          <w:szCs w:val="18"/>
          <w:lang w:eastAsia="en-GB"/>
        </w:rPr>
        <w:t>.</w:t>
      </w:r>
      <w:proofErr w:type="gramEnd"/>
      <w:r w:rsidRPr="00D36622">
        <w:rPr>
          <w:rFonts w:cs="Times New Roman"/>
          <w:color w:val="000000"/>
          <w:sz w:val="18"/>
          <w:szCs w:val="18"/>
          <w:lang w:eastAsia="en-GB"/>
        </w:rPr>
        <w:t xml:space="preserve"> Vol. 5(24): 124 – 132. </w:t>
      </w:r>
    </w:p>
    <w:p w:rsidR="009C5037" w:rsidRPr="00CF629D" w:rsidRDefault="009C5037">
      <w:pPr>
        <w:rPr>
          <w:rFonts w:cs="Times New Roman"/>
          <w:sz w:val="18"/>
          <w:szCs w:val="18"/>
        </w:rPr>
      </w:pPr>
    </w:p>
    <w:p w:rsidR="00630F15" w:rsidRPr="00CF629D" w:rsidRDefault="00630F15">
      <w:pPr>
        <w:rPr>
          <w:rFonts w:cs="Times New Roman"/>
          <w:sz w:val="18"/>
          <w:szCs w:val="18"/>
        </w:rPr>
      </w:pPr>
    </w:p>
    <w:sectPr w:rsidR="00630F15" w:rsidRPr="00CF629D" w:rsidSect="00CF629D">
      <w:type w:val="continuous"/>
      <w:pgSz w:w="11906" w:h="16838"/>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10FDF"/>
    <w:multiLevelType w:val="hybridMultilevel"/>
    <w:tmpl w:val="2AF670C8"/>
    <w:lvl w:ilvl="0" w:tplc="AB5086E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A717A6B"/>
    <w:multiLevelType w:val="hybridMultilevel"/>
    <w:tmpl w:val="C0D8A9DC"/>
    <w:lvl w:ilvl="0" w:tplc="FB52016A">
      <w:start w:val="1"/>
      <w:numFmt w:val="decimal"/>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CA56826"/>
    <w:multiLevelType w:val="hybridMultilevel"/>
    <w:tmpl w:val="429E046A"/>
    <w:lvl w:ilvl="0" w:tplc="F640AF0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8334B0B"/>
    <w:multiLevelType w:val="hybridMultilevel"/>
    <w:tmpl w:val="2BF23324"/>
    <w:lvl w:ilvl="0" w:tplc="4E42B49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F334D0B"/>
    <w:multiLevelType w:val="hybridMultilevel"/>
    <w:tmpl w:val="FD48810C"/>
    <w:lvl w:ilvl="0" w:tplc="D2AA3DBE">
      <w:start w:val="1"/>
      <w:numFmt w:val="decimal"/>
      <w:lvlText w:val="%1."/>
      <w:lvlJc w:val="left"/>
      <w:pPr>
        <w:ind w:left="720" w:hanging="360"/>
      </w:pPr>
      <w:rPr>
        <w:rFonts w:hint="default"/>
        <w:b/>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89D"/>
    <w:rsid w:val="000F189D"/>
    <w:rsid w:val="00370B34"/>
    <w:rsid w:val="00373679"/>
    <w:rsid w:val="003B4811"/>
    <w:rsid w:val="005A74F7"/>
    <w:rsid w:val="00630F15"/>
    <w:rsid w:val="006C4028"/>
    <w:rsid w:val="007B0A74"/>
    <w:rsid w:val="00922366"/>
    <w:rsid w:val="009C5037"/>
    <w:rsid w:val="00B41AA7"/>
    <w:rsid w:val="00B42D05"/>
    <w:rsid w:val="00BD3A30"/>
    <w:rsid w:val="00C87013"/>
    <w:rsid w:val="00C9288E"/>
    <w:rsid w:val="00CB2107"/>
    <w:rsid w:val="00CF629D"/>
    <w:rsid w:val="00D22CBE"/>
    <w:rsid w:val="00D36622"/>
    <w:rsid w:val="00D81820"/>
    <w:rsid w:val="00DA1C56"/>
    <w:rsid w:val="00F509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89D"/>
    <w:pPr>
      <w:spacing w:after="160" w:line="259" w:lineRule="auto"/>
    </w:pPr>
    <w:rPr>
      <w:lang w:val="en-US" w:eastAsia="en-US"/>
    </w:rPr>
  </w:style>
  <w:style w:type="paragraph" w:styleId="Heading3">
    <w:name w:val="heading 3"/>
    <w:basedOn w:val="Normal"/>
    <w:next w:val="Normal"/>
    <w:link w:val="Heading3Char"/>
    <w:uiPriority w:val="9"/>
    <w:unhideWhenUsed/>
    <w:qFormat/>
    <w:rsid w:val="00630F15"/>
    <w:pPr>
      <w:keepNext/>
      <w:keepLines/>
      <w:spacing w:before="200" w:after="0" w:line="276" w:lineRule="auto"/>
      <w:outlineLvl w:val="2"/>
    </w:pPr>
    <w:rPr>
      <w:rFonts w:asciiTheme="majorHAnsi" w:eastAsiaTheme="majorEastAsia" w:hAnsiTheme="majorHAnsi" w:cstheme="majorBidi"/>
      <w:b/>
      <w:bCs/>
      <w:color w:val="4F81BD" w:themeColor="accent1"/>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F189D"/>
    <w:pPr>
      <w:spacing w:after="0" w:line="240" w:lineRule="auto"/>
    </w:pPr>
    <w:rPr>
      <w:lang w:val="en-US" w:eastAsia="en-US"/>
    </w:rPr>
  </w:style>
  <w:style w:type="character" w:styleId="Hyperlink">
    <w:name w:val="Hyperlink"/>
    <w:basedOn w:val="DefaultParagraphFont"/>
    <w:uiPriority w:val="99"/>
    <w:unhideWhenUsed/>
    <w:rsid w:val="00B42D05"/>
    <w:rPr>
      <w:color w:val="0000FF" w:themeColor="hyperlink"/>
      <w:u w:val="single"/>
    </w:rPr>
  </w:style>
  <w:style w:type="character" w:customStyle="1" w:styleId="publication-meta-journal">
    <w:name w:val="publication-meta-journal"/>
    <w:basedOn w:val="DefaultParagraphFont"/>
    <w:rsid w:val="00CB2107"/>
  </w:style>
  <w:style w:type="paragraph" w:customStyle="1" w:styleId="ParaAttribute2">
    <w:name w:val="ParaAttribute2"/>
    <w:rsid w:val="00D22CBE"/>
    <w:pPr>
      <w:widowControl w:val="0"/>
      <w:wordWrap w:val="0"/>
      <w:spacing w:after="0" w:line="240" w:lineRule="auto"/>
      <w:jc w:val="both"/>
    </w:pPr>
    <w:rPr>
      <w:rFonts w:ascii="Times New Roman" w:eastAsia="Batang" w:hAnsi="Times New Roman" w:cs="Times New Roman"/>
      <w:sz w:val="20"/>
      <w:szCs w:val="20"/>
      <w:lang w:val="en-US" w:eastAsia="en-US"/>
    </w:rPr>
  </w:style>
  <w:style w:type="character" w:customStyle="1" w:styleId="CharAttribute2">
    <w:name w:val="CharAttribute2"/>
    <w:rsid w:val="00D22CBE"/>
    <w:rPr>
      <w:rFonts w:ascii="Times New Roman" w:eastAsia="Times New Roman"/>
      <w:sz w:val="24"/>
    </w:rPr>
  </w:style>
  <w:style w:type="paragraph" w:styleId="ListParagraph">
    <w:name w:val="List Paragraph"/>
    <w:basedOn w:val="Normal"/>
    <w:uiPriority w:val="34"/>
    <w:qFormat/>
    <w:rsid w:val="003B4811"/>
    <w:pPr>
      <w:spacing w:after="200" w:line="276" w:lineRule="auto"/>
      <w:ind w:left="720"/>
      <w:contextualSpacing/>
    </w:pPr>
  </w:style>
  <w:style w:type="character" w:customStyle="1" w:styleId="Heading3Char">
    <w:name w:val="Heading 3 Char"/>
    <w:basedOn w:val="DefaultParagraphFont"/>
    <w:link w:val="Heading3"/>
    <w:uiPriority w:val="9"/>
    <w:rsid w:val="00630F15"/>
    <w:rPr>
      <w:rFonts w:asciiTheme="majorHAnsi" w:eastAsiaTheme="majorEastAsia" w:hAnsiTheme="majorHAnsi" w:cstheme="majorBidi"/>
      <w:b/>
      <w:bCs/>
      <w:color w:val="4F81BD" w:themeColor="accent1"/>
    </w:rPr>
  </w:style>
  <w:style w:type="character" w:customStyle="1" w:styleId="apple-converted-space">
    <w:name w:val="apple-converted-space"/>
    <w:basedOn w:val="DefaultParagraphFont"/>
    <w:rsid w:val="00630F15"/>
  </w:style>
  <w:style w:type="character" w:styleId="Emphasis">
    <w:name w:val="Emphasis"/>
    <w:basedOn w:val="DefaultParagraphFont"/>
    <w:uiPriority w:val="20"/>
    <w:qFormat/>
    <w:rsid w:val="00630F1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89D"/>
    <w:pPr>
      <w:spacing w:after="160" w:line="259" w:lineRule="auto"/>
    </w:pPr>
    <w:rPr>
      <w:lang w:val="en-US" w:eastAsia="en-US"/>
    </w:rPr>
  </w:style>
  <w:style w:type="paragraph" w:styleId="Heading3">
    <w:name w:val="heading 3"/>
    <w:basedOn w:val="Normal"/>
    <w:next w:val="Normal"/>
    <w:link w:val="Heading3Char"/>
    <w:uiPriority w:val="9"/>
    <w:unhideWhenUsed/>
    <w:qFormat/>
    <w:rsid w:val="00630F15"/>
    <w:pPr>
      <w:keepNext/>
      <w:keepLines/>
      <w:spacing w:before="200" w:after="0" w:line="276" w:lineRule="auto"/>
      <w:outlineLvl w:val="2"/>
    </w:pPr>
    <w:rPr>
      <w:rFonts w:asciiTheme="majorHAnsi" w:eastAsiaTheme="majorEastAsia" w:hAnsiTheme="majorHAnsi" w:cstheme="majorBidi"/>
      <w:b/>
      <w:bCs/>
      <w:color w:val="4F81BD" w:themeColor="accent1"/>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F189D"/>
    <w:pPr>
      <w:spacing w:after="0" w:line="240" w:lineRule="auto"/>
    </w:pPr>
    <w:rPr>
      <w:lang w:val="en-US" w:eastAsia="en-US"/>
    </w:rPr>
  </w:style>
  <w:style w:type="character" w:styleId="Hyperlink">
    <w:name w:val="Hyperlink"/>
    <w:basedOn w:val="DefaultParagraphFont"/>
    <w:uiPriority w:val="99"/>
    <w:unhideWhenUsed/>
    <w:rsid w:val="00B42D05"/>
    <w:rPr>
      <w:color w:val="0000FF" w:themeColor="hyperlink"/>
      <w:u w:val="single"/>
    </w:rPr>
  </w:style>
  <w:style w:type="character" w:customStyle="1" w:styleId="publication-meta-journal">
    <w:name w:val="publication-meta-journal"/>
    <w:basedOn w:val="DefaultParagraphFont"/>
    <w:rsid w:val="00CB2107"/>
  </w:style>
  <w:style w:type="paragraph" w:customStyle="1" w:styleId="ParaAttribute2">
    <w:name w:val="ParaAttribute2"/>
    <w:rsid w:val="00D22CBE"/>
    <w:pPr>
      <w:widowControl w:val="0"/>
      <w:wordWrap w:val="0"/>
      <w:spacing w:after="0" w:line="240" w:lineRule="auto"/>
      <w:jc w:val="both"/>
    </w:pPr>
    <w:rPr>
      <w:rFonts w:ascii="Times New Roman" w:eastAsia="Batang" w:hAnsi="Times New Roman" w:cs="Times New Roman"/>
      <w:sz w:val="20"/>
      <w:szCs w:val="20"/>
      <w:lang w:val="en-US" w:eastAsia="en-US"/>
    </w:rPr>
  </w:style>
  <w:style w:type="character" w:customStyle="1" w:styleId="CharAttribute2">
    <w:name w:val="CharAttribute2"/>
    <w:rsid w:val="00D22CBE"/>
    <w:rPr>
      <w:rFonts w:ascii="Times New Roman" w:eastAsia="Times New Roman"/>
      <w:sz w:val="24"/>
    </w:rPr>
  </w:style>
  <w:style w:type="paragraph" w:styleId="ListParagraph">
    <w:name w:val="List Paragraph"/>
    <w:basedOn w:val="Normal"/>
    <w:uiPriority w:val="34"/>
    <w:qFormat/>
    <w:rsid w:val="003B4811"/>
    <w:pPr>
      <w:spacing w:after="200" w:line="276" w:lineRule="auto"/>
      <w:ind w:left="720"/>
      <w:contextualSpacing/>
    </w:pPr>
  </w:style>
  <w:style w:type="character" w:customStyle="1" w:styleId="Heading3Char">
    <w:name w:val="Heading 3 Char"/>
    <w:basedOn w:val="DefaultParagraphFont"/>
    <w:link w:val="Heading3"/>
    <w:uiPriority w:val="9"/>
    <w:rsid w:val="00630F15"/>
    <w:rPr>
      <w:rFonts w:asciiTheme="majorHAnsi" w:eastAsiaTheme="majorEastAsia" w:hAnsiTheme="majorHAnsi" w:cstheme="majorBidi"/>
      <w:b/>
      <w:bCs/>
      <w:color w:val="4F81BD" w:themeColor="accent1"/>
    </w:rPr>
  </w:style>
  <w:style w:type="character" w:customStyle="1" w:styleId="apple-converted-space">
    <w:name w:val="apple-converted-space"/>
    <w:basedOn w:val="DefaultParagraphFont"/>
    <w:rsid w:val="00630F15"/>
  </w:style>
  <w:style w:type="character" w:styleId="Emphasis">
    <w:name w:val="Emphasis"/>
    <w:basedOn w:val="DefaultParagraphFont"/>
    <w:uiPriority w:val="20"/>
    <w:qFormat/>
    <w:rsid w:val="00630F1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rofile/L_Yahaya"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www.researchgate.net/publication/287415950_Crude_fibre_water_extracts_total_ash_caffeine_and_moisture_contents_as_diagnostic_factors_in_evaluating_green_tea_quality?ev=prf_pub"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iste.org/Journals/index.php/JBAH/issue/view/1422" TargetMode="External"/><Relationship Id="rId11" Type="http://schemas.openxmlformats.org/officeDocument/2006/relationships/hyperlink" Target="https://www.researchgate.net/publication/237351525_Utilization_of_cashew_kernel_meals_in_the_nutritional_enrichment_of_biscuit?ev=prf_pub" TargetMode="External"/><Relationship Id="rId5" Type="http://schemas.openxmlformats.org/officeDocument/2006/relationships/webSettings" Target="webSettings.xml"/><Relationship Id="rId10" Type="http://schemas.openxmlformats.org/officeDocument/2006/relationships/hyperlink" Target="https://www.researchgate.net/profile/S_Aroyeun" TargetMode="External"/><Relationship Id="rId4" Type="http://schemas.openxmlformats.org/officeDocument/2006/relationships/settings" Target="settings.xml"/><Relationship Id="rId9" Type="http://schemas.openxmlformats.org/officeDocument/2006/relationships/hyperlink" Target="https://www.researchgate.net/publication/249362357_Variation_in_the_physicochemical_characteristics_of_cashew_Anacardium_occidentale_L_apples_with_maturity?ev=prf_pu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202</TotalTime>
  <Pages>3</Pages>
  <Words>1367</Words>
  <Characters>7797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Authorised User</dc:creator>
  <cp:lastModifiedBy>Authorised User</cp:lastModifiedBy>
  <cp:revision>8</cp:revision>
  <dcterms:created xsi:type="dcterms:W3CDTF">2016-10-19T11:02:00Z</dcterms:created>
  <dcterms:modified xsi:type="dcterms:W3CDTF">2016-11-05T16:25:00Z</dcterms:modified>
</cp:coreProperties>
</file>