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jc w:val="both"/>
        <w:rPr>
          <w:rFonts w:ascii="Times New Roman" w:cs="Times New Roman" w:hAnsi="Times New Roman"/>
          <w:sz w:val="24"/>
          <w:szCs w:val="24"/>
        </w:rPr>
      </w:pPr>
      <w:bookmarkStart w:id="0" w:name="TitleFactorsinfluencingutilizationo"/>
      <w:bookmarkEnd w:id="0"/>
      <w:r>
        <w:rPr>
          <w:rFonts w:ascii="Times New Roman" w:cs="Times New Roman" w:hAnsi="Times New Roman"/>
          <w:b/>
          <w:sz w:val="24"/>
          <w:szCs w:val="24"/>
        </w:rPr>
        <w:t>Ti</w:t>
      </w:r>
      <w:r>
        <w:rPr>
          <w:rFonts w:ascii="Times New Roman" w:cs="Times New Roman" w:hAnsi="Times New Roman"/>
          <w:b/>
          <w:sz w:val="24"/>
          <w:szCs w:val="24"/>
          <w:lang w:val="en-GB"/>
        </w:rPr>
        <w:t xml:space="preserve">tle: </w:t>
      </w:r>
      <w:r>
        <w:rPr>
          <w:rFonts w:ascii="Times New Roman" w:cs="Times New Roman" w:hAnsi="Times New Roman"/>
          <w:sz w:val="24"/>
          <w:szCs w:val="24"/>
        </w:rPr>
        <w:t xml:space="preserve">Factors </w:t>
      </w:r>
      <w:r>
        <w:rPr>
          <w:rFonts w:ascii="Times New Roman" w:cs="Times New Roman" w:hAnsi="Times New Roman"/>
          <w:sz w:val="24"/>
          <w:szCs w:val="24"/>
        </w:rPr>
        <w:t>influencing utiliz</w:t>
      </w:r>
      <w:r>
        <w:rPr>
          <w:rFonts w:ascii="Times New Roman" w:cs="Times New Roman" w:hAnsi="Times New Roman"/>
          <w:sz w:val="24"/>
          <w:szCs w:val="24"/>
        </w:rPr>
        <w:t>ation of antenatal care servi</w:t>
      </w:r>
      <w:r>
        <w:rPr/>
        <w:drawing>
          <wp:anchor distT="0" distB="0" distL="114300" distR="114300" simplePos="false" relativeHeight="2" behindDoc="false" locked="false" layoutInCell="true" allowOverlap="true">
            <wp:simplePos x="0" y="0"/>
            <wp:positionH relativeFrom="page">
              <wp:posOffset>4887345</wp:posOffset>
            </wp:positionH>
            <wp:positionV relativeFrom="page">
              <wp:posOffset>-762830</wp:posOffset>
            </wp:positionV>
            <wp:extent cx="1559647" cy="1412114"/>
            <wp:effectExtent l="0" t="0" r="0" b="0"/>
            <wp:wrapSquare wrapText="bothSides"/>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srcRect l="0" t="0" r="0" b="0"/>
                    <a:stretch/>
                  </pic:blipFill>
                  <pic:spPr>
                    <a:xfrm rot="0">
                      <a:off x="0" y="0"/>
                      <a:ext cx="1559647" cy="1412114"/>
                    </a:xfrm>
                    <a:prstGeom prst="rect"/>
                  </pic:spPr>
                </pic:pic>
              </a:graphicData>
            </a:graphic>
          </wp:anchor>
        </w:drawing>
      </w:r>
      <w:r>
        <w:rPr>
          <w:rFonts w:ascii="Times New Roman" w:cs="Times New Roman" w:hAnsi="Times New Roman"/>
          <w:sz w:val="24"/>
          <w:szCs w:val="24"/>
        </w:rPr>
        <w:t xml:space="preserve">ces </w:t>
      </w:r>
      <w:r>
        <w:rPr>
          <w:rFonts w:ascii="Times New Roman" w:cs="Times New Roman" w:hAnsi="Times New Roman"/>
          <w:sz w:val="24"/>
          <w:szCs w:val="24"/>
        </w:rPr>
        <w:t>in Jahi P</w:t>
      </w:r>
      <w:r>
        <w:rPr>
          <w:rFonts w:ascii="Times New Roman" w:cs="Times New Roman" w:hAnsi="Times New Roman"/>
          <w:sz w:val="24"/>
          <w:szCs w:val="24"/>
          <w:lang w:val="en-GB"/>
        </w:rPr>
        <w:t>HC,</w:t>
      </w:r>
      <w:r>
        <w:rPr>
          <w:rFonts w:ascii="Times New Roman" w:cs="Times New Roman" w:hAnsi="Times New Roman"/>
          <w:sz w:val="24"/>
          <w:szCs w:val="24"/>
        </w:rPr>
        <w:t xml:space="preserve"> Jahi district Abuja</w:t>
      </w:r>
      <w:r>
        <w:rPr>
          <w:rFonts w:ascii="Times New Roman" w:cs="Times New Roman" w:hAnsi="Times New Roman"/>
          <w:sz w:val="24"/>
          <w:szCs w:val="24"/>
          <w:lang w:val="en-GB"/>
        </w:rPr>
        <w:t>,</w:t>
      </w:r>
      <w:r>
        <w:rPr>
          <w:rFonts w:ascii="Times New Roman" w:cs="Times New Roman" w:hAnsi="Times New Roman"/>
          <w:sz w:val="24"/>
          <w:szCs w:val="24"/>
        </w:rPr>
        <w:t xml:space="preserve"> Nigeria.</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Name: Bawa-Muhammad</w:t>
      </w:r>
      <w:r>
        <w:rPr>
          <w:rFonts w:ascii="Times New Roman" w:cs="Times New Roman" w:hAnsi="Times New Roman"/>
          <w:sz w:val="24"/>
          <w:szCs w:val="24"/>
        </w:rPr>
        <w:t xml:space="preserve"> Hassanat</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Brighter Maternal and Child Health Foundation, </w:t>
      </w:r>
      <w:r>
        <w:rPr>
          <w:rFonts w:ascii="Times New Roman" w:cs="Times New Roman" w:hAnsi="Times New Roman"/>
          <w:sz w:val="24"/>
          <w:szCs w:val="24"/>
        </w:rPr>
        <w:t>Abuja, Nigeria</w:t>
      </w:r>
    </w:p>
    <w:p>
      <w:pPr>
        <w:pStyle w:val="style0"/>
        <w:jc w:val="both"/>
        <w:rPr>
          <w:sz w:val="24"/>
          <w:szCs w:val="24"/>
        </w:rPr>
      </w:pPr>
      <w:r>
        <w:rPr>
          <w:rFonts w:ascii="Times New Roman" w:cs="Times New Roman" w:hAnsi="Times New Roman"/>
          <w:sz w:val="24"/>
          <w:szCs w:val="24"/>
        </w:rPr>
        <w:t>Antenatal care is strategy for reducing maternal and neonat</w:t>
      </w:r>
      <w:r>
        <w:rPr>
          <w:rFonts w:ascii="Times New Roman" w:cs="Times New Roman" w:hAnsi="Times New Roman"/>
          <w:sz w:val="24"/>
          <w:szCs w:val="24"/>
        </w:rPr>
        <w:t xml:space="preserve">al morbidity and mortality rate. ANC </w:t>
      </w:r>
      <w:r>
        <w:rPr>
          <w:rFonts w:ascii="Times New Roman" w:cs="Times New Roman" w:hAnsi="Times New Roman"/>
          <w:sz w:val="24"/>
          <w:szCs w:val="24"/>
        </w:rPr>
        <w:t xml:space="preserve">utilization is still low in Nigeria. The underutilization varies from region to region. The objective of the study was to review the factors that influence the utilization of antenatal care services in Jahi 1 </w:t>
      </w:r>
      <w:r>
        <w:rPr>
          <w:rFonts w:ascii="Times New Roman" w:cs="Times New Roman" w:hAnsi="Times New Roman"/>
          <w:sz w:val="24"/>
          <w:szCs w:val="24"/>
          <w:lang w:val="en-GB"/>
        </w:rPr>
        <w:t>phc</w:t>
      </w:r>
      <w:r>
        <w:rPr>
          <w:rFonts w:ascii="Times New Roman" w:cs="Times New Roman" w:hAnsi="Times New Roman"/>
          <w:sz w:val="24"/>
          <w:szCs w:val="24"/>
        </w:rPr>
        <w:t xml:space="preserve"> in A</w:t>
      </w:r>
      <w:r>
        <w:rPr>
          <w:rFonts w:ascii="Times New Roman" w:cs="Times New Roman" w:hAnsi="Times New Roman"/>
          <w:sz w:val="24"/>
          <w:szCs w:val="24"/>
          <w:lang w:val="en-GB"/>
        </w:rPr>
        <w:t>M</w:t>
      </w:r>
      <w:r>
        <w:rPr>
          <w:rFonts w:ascii="Times New Roman" w:cs="Times New Roman" w:hAnsi="Times New Roman"/>
          <w:sz w:val="24"/>
          <w:szCs w:val="24"/>
          <w:lang w:val="en-GB"/>
        </w:rPr>
        <w:t>AC.</w:t>
      </w:r>
      <w:r>
        <w:rPr>
          <w:rFonts w:ascii="Times New Roman" w:cs="Times New Roman" w:hAnsi="Times New Roman"/>
          <w:sz w:val="24"/>
          <w:szCs w:val="24"/>
        </w:rPr>
        <w:t xml:space="preserve"> The study was literatur</w:t>
      </w:r>
      <w:r>
        <w:rPr>
          <w:rFonts w:ascii="Times New Roman" w:cs="Times New Roman" w:hAnsi="Times New Roman"/>
          <w:sz w:val="24"/>
          <w:szCs w:val="24"/>
        </w:rPr>
        <w:t xml:space="preserve">e based and an extensive search </w:t>
      </w:r>
      <w:r>
        <w:rPr>
          <w:rFonts w:ascii="Times New Roman" w:cs="Times New Roman" w:hAnsi="Times New Roman"/>
          <w:sz w:val="24"/>
          <w:szCs w:val="24"/>
        </w:rPr>
        <w:t>was carried out to find relevant studies. Data was collected using</w:t>
      </w:r>
      <w:r>
        <w:rPr>
          <w:rFonts w:ascii="Times New Roman" w:cs="Times New Roman" w:hAnsi="Times New Roman"/>
          <w:sz w:val="24"/>
          <w:szCs w:val="24"/>
          <w:lang w:val="en-GB"/>
        </w:rPr>
        <w:t xml:space="preserve"> </w:t>
      </w:r>
      <w:r>
        <w:rPr>
          <w:rFonts w:ascii="Times New Roman" w:cs="Times New Roman" w:hAnsi="Times New Roman"/>
          <w:sz w:val="24"/>
          <w:szCs w:val="24"/>
        </w:rPr>
        <w:t>quantitative</w:t>
      </w:r>
      <w:r>
        <w:rPr>
          <w:rFonts w:ascii="Times New Roman" w:cs="Times New Roman" w:hAnsi="Times New Roman"/>
          <w:sz w:val="24"/>
          <w:szCs w:val="24"/>
          <w:lang w:val="en-GB"/>
        </w:rPr>
        <w:t xml:space="preserve"> </w:t>
      </w:r>
      <w:r>
        <w:rPr>
          <w:rFonts w:ascii="Times New Roman" w:cs="Times New Roman" w:hAnsi="Times New Roman"/>
          <w:sz w:val="24"/>
          <w:szCs w:val="24"/>
        </w:rPr>
        <w:t>methodolo</w:t>
      </w:r>
      <w:r>
        <w:rPr>
          <w:rFonts w:ascii="Times New Roman" w:cs="Times New Roman" w:hAnsi="Times New Roman"/>
          <w:sz w:val="24"/>
          <w:szCs w:val="24"/>
          <w:lang w:val="en-GB"/>
        </w:rPr>
        <w:t>gy</w:t>
      </w:r>
      <w:r>
        <w:rPr>
          <w:rFonts w:ascii="Times New Roman" w:cs="Times New Roman" w:hAnsi="Times New Roman"/>
          <w:sz w:val="24"/>
          <w:szCs w:val="24"/>
        </w:rPr>
        <w:t>. Descriptive statistics was used to analys</w:t>
      </w:r>
      <w:r>
        <w:rPr>
          <w:rFonts w:ascii="Times New Roman" w:cs="Times New Roman" w:hAnsi="Times New Roman"/>
          <w:sz w:val="24"/>
          <w:szCs w:val="24"/>
        </w:rPr>
        <w:t>e the data generated. The too</w:t>
      </w:r>
      <w:r>
        <w:rPr>
          <w:rFonts w:ascii="Times New Roman" w:cs="Times New Roman" w:hAnsi="Times New Roman"/>
          <w:sz w:val="24"/>
          <w:szCs w:val="24"/>
          <w:lang w:val="en-GB"/>
        </w:rPr>
        <w:t xml:space="preserve">l </w:t>
      </w:r>
      <w:r>
        <w:rPr>
          <w:rFonts w:ascii="Times New Roman" w:cs="Times New Roman" w:hAnsi="Times New Roman"/>
          <w:sz w:val="24"/>
          <w:szCs w:val="24"/>
        </w:rPr>
        <w:t>used for the collection was questionnaire. Data was collec</w:t>
      </w:r>
      <w:r>
        <w:rPr>
          <w:rFonts w:ascii="Times New Roman" w:cs="Times New Roman" w:hAnsi="Times New Roman"/>
          <w:sz w:val="24"/>
          <w:szCs w:val="24"/>
        </w:rPr>
        <w:t xml:space="preserve">ted from </w:t>
      </w:r>
      <w:r>
        <w:rPr>
          <w:rFonts w:ascii="Times New Roman" w:cs="Times New Roman" w:hAnsi="Times New Roman"/>
          <w:sz w:val="24"/>
          <w:szCs w:val="24"/>
        </w:rPr>
        <w:t>ANC</w:t>
      </w:r>
      <w:r>
        <w:rPr>
          <w:rFonts w:ascii="Times New Roman" w:cs="Times New Roman" w:hAnsi="Times New Roman"/>
          <w:sz w:val="24"/>
          <w:szCs w:val="24"/>
          <w:lang w:val="en-GB"/>
        </w:rPr>
        <w:t xml:space="preserve"> </w:t>
      </w:r>
      <w:r>
        <w:rPr>
          <w:rFonts w:ascii="Times New Roman" w:cs="Times New Roman" w:hAnsi="Times New Roman"/>
          <w:sz w:val="24"/>
          <w:szCs w:val="24"/>
        </w:rPr>
        <w:t>clients</w:t>
      </w:r>
      <w:r>
        <w:rPr>
          <w:rFonts w:ascii="Times New Roman" w:cs="Times New Roman" w:hAnsi="Times New Roman"/>
          <w:sz w:val="24"/>
          <w:szCs w:val="24"/>
          <w:lang w:val="en-GB"/>
        </w:rPr>
        <w:t xml:space="preserve"> and </w:t>
      </w:r>
      <w:r>
        <w:rPr>
          <w:rFonts w:ascii="Times New Roman" w:cs="Times New Roman" w:hAnsi="Times New Roman"/>
          <w:sz w:val="24"/>
          <w:szCs w:val="24"/>
        </w:rPr>
        <w:t xml:space="preserve">postnatal </w:t>
      </w:r>
      <w:r>
        <w:rPr>
          <w:rFonts w:ascii="Times New Roman" w:cs="Times New Roman" w:hAnsi="Times New Roman"/>
          <w:sz w:val="24"/>
          <w:szCs w:val="24"/>
        </w:rPr>
        <w:t>mothers</w:t>
      </w:r>
      <w:r>
        <w:rPr>
          <w:rFonts w:ascii="Times New Roman" w:cs="Times New Roman" w:hAnsi="Times New Roman"/>
          <w:sz w:val="24"/>
          <w:szCs w:val="24"/>
        </w:rPr>
        <w:t xml:space="preserve"> in th</w:t>
      </w:r>
      <w:r>
        <w:rPr>
          <w:rFonts w:ascii="Times New Roman" w:cs="Times New Roman" w:hAnsi="Times New Roman"/>
          <w:sz w:val="24"/>
          <w:szCs w:val="24"/>
          <w:lang w:val="en-GB"/>
        </w:rPr>
        <w:t>e facility</w:t>
      </w:r>
      <w:r>
        <w:rPr>
          <w:rFonts w:ascii="Times New Roman" w:cs="Times New Roman" w:hAnsi="Times New Roman"/>
          <w:sz w:val="24"/>
          <w:szCs w:val="24"/>
        </w:rPr>
        <w:t>. T</w:t>
      </w:r>
      <w:r>
        <w:rPr>
          <w:rFonts w:ascii="Times New Roman" w:cs="Times New Roman" w:hAnsi="Times New Roman"/>
          <w:sz w:val="24"/>
          <w:szCs w:val="24"/>
        </w:rPr>
        <w:t>he study observed that socio-demographic factors like female literacy, socio economic status, age of women, cultural beliefs, knowledge of pregnant women about ANC, access t</w:t>
      </w:r>
      <w:r>
        <w:rPr>
          <w:rFonts w:ascii="Times New Roman" w:cs="Times New Roman" w:hAnsi="Times New Roman"/>
          <w:sz w:val="24"/>
          <w:szCs w:val="24"/>
        </w:rPr>
        <w:t xml:space="preserve">o ANC </w:t>
      </w:r>
      <w:r>
        <w:rPr>
          <w:rFonts w:ascii="Times New Roman" w:cs="Times New Roman" w:hAnsi="Times New Roman"/>
          <w:sz w:val="24"/>
          <w:szCs w:val="24"/>
        </w:rPr>
        <w:t xml:space="preserve"> influenced the utilization of ANC. Characteristics of mothers in the area of study affect the decision to utilize </w:t>
      </w:r>
      <w:r>
        <w:rPr>
          <w:rFonts w:ascii="Times New Roman" w:cs="Times New Roman" w:hAnsi="Times New Roman"/>
          <w:sz w:val="24"/>
          <w:szCs w:val="24"/>
        </w:rPr>
        <w:t>ANC</w:t>
      </w:r>
      <w:r>
        <w:rPr>
          <w:rFonts w:ascii="Times New Roman" w:cs="Times New Roman" w:hAnsi="Times New Roman"/>
          <w:sz w:val="24"/>
          <w:szCs w:val="24"/>
        </w:rPr>
        <w:t>. The</w:t>
      </w:r>
      <w:r>
        <w:rPr>
          <w:rFonts w:ascii="Times New Roman" w:cs="Times New Roman" w:hAnsi="Times New Roman"/>
          <w:sz w:val="24"/>
          <w:szCs w:val="24"/>
        </w:rPr>
        <w:t xml:space="preserve"> study recommended that there is need to train health providers on </w:t>
      </w:r>
      <w:r>
        <w:rPr>
          <w:rFonts w:ascii="Times New Roman" w:cs="Times New Roman" w:hAnsi="Times New Roman"/>
          <w:sz w:val="24"/>
          <w:szCs w:val="24"/>
        </w:rPr>
        <w:t>service delivery</w:t>
      </w:r>
      <w:r>
        <w:rPr>
          <w:rFonts w:ascii="Times New Roman" w:cs="Times New Roman" w:hAnsi="Times New Roman"/>
          <w:sz w:val="24"/>
          <w:szCs w:val="24"/>
        </w:rPr>
        <w:t xml:space="preserve">, </w:t>
      </w:r>
      <w:r>
        <w:rPr>
          <w:rFonts w:ascii="Times New Roman" w:cs="Times New Roman" w:hAnsi="Times New Roman"/>
          <w:sz w:val="24"/>
          <w:szCs w:val="24"/>
        </w:rPr>
        <w:t>respectful maternity care and</w:t>
      </w:r>
      <w:r>
        <w:rPr>
          <w:rFonts w:ascii="Times New Roman" w:cs="Times New Roman" w:hAnsi="Times New Roman"/>
          <w:sz w:val="24"/>
          <w:szCs w:val="24"/>
        </w:rPr>
        <w:t xml:space="preserve"> community sensitization on the values of ANC. Government should enact a law that would permit women to seek for their own health, more efforts sh</w:t>
      </w:r>
      <w:r>
        <w:rPr>
          <w:rFonts w:ascii="Times New Roman" w:cs="Times New Roman" w:hAnsi="Times New Roman"/>
          <w:sz w:val="24"/>
          <w:szCs w:val="24"/>
        </w:rPr>
        <w:t>ould be given to educate women</w:t>
      </w:r>
      <w:r>
        <w:rPr>
          <w:rFonts w:ascii="Times New Roman" w:cs="Times New Roman" w:hAnsi="Times New Roman"/>
          <w:sz w:val="24"/>
          <w:szCs w:val="24"/>
        </w:rPr>
        <w:t xml:space="preserve"> and empower them, reduction on hospital/ clinic charges, equipping and stocking of enough drugs.</w:t>
      </w:r>
    </w:p>
    <w:p>
      <w:pPr>
        <w:pStyle w:val="style0"/>
        <w:spacing w:lineRule="auto" w:line="240"/>
        <w:jc w:val="both"/>
        <w:rPr>
          <w:rFonts w:ascii="Times New Roman" w:cs="Times New Roman" w:hAnsi="Times New Roman"/>
          <w:sz w:val="24"/>
          <w:szCs w:val="24"/>
        </w:rPr>
      </w:pPr>
      <w:r>
        <w:rPr>
          <w:rFonts w:ascii="Times New Roman" w:cs="Times New Roman" w:hAnsi="Times New Roman"/>
          <w:b/>
          <w:sz w:val="24"/>
          <w:szCs w:val="24"/>
        </w:rPr>
        <w:t>Biography</w:t>
      </w:r>
      <w:r>
        <w:rPr>
          <w:rFonts w:ascii="Times New Roman" w:cs="Times New Roman" w:hAnsi="Times New Roman"/>
          <w:sz w:val="24"/>
          <w:szCs w:val="24"/>
        </w:rPr>
        <w:t>:</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Bawa-Muhammad Hassanat is a registered nurse with Nigeria</w:t>
      </w:r>
      <w:r>
        <w:rPr>
          <w:rFonts w:ascii="Times New Roman" w:cs="Times New Roman" w:hAnsi="Times New Roman"/>
          <w:sz w:val="24"/>
          <w:szCs w:val="24"/>
        </w:rPr>
        <w:t xml:space="preserve"> NMCN</w:t>
      </w:r>
      <w:r>
        <w:rPr>
          <w:rFonts w:ascii="Times New Roman" w:cs="Times New Roman" w:hAnsi="Times New Roman"/>
          <w:sz w:val="24"/>
          <w:szCs w:val="24"/>
        </w:rPr>
        <w:t xml:space="preserve">, with over 12 years experience working in the community. </w:t>
      </w:r>
      <w:r>
        <w:rPr>
          <w:rFonts w:ascii="Times New Roman" w:cs="Times New Roman" w:hAnsi="Times New Roman"/>
          <w:sz w:val="24"/>
          <w:szCs w:val="24"/>
        </w:rPr>
        <w:t>She r</w:t>
      </w:r>
      <w:r>
        <w:rPr>
          <w:rFonts w:ascii="Times New Roman" w:cs="Times New Roman" w:hAnsi="Times New Roman"/>
          <w:sz w:val="24"/>
          <w:szCs w:val="24"/>
        </w:rPr>
        <w:t xml:space="preserve">eceived her BNSc </w:t>
      </w:r>
      <w:r>
        <w:rPr>
          <w:rFonts w:ascii="Times New Roman" w:cs="Times New Roman" w:hAnsi="Times New Roman"/>
          <w:sz w:val="24"/>
          <w:szCs w:val="24"/>
        </w:rPr>
        <w:t>from National Open University of Niger</w:t>
      </w:r>
      <w:r>
        <w:rPr>
          <w:rFonts w:ascii="Times New Roman" w:cs="Times New Roman" w:hAnsi="Times New Roman"/>
          <w:sz w:val="24"/>
          <w:szCs w:val="24"/>
        </w:rPr>
        <w:t>ia. S</w:t>
      </w:r>
      <w:r>
        <w:rPr>
          <w:rFonts w:ascii="Times New Roman" w:cs="Times New Roman" w:hAnsi="Times New Roman"/>
          <w:sz w:val="24"/>
          <w:szCs w:val="24"/>
        </w:rPr>
        <w:t>he is</w:t>
      </w:r>
      <w:r>
        <w:rPr>
          <w:rFonts w:ascii="Times New Roman" w:cs="Times New Roman" w:hAnsi="Times New Roman"/>
          <w:sz w:val="24"/>
          <w:szCs w:val="24"/>
        </w:rPr>
        <w:t xml:space="preserve"> the founder of Brighter Maternal</w:t>
      </w:r>
      <w:r>
        <w:rPr>
          <w:rFonts w:cs="Times New Roman" w:hAnsi="Times New Roman"/>
          <w:sz w:val="24"/>
          <w:szCs w:val="24"/>
          <w:lang w:val="en-GB"/>
        </w:rPr>
        <w:t xml:space="preserve"> </w:t>
      </w:r>
      <w:r>
        <w:rPr>
          <w:rFonts w:ascii="Times New Roman" w:cs="Times New Roman" w:hAnsi="Times New Roman"/>
          <w:sz w:val="24"/>
          <w:szCs w:val="24"/>
        </w:rPr>
        <w:t>and Child Health Foundation, an NG</w:t>
      </w:r>
      <w:r>
        <w:rPr>
          <w:rFonts w:ascii="Times New Roman" w:cs="Times New Roman" w:hAnsi="Times New Roman"/>
          <w:sz w:val="24"/>
          <w:szCs w:val="24"/>
          <w:lang w:val="en-GB"/>
        </w:rPr>
        <w:t>I</w:t>
      </w:r>
      <w:r>
        <w:rPr>
          <w:rFonts w:ascii="Times New Roman" w:cs="Times New Roman" w:hAnsi="Times New Roman"/>
          <w:sz w:val="24"/>
          <w:szCs w:val="24"/>
          <w:lang w:val="en-GB"/>
        </w:rPr>
        <w:t>,</w:t>
      </w:r>
      <w:r>
        <w:rPr>
          <w:rFonts w:ascii="Times New Roman" w:cs="Times New Roman" w:hAnsi="Times New Roman"/>
          <w:sz w:val="24"/>
          <w:szCs w:val="24"/>
          <w:lang w:val="en-GB"/>
        </w:rPr>
        <w:t xml:space="preserve"> </w:t>
      </w:r>
      <w:r>
        <w:rPr>
          <w:rFonts w:ascii="Times New Roman" w:cs="Times New Roman" w:hAnsi="Times New Roman"/>
          <w:sz w:val="24"/>
          <w:szCs w:val="24"/>
        </w:rPr>
        <w:t>currently a student midwife at UDUTH, Sokoto, Nigeria</w:t>
      </w:r>
      <w:r>
        <w:rPr>
          <w:rFonts w:ascii="Times New Roman" w:cs="Times New Roman" w:hAnsi="Times New Roman"/>
          <w:sz w:val="24"/>
          <w:szCs w:val="24"/>
        </w:rPr>
        <w:t>. She is the vice chairman of Federations of Local Government Nurses and Midwife</w:t>
      </w:r>
      <w:r>
        <w:rPr>
          <w:rFonts w:ascii="Times New Roman" w:cs="Times New Roman" w:hAnsi="Times New Roman"/>
          <w:sz w:val="24"/>
          <w:szCs w:val="24"/>
        </w:rPr>
        <w:t xml:space="preserve">, AMAC, FCT Nigeria. </w:t>
      </w:r>
      <w:r>
        <w:rPr>
          <w:rFonts w:ascii="Times New Roman" w:cs="Times New Roman" w:hAnsi="Times New Roman"/>
          <w:sz w:val="24"/>
          <w:szCs w:val="24"/>
        </w:rPr>
        <w:t xml:space="preserve">She </w:t>
      </w:r>
      <w:r>
        <w:rPr>
          <w:rFonts w:ascii="Times New Roman" w:cs="Times New Roman" w:hAnsi="Times New Roman"/>
          <w:sz w:val="24"/>
          <w:szCs w:val="24"/>
        </w:rPr>
        <w:t>was the nurse in charge of maternity ward, PMTCT/HCT and the DOTs</w:t>
      </w:r>
      <w:r>
        <w:rPr>
          <w:rFonts w:cs="Times New Roman" w:hAnsi="Times New Roman"/>
          <w:sz w:val="24"/>
          <w:szCs w:val="24"/>
          <w:lang w:val="en-GB"/>
        </w:rPr>
        <w:t xml:space="preserve"> </w:t>
      </w:r>
      <w:r>
        <w:rPr>
          <w:rFonts w:ascii="Times New Roman" w:cs="Times New Roman" w:hAnsi="Times New Roman"/>
          <w:sz w:val="24"/>
          <w:szCs w:val="24"/>
        </w:rPr>
        <w:t>in Jahi</w:t>
      </w:r>
      <w:r>
        <w:rPr>
          <w:rFonts w:cs="Times New Roman" w:hAnsi="Times New Roman"/>
          <w:sz w:val="24"/>
          <w:szCs w:val="24"/>
          <w:lang w:val="en-GB"/>
        </w:rPr>
        <w:t xml:space="preserve"> </w:t>
      </w:r>
      <w:r>
        <w:rPr>
          <w:rFonts w:ascii="Times New Roman" w:cs="Times New Roman" w:hAnsi="Times New Roman"/>
          <w:sz w:val="24"/>
          <w:szCs w:val="24"/>
        </w:rPr>
        <w:t>Phc</w:t>
      </w:r>
      <w:r>
        <w:rPr>
          <w:rFonts w:ascii="Times New Roman" w:cs="Times New Roman" w:hAnsi="Times New Roman"/>
          <w:b/>
          <w:sz w:val="24"/>
          <w:szCs w:val="24"/>
        </w:rPr>
        <w:t>,</w:t>
      </w:r>
      <w:r>
        <w:rPr>
          <w:rFonts w:ascii="Times New Roman" w:cs="Times New Roman" w:hAnsi="Times New Roman"/>
          <w:sz w:val="24"/>
          <w:szCs w:val="24"/>
        </w:rPr>
        <w:t xml:space="preserve"> from 2012 July till </w:t>
      </w:r>
      <w:r>
        <w:rPr>
          <w:rFonts w:ascii="Times New Roman" w:cs="Times New Roman" w:hAnsi="Times New Roman"/>
          <w:sz w:val="24"/>
          <w:szCs w:val="24"/>
        </w:rPr>
        <w:t>September 2017</w:t>
      </w:r>
      <w:r>
        <w:rPr>
          <w:rFonts w:ascii="Times New Roman" w:cs="Times New Roman" w:hAnsi="Times New Roman"/>
          <w:sz w:val="24"/>
          <w:szCs w:val="24"/>
        </w:rPr>
        <w:t xml:space="preserve">. Her current research </w:t>
      </w:r>
      <w:r>
        <w:rPr>
          <w:rFonts w:ascii="Times New Roman" w:cs="Times New Roman" w:hAnsi="Times New Roman"/>
          <w:sz w:val="24"/>
          <w:szCs w:val="24"/>
        </w:rPr>
        <w:t>study is factors influencing under-utilization of maternal postnatal care in UDUTH, Sokoto.</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Name</w:t>
      </w:r>
      <w:r>
        <w:rPr>
          <w:rFonts w:ascii="Times New Roman" w:cs="Times New Roman" w:hAnsi="Times New Roman"/>
          <w:sz w:val="24"/>
          <w:szCs w:val="24"/>
          <w:lang w:val="en-GB"/>
        </w:rPr>
        <w:t xml:space="preserve"> </w:t>
      </w:r>
      <w:r>
        <w:rPr>
          <w:rFonts w:ascii="Times New Roman" w:cs="Times New Roman" w:hAnsi="Times New Roman"/>
          <w:sz w:val="24"/>
          <w:szCs w:val="24"/>
        </w:rPr>
        <w:t>Bawa-Muhammad Taiwo Hassanat.</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Contact number: +2348035233507</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lang w:val="en-GB"/>
        </w:rPr>
        <w:t>t</w:t>
      </w:r>
      <w:r>
        <w:rPr>
          <w:rFonts w:ascii="Times New Roman" w:cs="Times New Roman" w:hAnsi="Times New Roman"/>
          <w:sz w:val="24"/>
          <w:szCs w:val="24"/>
        </w:rPr>
        <w:t>aiwo bawa-muhammad</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Oral  </w:t>
      </w:r>
      <w:r>
        <w:rPr>
          <w:rFonts w:ascii="Times New Roman" w:cs="Times New Roman" w:hAnsi="Times New Roman"/>
          <w:sz w:val="24"/>
          <w:szCs w:val="24"/>
        </w:rPr>
        <w:t xml:space="preserve"> </w:t>
      </w:r>
      <w:r>
        <w:rPr>
          <w:rFonts w:ascii="Times New Roman" w:cs="Times New Roman" w:hAnsi="Times New Roman"/>
          <w:sz w:val="24"/>
          <w:szCs w:val="24"/>
        </w:rPr>
        <w:t>p</w:t>
      </w:r>
      <w:r>
        <w:rPr>
          <w:rFonts w:ascii="Times New Roman" w:cs="Times New Roman" w:hAnsi="Times New Roman"/>
          <w:sz w:val="24"/>
          <w:szCs w:val="24"/>
        </w:rPr>
        <w:t>resentation</w:t>
      </w:r>
    </w:p>
    <w:p>
      <w:pPr>
        <w:pStyle w:val="style0"/>
        <w:jc w:val="both"/>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10002FF" w:usb1="4000ACFF" w:usb2="00000009"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Cambria">
    <w:altName w:val="Cambria"/>
    <w:panose1 w:val="02040503050000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4"/>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rPr>
      <w:lang w:val="en-Z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349</Words>
  <Pages>1</Pages>
  <Characters>1959</Characters>
  <Application>WPS Office</Application>
  <DocSecurity>0</DocSecurity>
  <Paragraphs>11</Paragraphs>
  <ScaleCrop>false</ScaleCrop>
  <LinksUpToDate>false</LinksUpToDate>
  <CharactersWithSpaces>2301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2018-05-09T18:36:10Z</dcterms:created>
  <dc:creator>HAJIYA HAFSA</dc:creator>
  <lastModifiedBy>TECNO L9 Plus</lastModifiedBy>
  <dcterms:modified xsi:type="dcterms:W3CDTF">2018-05-09T18:40:53Z</dcterms:modified>
  <revision>2</revision>
</coreProperties>
</file>

<file path=docProps/custom.xml><?xml version="1.0" encoding="utf-8"?>
<Properties xmlns="http://schemas.openxmlformats.org/officeDocument/2006/custom-properties" xmlns:vt="http://schemas.openxmlformats.org/officeDocument/2006/docPropsVTypes"/>
</file>