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6CA4" w:rsidRDefault="00AB10B7">
      <w:pPr>
        <w:rPr>
          <w:rFonts w:ascii="Times New Roman" w:hAnsi="Times New Roman" w:cs="Times New Roman"/>
          <w:b/>
          <w:iCs/>
          <w:color w:val="231F20"/>
          <w:sz w:val="36"/>
          <w:szCs w:val="36"/>
        </w:rPr>
      </w:pPr>
      <w:r w:rsidRPr="00AB10B7">
        <w:rPr>
          <w:rFonts w:ascii="Times New Roman" w:hAnsi="Times New Roman" w:cs="Times New Roman"/>
          <w:b/>
          <w:iCs/>
          <w:color w:val="231F20"/>
          <w:sz w:val="36"/>
          <w:szCs w:val="36"/>
        </w:rPr>
        <w:t>GENETICALLY MODIFIED CROPS AND FOOD SECURITY</w:t>
      </w:r>
    </w:p>
    <w:p w:rsidR="00AB10B7" w:rsidRDefault="00AB10B7" w:rsidP="00AB10B7">
      <w:pPr>
        <w:autoSpaceDE w:val="0"/>
        <w:autoSpaceDN w:val="0"/>
        <w:adjustRightInd w:val="0"/>
        <w:spacing w:after="0" w:line="240" w:lineRule="auto"/>
        <w:rPr>
          <w:rFonts w:ascii="ItcSymbol-MediumItalic" w:hAnsi="ItcSymbol-MediumItalic" w:cs="ItcSymbol-MediumItalic"/>
          <w:iCs/>
          <w:color w:val="231F20"/>
          <w:sz w:val="28"/>
          <w:szCs w:val="18"/>
        </w:rPr>
      </w:pPr>
      <w:r>
        <w:rPr>
          <w:rFonts w:ascii="Times New Roman" w:hAnsi="Times New Roman" w:cs="Times New Roman"/>
          <w:b/>
          <w:iCs/>
          <w:color w:val="231F20"/>
          <w:sz w:val="36"/>
          <w:szCs w:val="36"/>
        </w:rPr>
        <w:t xml:space="preserve"> </w:t>
      </w:r>
      <w:r>
        <w:rPr>
          <w:rFonts w:ascii="ItcSymbol-MediumItalic" w:hAnsi="ItcSymbol-MediumItalic" w:cs="ItcSymbol-MediumItalic"/>
          <w:iCs/>
          <w:color w:val="231F20"/>
          <w:sz w:val="28"/>
          <w:szCs w:val="18"/>
        </w:rPr>
        <w:t xml:space="preserve">BY </w:t>
      </w:r>
      <w:r w:rsidR="00FF26F8">
        <w:rPr>
          <w:rFonts w:ascii="ItcSymbol-MediumItalic" w:hAnsi="ItcSymbol-MediumItalic" w:cs="ItcSymbol-MediumItalic"/>
          <w:iCs/>
          <w:color w:val="231F20"/>
          <w:sz w:val="28"/>
          <w:szCs w:val="18"/>
        </w:rPr>
        <w:t xml:space="preserve">KANHA KUMAR , </w:t>
      </w:r>
    </w:p>
    <w:p w:rsidR="00AB10B7" w:rsidRDefault="00AA73BE" w:rsidP="00AB10B7">
      <w:pPr>
        <w:autoSpaceDE w:val="0"/>
        <w:autoSpaceDN w:val="0"/>
        <w:adjustRightInd w:val="0"/>
        <w:spacing w:after="0" w:line="240" w:lineRule="auto"/>
        <w:rPr>
          <w:rFonts w:ascii="ItcSymbol-MediumItalic" w:hAnsi="ItcSymbol-MediumItalic" w:cs="ItcSymbol-MediumItalic"/>
          <w:iCs/>
          <w:color w:val="231F20"/>
          <w:sz w:val="28"/>
          <w:szCs w:val="18"/>
        </w:rPr>
      </w:pPr>
      <w:r>
        <w:rPr>
          <w:rFonts w:ascii="ItcSymbol-MediumItalic" w:hAnsi="ItcSymbol-MediumItalic" w:cs="ItcSymbol-MediumItalic"/>
          <w:iCs/>
          <w:sz w:val="28"/>
          <w:szCs w:val="18"/>
        </w:rPr>
        <w:fldChar w:fldCharType="begin"/>
      </w:r>
      <w:r>
        <w:rPr>
          <w:rFonts w:ascii="ItcSymbol-MediumItalic" w:hAnsi="ItcSymbol-MediumItalic" w:cs="ItcSymbol-MediumItalic"/>
          <w:iCs/>
          <w:sz w:val="28"/>
          <w:szCs w:val="18"/>
        </w:rPr>
        <w:instrText xml:space="preserve"> HYPERLINK "mailto:</w:instrText>
      </w:r>
      <w:r w:rsidRPr="00AA73BE">
        <w:rPr>
          <w:rFonts w:ascii="ItcSymbol-MediumItalic" w:hAnsi="ItcSymbol-MediumItalic" w:cs="ItcSymbol-MediumItalic"/>
          <w:iCs/>
          <w:sz w:val="28"/>
          <w:szCs w:val="18"/>
        </w:rPr>
        <w:instrText>kanhyasharma2u@gmail.com</w:instrText>
      </w:r>
      <w:r>
        <w:rPr>
          <w:rFonts w:ascii="ItcSymbol-MediumItalic" w:hAnsi="ItcSymbol-MediumItalic" w:cs="ItcSymbol-MediumItalic"/>
          <w:iCs/>
          <w:sz w:val="28"/>
          <w:szCs w:val="18"/>
        </w:rPr>
        <w:instrText xml:space="preserve">" </w:instrText>
      </w:r>
      <w:r>
        <w:rPr>
          <w:rFonts w:ascii="ItcSymbol-MediumItalic" w:hAnsi="ItcSymbol-MediumItalic" w:cs="ItcSymbol-MediumItalic"/>
          <w:iCs/>
          <w:sz w:val="28"/>
          <w:szCs w:val="18"/>
        </w:rPr>
        <w:fldChar w:fldCharType="separate"/>
      </w:r>
      <w:r w:rsidRPr="002724E5">
        <w:rPr>
          <w:rStyle w:val="Hyperlink"/>
          <w:rFonts w:ascii="ItcSymbol-MediumItalic" w:hAnsi="ItcSymbol-MediumItalic" w:cs="ItcSymbol-MediumItalic"/>
          <w:iCs/>
          <w:sz w:val="28"/>
          <w:szCs w:val="18"/>
        </w:rPr>
        <w:t>kanhyasharma2u@gmail.com</w:t>
      </w:r>
      <w:r>
        <w:rPr>
          <w:rFonts w:ascii="ItcSymbol-MediumItalic" w:hAnsi="ItcSymbol-MediumItalic" w:cs="ItcSymbol-MediumItalic"/>
          <w:iCs/>
          <w:sz w:val="28"/>
          <w:szCs w:val="18"/>
        </w:rPr>
        <w:fldChar w:fldCharType="end"/>
      </w:r>
      <w:r w:rsidR="00AB10B7">
        <w:rPr>
          <w:rFonts w:ascii="ItcSymbol-MediumItalic" w:hAnsi="ItcSymbol-MediumItalic" w:cs="ItcSymbol-MediumItalic"/>
          <w:iCs/>
          <w:color w:val="231F20"/>
          <w:sz w:val="28"/>
          <w:szCs w:val="18"/>
        </w:rPr>
        <w:t xml:space="preserve">        </w:t>
      </w:r>
      <w:r w:rsidR="00FF26F8">
        <w:rPr>
          <w:rFonts w:ascii="ItcSymbol-MediumItalic" w:hAnsi="ItcSymbol-MediumItalic" w:cs="ItcSymbol-MediumItalic"/>
          <w:iCs/>
          <w:color w:val="231F20"/>
          <w:sz w:val="28"/>
          <w:szCs w:val="18"/>
        </w:rPr>
        <w:t xml:space="preserve">                      </w:t>
      </w:r>
    </w:p>
    <w:p w:rsidR="00AB10B7" w:rsidRDefault="00AB10B7" w:rsidP="00AB10B7">
      <w:pPr>
        <w:autoSpaceDE w:val="0"/>
        <w:autoSpaceDN w:val="0"/>
        <w:adjustRightInd w:val="0"/>
        <w:spacing w:after="0" w:line="240" w:lineRule="auto"/>
        <w:rPr>
          <w:rFonts w:ascii="ItcSymbol-MediumItalic" w:hAnsi="ItcSymbol-MediumItalic" w:cs="ItcSymbol-MediumItalic"/>
          <w:iCs/>
          <w:color w:val="231F20"/>
          <w:sz w:val="28"/>
          <w:szCs w:val="18"/>
        </w:rPr>
      </w:pPr>
    </w:p>
    <w:p w:rsidR="00AB10B7" w:rsidRDefault="00AB10B7">
      <w:pPr>
        <w:rPr>
          <w:rFonts w:ascii="Times New Roman" w:hAnsi="Times New Roman" w:cs="Times New Roman"/>
          <w:b/>
          <w:sz w:val="32"/>
          <w:szCs w:val="36"/>
        </w:rPr>
      </w:pPr>
      <w:proofErr w:type="gramStart"/>
      <w:r w:rsidRPr="00AB10B7">
        <w:rPr>
          <w:rFonts w:ascii="Times New Roman" w:hAnsi="Times New Roman" w:cs="Times New Roman"/>
          <w:b/>
          <w:sz w:val="32"/>
          <w:szCs w:val="36"/>
        </w:rPr>
        <w:t>ABSTRACT</w:t>
      </w:r>
      <w:r>
        <w:rPr>
          <w:rFonts w:ascii="Times New Roman" w:hAnsi="Times New Roman" w:cs="Times New Roman"/>
          <w:b/>
          <w:sz w:val="32"/>
          <w:szCs w:val="36"/>
        </w:rPr>
        <w:t xml:space="preserve"> :</w:t>
      </w:r>
      <w:proofErr w:type="gramEnd"/>
      <w:r>
        <w:rPr>
          <w:rFonts w:ascii="Times New Roman" w:hAnsi="Times New Roman" w:cs="Times New Roman"/>
          <w:b/>
          <w:sz w:val="32"/>
          <w:szCs w:val="36"/>
        </w:rPr>
        <w:t xml:space="preserve">  </w:t>
      </w:r>
    </w:p>
    <w:p w:rsidR="00AB10B7" w:rsidRPr="00AB10B7" w:rsidRDefault="00AB10B7" w:rsidP="00AB10B7">
      <w:pPr>
        <w:jc w:val="both"/>
        <w:rPr>
          <w:rFonts w:ascii="Times New Roman" w:hAnsi="Times New Roman" w:cs="Times New Roman"/>
          <w:b/>
          <w:sz w:val="32"/>
          <w:szCs w:val="36"/>
        </w:rPr>
      </w:pPr>
      <w:r>
        <w:rPr>
          <w:rFonts w:ascii="Times New Roman" w:hAnsi="Times New Roman" w:cs="Times New Roman"/>
          <w:sz w:val="32"/>
          <w:szCs w:val="32"/>
        </w:rPr>
        <w:t>Biotechnology companies state that genetic engineering is simply a modification of the same breeding process farmers have been using for thousand of years. Some scientists also claim that gene manipulation is completely natural, that plants and animals of different species have crossbred to create new species for millions of years, the only difference is that geneticists are able to accomplish in months what takes nature millions of years.</w:t>
      </w:r>
      <w:r>
        <w:rPr>
          <w:rFonts w:ascii="Times New Roman" w:hAnsi="Times New Roman" w:cs="Times New Roman"/>
          <w:b/>
          <w:sz w:val="32"/>
          <w:szCs w:val="36"/>
        </w:rPr>
        <w:t xml:space="preserve"> </w:t>
      </w:r>
    </w:p>
    <w:sectPr w:rsidR="00AB10B7" w:rsidRPr="00AB10B7" w:rsidSect="00A66CA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tcSymbol-Medium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B10B7"/>
    <w:rsid w:val="005B55AA"/>
    <w:rsid w:val="00A66CA4"/>
    <w:rsid w:val="00AA73BE"/>
    <w:rsid w:val="00AB10B7"/>
    <w:rsid w:val="00BF60FB"/>
    <w:rsid w:val="00FF26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C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1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9884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93</Words>
  <Characters>533</Characters>
  <Application>Microsoft Office Word</Application>
  <DocSecurity>0</DocSecurity>
  <Lines>4</Lines>
  <Paragraphs>1</Paragraphs>
  <ScaleCrop>false</ScaleCrop>
  <Company/>
  <LinksUpToDate>false</LinksUpToDate>
  <CharactersWithSpaces>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Shweta</dc:creator>
  <cp:lastModifiedBy>VC PANT</cp:lastModifiedBy>
  <cp:revision>4</cp:revision>
  <dcterms:created xsi:type="dcterms:W3CDTF">2013-02-18T08:15:00Z</dcterms:created>
  <dcterms:modified xsi:type="dcterms:W3CDTF">2017-02-28T09:19:00Z</dcterms:modified>
</cp:coreProperties>
</file>