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52"/>
        <w:ind w:left="2103" w:right="2127"/>
        <w:jc w:val="center"/>
      </w:pPr>
      <w:r>
        <w:rPr/>
        <w:t>Abstract</w:t>
      </w:r>
    </w:p>
    <w:p>
      <w:pPr>
        <w:spacing w:before="141"/>
        <w:ind w:left="2103" w:right="2129" w:firstLine="0"/>
        <w:jc w:val="center"/>
        <w:rPr>
          <w:b/>
          <w:sz w:val="24"/>
        </w:rPr>
      </w:pPr>
      <w:r>
        <w:rPr>
          <w:b/>
          <w:sz w:val="24"/>
        </w:rPr>
        <w:t>Buddhism and Innovative Sustainable Development</w:t>
      </w:r>
    </w:p>
    <w:p>
      <w:pPr>
        <w:pStyle w:val="BodyText"/>
        <w:rPr>
          <w:b/>
        </w:rPr>
      </w:pPr>
    </w:p>
    <w:p>
      <w:pPr>
        <w:pStyle w:val="BodyText"/>
        <w:spacing w:before="9"/>
        <w:rPr>
          <w:b/>
          <w:sz w:val="23"/>
        </w:rPr>
      </w:pPr>
    </w:p>
    <w:p>
      <w:pPr>
        <w:pStyle w:val="BodyText"/>
        <w:spacing w:line="360" w:lineRule="auto"/>
        <w:ind w:left="100" w:right="120"/>
        <w:jc w:val="both"/>
      </w:pPr>
      <w:r>
        <w:rPr/>
        <w:t>This present article is an analytical research on ‘Buddhism and Innovative Sustainable Development’. The main purpose of researching is to the better understanding of many social science theories both in politics and in economics. And the understanding of both Buddhism and science is complementary in order to enable any individual to live a full and meaningful human life. How people can avoid conflict, socially, Economically, Politically and Spiritually using Buddhist teachings for a sustainable Development.</w:t>
      </w:r>
    </w:p>
    <w:p>
      <w:pPr>
        <w:pStyle w:val="BodyText"/>
      </w:pPr>
    </w:p>
    <w:p>
      <w:pPr>
        <w:pStyle w:val="BodyText"/>
        <w:spacing w:line="360" w:lineRule="auto" w:before="140"/>
        <w:ind w:left="100" w:right="111"/>
        <w:jc w:val="both"/>
      </w:pPr>
      <w:r>
        <w:rPr/>
        <w:t>The aim of studying </w:t>
      </w:r>
      <w:r>
        <w:rPr>
          <w:spacing w:val="-3"/>
        </w:rPr>
        <w:t>is </w:t>
      </w:r>
      <w:r>
        <w:rPr/>
        <w:t>also to comprehend every human </w:t>
      </w:r>
      <w:r>
        <w:rPr>
          <w:spacing w:val="2"/>
        </w:rPr>
        <w:t>to </w:t>
      </w:r>
      <w:r>
        <w:rPr>
          <w:spacing w:val="-3"/>
        </w:rPr>
        <w:t>be </w:t>
      </w:r>
      <w:r>
        <w:rPr/>
        <w:t>aware that peoples’ happiness and sorrow depends on the choices that they had taken to </w:t>
      </w:r>
      <w:r>
        <w:rPr>
          <w:spacing w:val="-3"/>
        </w:rPr>
        <w:t>do </w:t>
      </w:r>
      <w:r>
        <w:rPr/>
        <w:t>what was perceptional right and wrong. Everything that happens does have a reason. This study will </w:t>
      </w:r>
      <w:r>
        <w:rPr>
          <w:spacing w:val="-3"/>
        </w:rPr>
        <w:t>be </w:t>
      </w:r>
      <w:r>
        <w:rPr/>
        <w:t>supported with the supply </w:t>
      </w:r>
      <w:r>
        <w:rPr>
          <w:spacing w:val="4"/>
        </w:rPr>
        <w:t>of </w:t>
      </w:r>
      <w:r>
        <w:rPr/>
        <w:t>environmental knowledge, Philosophy, and experience. Within the domestic and international cultures, this knowledge </w:t>
      </w:r>
      <w:r>
        <w:rPr>
          <w:spacing w:val="-3"/>
        </w:rPr>
        <w:t>might </w:t>
      </w:r>
      <w:r>
        <w:rPr/>
        <w:t>provide a significant basis for the contemporary and the future world. Happiness and unsatisfactoriness of </w:t>
      </w:r>
      <w:r>
        <w:rPr>
          <w:spacing w:val="-3"/>
        </w:rPr>
        <w:t>mind </w:t>
      </w:r>
      <w:r>
        <w:rPr/>
        <w:t>depends on the consequences of what we had already</w:t>
      </w:r>
      <w:r>
        <w:rPr>
          <w:spacing w:val="-18"/>
        </w:rPr>
        <w:t> </w:t>
      </w:r>
      <w:r>
        <w:rPr/>
        <w:t>done.</w:t>
      </w:r>
      <w:r>
        <w:rPr>
          <w:spacing w:val="-8"/>
        </w:rPr>
        <w:t> </w:t>
      </w:r>
      <w:r>
        <w:rPr>
          <w:spacing w:val="-3"/>
        </w:rPr>
        <w:t>This</w:t>
      </w:r>
      <w:r>
        <w:rPr>
          <w:spacing w:val="-7"/>
        </w:rPr>
        <w:t> </w:t>
      </w:r>
      <w:r>
        <w:rPr>
          <w:spacing w:val="-3"/>
        </w:rPr>
        <w:t>is</w:t>
      </w:r>
      <w:r>
        <w:rPr>
          <w:spacing w:val="-11"/>
        </w:rPr>
        <w:t> </w:t>
      </w:r>
      <w:r>
        <w:rPr/>
        <w:t>to</w:t>
      </w:r>
      <w:r>
        <w:rPr>
          <w:spacing w:val="-9"/>
        </w:rPr>
        <w:t> </w:t>
      </w:r>
      <w:r>
        <w:rPr>
          <w:spacing w:val="-3"/>
        </w:rPr>
        <w:t>give</w:t>
      </w:r>
      <w:r>
        <w:rPr>
          <w:spacing w:val="-10"/>
        </w:rPr>
        <w:t> </w:t>
      </w:r>
      <w:r>
        <w:rPr/>
        <w:t>deep</w:t>
      </w:r>
      <w:r>
        <w:rPr>
          <w:spacing w:val="-10"/>
        </w:rPr>
        <w:t> </w:t>
      </w:r>
      <w:r>
        <w:rPr/>
        <w:t>sense</w:t>
      </w:r>
      <w:r>
        <w:rPr>
          <w:spacing w:val="-10"/>
        </w:rPr>
        <w:t> </w:t>
      </w:r>
      <w:r>
        <w:rPr/>
        <w:t>to</w:t>
      </w:r>
      <w:r>
        <w:rPr>
          <w:spacing w:val="-5"/>
        </w:rPr>
        <w:t> </w:t>
      </w:r>
      <w:r>
        <w:rPr>
          <w:spacing w:val="-3"/>
        </w:rPr>
        <w:t>adjust</w:t>
      </w:r>
      <w:r>
        <w:rPr>
          <w:spacing w:val="-9"/>
        </w:rPr>
        <w:t> </w:t>
      </w:r>
      <w:r>
        <w:rPr/>
        <w:t>the</w:t>
      </w:r>
      <w:r>
        <w:rPr>
          <w:spacing w:val="-10"/>
        </w:rPr>
        <w:t> </w:t>
      </w:r>
      <w:r>
        <w:rPr/>
        <w:t>nature</w:t>
      </w:r>
      <w:r>
        <w:rPr>
          <w:spacing w:val="-14"/>
        </w:rPr>
        <w:t> </w:t>
      </w:r>
      <w:r>
        <w:rPr/>
        <w:t>of</w:t>
      </w:r>
      <w:r>
        <w:rPr>
          <w:spacing w:val="-17"/>
        </w:rPr>
        <w:t> </w:t>
      </w:r>
      <w:r>
        <w:rPr/>
        <w:t>all</w:t>
      </w:r>
      <w:r>
        <w:rPr>
          <w:spacing w:val="-18"/>
        </w:rPr>
        <w:t> </w:t>
      </w:r>
      <w:r>
        <w:rPr/>
        <w:t>that</w:t>
      </w:r>
      <w:r>
        <w:rPr>
          <w:spacing w:val="-5"/>
        </w:rPr>
        <w:t> </w:t>
      </w:r>
      <w:r>
        <w:rPr/>
        <w:t>exists</w:t>
      </w:r>
      <w:r>
        <w:rPr>
          <w:spacing w:val="-11"/>
        </w:rPr>
        <w:t> </w:t>
      </w:r>
      <w:r>
        <w:rPr/>
        <w:t>and</w:t>
      </w:r>
      <w:r>
        <w:rPr>
          <w:spacing w:val="-10"/>
        </w:rPr>
        <w:t> </w:t>
      </w:r>
      <w:r>
        <w:rPr/>
        <w:t>desire</w:t>
      </w:r>
      <w:r>
        <w:rPr>
          <w:spacing w:val="-10"/>
        </w:rPr>
        <w:t> </w:t>
      </w:r>
      <w:r>
        <w:rPr/>
        <w:t>not</w:t>
      </w:r>
      <w:r>
        <w:rPr>
          <w:spacing w:val="-13"/>
        </w:rPr>
        <w:t> </w:t>
      </w:r>
      <w:r>
        <w:rPr/>
        <w:t>to</w:t>
      </w:r>
      <w:r>
        <w:rPr>
          <w:spacing w:val="-9"/>
        </w:rPr>
        <w:t> </w:t>
      </w:r>
      <w:r>
        <w:rPr/>
        <w:t>attach to them and to liberate oneself leaving the reality as </w:t>
      </w:r>
      <w:r>
        <w:rPr>
          <w:spacing w:val="-5"/>
        </w:rPr>
        <w:t>it is. </w:t>
      </w:r>
      <w:r>
        <w:rPr/>
        <w:t>An </w:t>
      </w:r>
      <w:r>
        <w:rPr>
          <w:spacing w:val="-3"/>
        </w:rPr>
        <w:t>implicit </w:t>
      </w:r>
      <w:r>
        <w:rPr/>
        <w:t>of references will </w:t>
      </w:r>
      <w:r>
        <w:rPr>
          <w:spacing w:val="-3"/>
        </w:rPr>
        <w:t>be </w:t>
      </w:r>
      <w:r>
        <w:rPr/>
        <w:t>drawn from the Primary Sources, Secondary sources, internet sources and other Scholar’s diamond writings,</w:t>
      </w:r>
      <w:r>
        <w:rPr>
          <w:spacing w:val="-2"/>
        </w:rPr>
        <w:t> </w:t>
      </w:r>
      <w:r>
        <w:rPr/>
        <w:t>to</w:t>
      </w:r>
      <w:r>
        <w:rPr>
          <w:spacing w:val="-4"/>
        </w:rPr>
        <w:t> </w:t>
      </w:r>
      <w:r>
        <w:rPr/>
        <w:t>prove</w:t>
      </w:r>
      <w:r>
        <w:rPr>
          <w:spacing w:val="-9"/>
        </w:rPr>
        <w:t> </w:t>
      </w:r>
      <w:r>
        <w:rPr/>
        <w:t>the investigation</w:t>
      </w:r>
      <w:r>
        <w:rPr>
          <w:spacing w:val="-8"/>
        </w:rPr>
        <w:t> </w:t>
      </w:r>
      <w:r>
        <w:rPr>
          <w:spacing w:val="4"/>
        </w:rPr>
        <w:t>of</w:t>
      </w:r>
      <w:r>
        <w:rPr>
          <w:spacing w:val="-11"/>
        </w:rPr>
        <w:t> </w:t>
      </w:r>
      <w:r>
        <w:rPr/>
        <w:t>philosophical</w:t>
      </w:r>
      <w:r>
        <w:rPr>
          <w:spacing w:val="-8"/>
        </w:rPr>
        <w:t> </w:t>
      </w:r>
      <w:r>
        <w:rPr/>
        <w:t>and</w:t>
      </w:r>
      <w:r>
        <w:rPr>
          <w:spacing w:val="-4"/>
        </w:rPr>
        <w:t> </w:t>
      </w:r>
      <w:r>
        <w:rPr/>
        <w:t>theoretical</w:t>
      </w:r>
      <w:r>
        <w:rPr>
          <w:spacing w:val="-8"/>
        </w:rPr>
        <w:t> </w:t>
      </w:r>
      <w:r>
        <w:rPr/>
        <w:t>analysis.</w:t>
      </w:r>
    </w:p>
    <w:p>
      <w:pPr>
        <w:pStyle w:val="BodyText"/>
      </w:pPr>
    </w:p>
    <w:p>
      <w:pPr>
        <w:pStyle w:val="BodyText"/>
        <w:spacing w:line="360" w:lineRule="auto" w:before="140"/>
        <w:ind w:left="100" w:right="118"/>
        <w:jc w:val="both"/>
      </w:pPr>
      <w:r>
        <w:rPr/>
        <w:t>After</w:t>
      </w:r>
      <w:r>
        <w:rPr>
          <w:spacing w:val="-10"/>
        </w:rPr>
        <w:t> </w:t>
      </w:r>
      <w:r>
        <w:rPr/>
        <w:t>the</w:t>
      </w:r>
      <w:r>
        <w:rPr>
          <w:spacing w:val="-13"/>
        </w:rPr>
        <w:t> </w:t>
      </w:r>
      <w:r>
        <w:rPr/>
        <w:t>investigation</w:t>
      </w:r>
      <w:r>
        <w:rPr>
          <w:spacing w:val="-16"/>
        </w:rPr>
        <w:t> </w:t>
      </w:r>
      <w:r>
        <w:rPr/>
        <w:t>of</w:t>
      </w:r>
      <w:r>
        <w:rPr>
          <w:spacing w:val="-19"/>
        </w:rPr>
        <w:t> </w:t>
      </w:r>
      <w:r>
        <w:rPr/>
        <w:t>Philosophical</w:t>
      </w:r>
      <w:r>
        <w:rPr>
          <w:spacing w:val="-20"/>
        </w:rPr>
        <w:t> </w:t>
      </w:r>
      <w:r>
        <w:rPr/>
        <w:t>and</w:t>
      </w:r>
      <w:r>
        <w:rPr>
          <w:spacing w:val="-12"/>
        </w:rPr>
        <w:t> </w:t>
      </w:r>
      <w:r>
        <w:rPr/>
        <w:t>theoretical</w:t>
      </w:r>
      <w:r>
        <w:rPr>
          <w:spacing w:val="-16"/>
        </w:rPr>
        <w:t> </w:t>
      </w:r>
      <w:r>
        <w:rPr/>
        <w:t>analysis,</w:t>
      </w:r>
      <w:r>
        <w:rPr>
          <w:spacing w:val="-10"/>
        </w:rPr>
        <w:t> </w:t>
      </w:r>
      <w:r>
        <w:rPr/>
        <w:t>the</w:t>
      </w:r>
      <w:r>
        <w:rPr>
          <w:spacing w:val="-13"/>
        </w:rPr>
        <w:t> </w:t>
      </w:r>
      <w:r>
        <w:rPr/>
        <w:t>article</w:t>
      </w:r>
      <w:r>
        <w:rPr>
          <w:spacing w:val="-13"/>
        </w:rPr>
        <w:t> </w:t>
      </w:r>
      <w:r>
        <w:rPr/>
        <w:t>will</w:t>
      </w:r>
      <w:r>
        <w:rPr>
          <w:spacing w:val="-15"/>
        </w:rPr>
        <w:t> </w:t>
      </w:r>
      <w:r>
        <w:rPr/>
        <w:t>demonstrate</w:t>
      </w:r>
      <w:r>
        <w:rPr>
          <w:spacing w:val="-17"/>
        </w:rPr>
        <w:t> </w:t>
      </w:r>
      <w:r>
        <w:rPr/>
        <w:t>about, what Buddha advised the follows </w:t>
      </w:r>
      <w:r>
        <w:rPr>
          <w:spacing w:val="2"/>
        </w:rPr>
        <w:t>to </w:t>
      </w:r>
      <w:r>
        <w:rPr/>
        <w:t>stop over exploitation and how to eradicate conflicts </w:t>
      </w:r>
      <w:r>
        <w:rPr>
          <w:spacing w:val="2"/>
        </w:rPr>
        <w:t>to </w:t>
      </w:r>
      <w:r>
        <w:rPr/>
        <w:t>gain a peaceful society. This will </w:t>
      </w:r>
      <w:r>
        <w:rPr>
          <w:spacing w:val="-3"/>
        </w:rPr>
        <w:t>be </w:t>
      </w:r>
      <w:r>
        <w:rPr/>
        <w:t>a lively awareness </w:t>
      </w:r>
      <w:r>
        <w:rPr>
          <w:spacing w:val="-3"/>
        </w:rPr>
        <w:t>in </w:t>
      </w:r>
      <w:r>
        <w:rPr/>
        <w:t>the approach to the understanding of the Buddhist view of reality and adopt with middle</w:t>
      </w:r>
      <w:r>
        <w:rPr>
          <w:spacing w:val="-19"/>
        </w:rPr>
        <w:t> </w:t>
      </w:r>
      <w:r>
        <w:rPr/>
        <w:t>path.</w:t>
      </w:r>
    </w:p>
    <w:p>
      <w:pPr>
        <w:pStyle w:val="BodyText"/>
      </w:pPr>
    </w:p>
    <w:p>
      <w:pPr>
        <w:pStyle w:val="BodyText"/>
        <w:spacing w:line="360" w:lineRule="auto" w:before="140"/>
        <w:ind w:left="100" w:right="118"/>
        <w:jc w:val="both"/>
      </w:pPr>
      <w:r>
        <w:rPr/>
        <w:t>The </w:t>
      </w:r>
      <w:r>
        <w:rPr>
          <w:spacing w:val="-4"/>
        </w:rPr>
        <w:t>last </w:t>
      </w:r>
      <w:r>
        <w:rPr/>
        <w:t>part of the article will concern with the Buddhist Challenge of sustaining the society and how</w:t>
      </w:r>
      <w:r>
        <w:rPr>
          <w:spacing w:val="-19"/>
        </w:rPr>
        <w:t> </w:t>
      </w:r>
      <w:r>
        <w:rPr/>
        <w:t>Buddhist</w:t>
      </w:r>
      <w:r>
        <w:rPr>
          <w:spacing w:val="-14"/>
        </w:rPr>
        <w:t> </w:t>
      </w:r>
      <w:r>
        <w:rPr/>
        <w:t>contemporary</w:t>
      </w:r>
      <w:r>
        <w:rPr>
          <w:spacing w:val="-27"/>
        </w:rPr>
        <w:t> </w:t>
      </w:r>
      <w:r>
        <w:rPr/>
        <w:t>scholars</w:t>
      </w:r>
      <w:r>
        <w:rPr>
          <w:spacing w:val="-17"/>
        </w:rPr>
        <w:t> </w:t>
      </w:r>
      <w:r>
        <w:rPr/>
        <w:t>interpret</w:t>
      </w:r>
      <w:r>
        <w:rPr>
          <w:spacing w:val="-14"/>
        </w:rPr>
        <w:t> </w:t>
      </w:r>
      <w:r>
        <w:rPr/>
        <w:t>sustainable</w:t>
      </w:r>
      <w:r>
        <w:rPr>
          <w:spacing w:val="-19"/>
        </w:rPr>
        <w:t> </w:t>
      </w:r>
      <w:r>
        <w:rPr/>
        <w:t>development</w:t>
      </w:r>
      <w:r>
        <w:rPr>
          <w:spacing w:val="-10"/>
        </w:rPr>
        <w:t> </w:t>
      </w:r>
      <w:r>
        <w:rPr/>
        <w:t>issues.</w:t>
      </w:r>
      <w:r>
        <w:rPr>
          <w:spacing w:val="-11"/>
        </w:rPr>
        <w:t> </w:t>
      </w:r>
      <w:r>
        <w:rPr>
          <w:color w:val="211E1F"/>
        </w:rPr>
        <w:t>Mahatma</w:t>
      </w:r>
      <w:r>
        <w:rPr>
          <w:color w:val="211E1F"/>
          <w:spacing w:val="-19"/>
        </w:rPr>
        <w:t> </w:t>
      </w:r>
      <w:r>
        <w:rPr>
          <w:color w:val="211E1F"/>
        </w:rPr>
        <w:t>Gandhi’s emphasize to use Buddhist Non-Violence will be demonstrating to gain </w:t>
      </w:r>
      <w:r>
        <w:rPr/>
        <w:t>peace, freedom and security. Twelve things that </w:t>
      </w:r>
      <w:r>
        <w:rPr>
          <w:color w:val="211E1F"/>
        </w:rPr>
        <w:t>concern us when we want to explore the issues of sustainability</w:t>
      </w:r>
      <w:r>
        <w:rPr/>
        <w:t>, demonstrated by </w:t>
      </w:r>
      <w:r>
        <w:rPr>
          <w:color w:val="211E1F"/>
        </w:rPr>
        <w:t>A Little Book of Hope </w:t>
      </w:r>
      <w:r>
        <w:rPr/>
        <w:t>will </w:t>
      </w:r>
      <w:r>
        <w:rPr>
          <w:spacing w:val="-3"/>
        </w:rPr>
        <w:t>be </w:t>
      </w:r>
      <w:r>
        <w:rPr/>
        <w:t>cleared. How individual hearts can   </w:t>
      </w:r>
      <w:r>
        <w:rPr>
          <w:spacing w:val="8"/>
        </w:rPr>
        <w:t> </w:t>
      </w:r>
      <w:r>
        <w:rPr/>
        <w:t>implicate to</w:t>
      </w:r>
    </w:p>
    <w:p>
      <w:pPr>
        <w:spacing w:after="0" w:line="360" w:lineRule="auto"/>
        <w:jc w:val="both"/>
        <w:sectPr>
          <w:type w:val="continuous"/>
          <w:pgSz w:w="12240" w:h="15840"/>
          <w:pgMar w:top="1380" w:bottom="280" w:left="1340" w:right="1320"/>
        </w:sectPr>
      </w:pPr>
    </w:p>
    <w:p>
      <w:pPr>
        <w:pStyle w:val="BodyText"/>
        <w:spacing w:line="360" w:lineRule="auto" w:before="52"/>
        <w:ind w:left="100" w:right="101"/>
        <w:jc w:val="both"/>
      </w:pPr>
      <w:r>
        <w:rPr/>
        <w:t>the</w:t>
      </w:r>
      <w:r>
        <w:rPr>
          <w:spacing w:val="-14"/>
        </w:rPr>
        <w:t> </w:t>
      </w:r>
      <w:r>
        <w:rPr/>
        <w:t>contemporary</w:t>
      </w:r>
      <w:r>
        <w:rPr>
          <w:spacing w:val="-13"/>
        </w:rPr>
        <w:t> </w:t>
      </w:r>
      <w:r>
        <w:rPr>
          <w:spacing w:val="-3"/>
        </w:rPr>
        <w:t>globe</w:t>
      </w:r>
      <w:r>
        <w:rPr>
          <w:spacing w:val="-5"/>
        </w:rPr>
        <w:t> will</w:t>
      </w:r>
      <w:r>
        <w:rPr/>
        <w:t> </w:t>
      </w:r>
      <w:r>
        <w:rPr>
          <w:spacing w:val="-3"/>
        </w:rPr>
        <w:t>be</w:t>
      </w:r>
      <w:r>
        <w:rPr>
          <w:spacing w:val="-10"/>
        </w:rPr>
        <w:t> </w:t>
      </w:r>
      <w:r>
        <w:rPr/>
        <w:t>demonstrated</w:t>
      </w:r>
      <w:r>
        <w:rPr>
          <w:spacing w:val="-9"/>
        </w:rPr>
        <w:t> </w:t>
      </w:r>
      <w:r>
        <w:rPr>
          <w:spacing w:val="2"/>
        </w:rPr>
        <w:t>to</w:t>
      </w:r>
      <w:r>
        <w:rPr>
          <w:spacing w:val="-22"/>
        </w:rPr>
        <w:t> </w:t>
      </w:r>
      <w:r>
        <w:rPr/>
        <w:t>obtain</w:t>
      </w:r>
      <w:r>
        <w:rPr>
          <w:spacing w:val="-9"/>
        </w:rPr>
        <w:t> </w:t>
      </w:r>
      <w:r>
        <w:rPr/>
        <w:t>healthy</w:t>
      </w:r>
      <w:r>
        <w:rPr>
          <w:spacing w:val="-1"/>
        </w:rPr>
        <w:t> </w:t>
      </w:r>
      <w:r>
        <w:rPr/>
        <w:t>and</w:t>
      </w:r>
      <w:r>
        <w:rPr>
          <w:spacing w:val="-9"/>
        </w:rPr>
        <w:t> </w:t>
      </w:r>
      <w:r>
        <w:rPr/>
        <w:t>practical</w:t>
      </w:r>
      <w:r>
        <w:rPr>
          <w:spacing w:val="-9"/>
        </w:rPr>
        <w:t> </w:t>
      </w:r>
      <w:r>
        <w:rPr/>
        <w:t>environment.</w:t>
      </w:r>
      <w:r>
        <w:rPr>
          <w:spacing w:val="2"/>
        </w:rPr>
        <w:t> </w:t>
      </w:r>
      <w:r>
        <w:rPr/>
        <w:t>Finally, </w:t>
      </w:r>
      <w:r>
        <w:rPr>
          <w:color w:val="211E1F"/>
        </w:rPr>
        <w:t>generating</w:t>
      </w:r>
      <w:r>
        <w:rPr>
          <w:color w:val="211E1F"/>
          <w:spacing w:val="-2"/>
        </w:rPr>
        <w:t> </w:t>
      </w:r>
      <w:r>
        <w:rPr>
          <w:color w:val="211E1F"/>
        </w:rPr>
        <w:t>new</w:t>
      </w:r>
      <w:r>
        <w:rPr>
          <w:color w:val="211E1F"/>
          <w:spacing w:val="-3"/>
        </w:rPr>
        <w:t> </w:t>
      </w:r>
      <w:r>
        <w:rPr>
          <w:color w:val="211E1F"/>
        </w:rPr>
        <w:t>awareness</w:t>
      </w:r>
      <w:r>
        <w:rPr>
          <w:color w:val="211E1F"/>
          <w:spacing w:val="-4"/>
        </w:rPr>
        <w:t> </w:t>
      </w:r>
      <w:r>
        <w:rPr>
          <w:color w:val="211E1F"/>
        </w:rPr>
        <w:t>and</w:t>
      </w:r>
      <w:r>
        <w:rPr>
          <w:color w:val="211E1F"/>
          <w:spacing w:val="-2"/>
        </w:rPr>
        <w:t> </w:t>
      </w:r>
      <w:r>
        <w:rPr>
          <w:color w:val="211E1F"/>
        </w:rPr>
        <w:t>care</w:t>
      </w:r>
      <w:r>
        <w:rPr>
          <w:color w:val="211E1F"/>
          <w:spacing w:val="-3"/>
        </w:rPr>
        <w:t> </w:t>
      </w:r>
      <w:r>
        <w:rPr>
          <w:color w:val="211E1F"/>
        </w:rPr>
        <w:t>by</w:t>
      </w:r>
      <w:r>
        <w:rPr>
          <w:color w:val="211E1F"/>
          <w:spacing w:val="-7"/>
        </w:rPr>
        <w:t> </w:t>
      </w:r>
      <w:r>
        <w:rPr>
          <w:color w:val="211E1F"/>
        </w:rPr>
        <w:t>minimizing</w:t>
      </w:r>
      <w:r>
        <w:rPr>
          <w:color w:val="211E1F"/>
          <w:spacing w:val="-2"/>
        </w:rPr>
        <w:t> </w:t>
      </w:r>
      <w:r>
        <w:rPr>
          <w:color w:val="211E1F"/>
        </w:rPr>
        <w:t>negative</w:t>
      </w:r>
      <w:r>
        <w:rPr>
          <w:color w:val="211E1F"/>
          <w:spacing w:val="2"/>
        </w:rPr>
        <w:t> </w:t>
      </w:r>
      <w:r>
        <w:rPr>
          <w:color w:val="211E1F"/>
        </w:rPr>
        <w:t>impact</w:t>
      </w:r>
      <w:r>
        <w:rPr>
          <w:color w:val="211E1F"/>
          <w:spacing w:val="-2"/>
        </w:rPr>
        <w:t> </w:t>
      </w:r>
      <w:r>
        <w:rPr>
          <w:color w:val="211E1F"/>
        </w:rPr>
        <w:t>on</w:t>
      </w:r>
      <w:r>
        <w:rPr>
          <w:color w:val="211E1F"/>
          <w:spacing w:val="-7"/>
        </w:rPr>
        <w:t> </w:t>
      </w:r>
      <w:r>
        <w:rPr>
          <w:color w:val="211E1F"/>
        </w:rPr>
        <w:t>earth</w:t>
      </w:r>
      <w:r>
        <w:rPr>
          <w:color w:val="211E1F"/>
          <w:spacing w:val="-7"/>
        </w:rPr>
        <w:t> </w:t>
      </w:r>
      <w:r>
        <w:rPr>
          <w:color w:val="211E1F"/>
        </w:rPr>
        <w:t>resources</w:t>
      </w:r>
      <w:r>
        <w:rPr>
          <w:color w:val="211E1F"/>
          <w:spacing w:val="-4"/>
        </w:rPr>
        <w:t> </w:t>
      </w:r>
      <w:r>
        <w:rPr>
          <w:color w:val="211E1F"/>
        </w:rPr>
        <w:t>will</w:t>
      </w:r>
      <w:r>
        <w:rPr>
          <w:color w:val="211E1F"/>
          <w:spacing w:val="-11"/>
        </w:rPr>
        <w:t> </w:t>
      </w:r>
      <w:r>
        <w:rPr>
          <w:color w:val="211E1F"/>
        </w:rPr>
        <w:t>reduce the degradation of the planet </w:t>
      </w:r>
      <w:r>
        <w:rPr/>
        <w:t>which would a challenge </w:t>
      </w:r>
      <w:r>
        <w:rPr>
          <w:spacing w:val="2"/>
        </w:rPr>
        <w:t>to </w:t>
      </w:r>
      <w:r>
        <w:rPr/>
        <w:t>sustain</w:t>
      </w:r>
      <w:r>
        <w:rPr>
          <w:spacing w:val="-29"/>
        </w:rPr>
        <w:t> </w:t>
      </w:r>
      <w:r>
        <w:rPr/>
        <w:t>Development.</w:t>
      </w:r>
    </w:p>
    <w:p>
      <w:pPr>
        <w:pStyle w:val="BodyText"/>
      </w:pPr>
    </w:p>
    <w:p>
      <w:pPr>
        <w:pStyle w:val="BodyText"/>
      </w:pPr>
    </w:p>
    <w:p>
      <w:pPr>
        <w:pStyle w:val="BodyText"/>
      </w:pPr>
    </w:p>
    <w:p>
      <w:pPr>
        <w:pStyle w:val="BodyText"/>
      </w:pPr>
    </w:p>
    <w:p>
      <w:pPr>
        <w:pStyle w:val="BodyText"/>
      </w:pPr>
    </w:p>
    <w:p>
      <w:pPr>
        <w:pStyle w:val="BodyText"/>
        <w:spacing w:before="10"/>
      </w:pPr>
    </w:p>
    <w:p>
      <w:pPr>
        <w:pStyle w:val="Heading1"/>
        <w:ind w:left="1656"/>
      </w:pPr>
      <w:r>
        <w:rPr/>
        <w:t>Personal Details for the Research Paper Submission</w:t>
      </w:r>
    </w:p>
    <w:p>
      <w:pPr>
        <w:pStyle w:val="BodyText"/>
        <w:rPr>
          <w:b/>
          <w:sz w:val="28"/>
        </w:rPr>
      </w:pPr>
    </w:p>
    <w:p>
      <w:pPr>
        <w:pStyle w:val="BodyText"/>
        <w:spacing w:before="11"/>
        <w:rPr>
          <w:b/>
          <w:sz w:val="21"/>
        </w:rPr>
      </w:pPr>
    </w:p>
    <w:p>
      <w:pPr>
        <w:spacing w:before="0"/>
        <w:ind w:left="1421" w:right="0" w:firstLine="0"/>
        <w:jc w:val="left"/>
        <w:rPr>
          <w:sz w:val="24"/>
        </w:rPr>
      </w:pPr>
      <w:r>
        <w:rPr>
          <w:b/>
          <w:sz w:val="24"/>
        </w:rPr>
        <w:t>Title of the submission: </w:t>
      </w:r>
      <w:r>
        <w:rPr>
          <w:sz w:val="24"/>
        </w:rPr>
        <w:t>Buddhism and Innovative Sustainable Development</w:t>
      </w:r>
    </w:p>
    <w:p>
      <w:pPr>
        <w:pStyle w:val="BodyText"/>
        <w:spacing w:before="137"/>
        <w:ind w:left="1421"/>
      </w:pPr>
      <w:r>
        <w:rPr>
          <w:b/>
        </w:rPr>
        <w:t>Keywords: </w:t>
      </w:r>
      <w:r>
        <w:rPr/>
        <w:t>Buddhism, Economics, Sustainable Development</w:t>
      </w:r>
    </w:p>
    <w:p>
      <w:pPr>
        <w:pStyle w:val="BodyText"/>
      </w:pPr>
    </w:p>
    <w:p>
      <w:pPr>
        <w:pStyle w:val="BodyText"/>
        <w:spacing w:before="1"/>
        <w:rPr>
          <w:sz w:val="30"/>
        </w:rPr>
      </w:pPr>
    </w:p>
    <w:p>
      <w:pPr>
        <w:pStyle w:val="Heading1"/>
      </w:pPr>
      <w:r>
        <w:rPr/>
        <w:t>Information for the Author:</w:t>
      </w:r>
    </w:p>
    <w:p>
      <w:pPr>
        <w:pStyle w:val="BodyText"/>
        <w:rPr>
          <w:b/>
          <w:sz w:val="28"/>
        </w:rPr>
      </w:pPr>
    </w:p>
    <w:p>
      <w:pPr>
        <w:pStyle w:val="BodyText"/>
        <w:spacing w:before="6"/>
        <w:rPr>
          <w:b/>
          <w:sz w:val="27"/>
        </w:rPr>
      </w:pPr>
    </w:p>
    <w:p>
      <w:pPr>
        <w:pStyle w:val="ListParagraph"/>
        <w:numPr>
          <w:ilvl w:val="0"/>
          <w:numId w:val="1"/>
        </w:numPr>
        <w:tabs>
          <w:tab w:pos="2981" w:val="left" w:leader="none"/>
          <w:tab w:pos="2982" w:val="left" w:leader="none"/>
        </w:tabs>
        <w:spacing w:line="240" w:lineRule="auto" w:before="1" w:after="0"/>
        <w:ind w:left="2981" w:right="0" w:hanging="360"/>
        <w:jc w:val="left"/>
        <w:rPr>
          <w:sz w:val="24"/>
        </w:rPr>
      </w:pPr>
      <w:r>
        <w:rPr>
          <w:b/>
          <w:sz w:val="24"/>
        </w:rPr>
        <w:t>Full Name: </w:t>
      </w:r>
      <w:r>
        <w:rPr>
          <w:sz w:val="24"/>
        </w:rPr>
        <w:t>SREE MATTANANDA</w:t>
      </w:r>
      <w:r>
        <w:rPr>
          <w:spacing w:val="-6"/>
          <w:sz w:val="24"/>
        </w:rPr>
        <w:t> </w:t>
      </w:r>
      <w:r>
        <w:rPr>
          <w:sz w:val="24"/>
        </w:rPr>
        <w:t>SRAMAN</w:t>
      </w:r>
    </w:p>
    <w:p>
      <w:pPr>
        <w:pStyle w:val="ListParagraph"/>
        <w:numPr>
          <w:ilvl w:val="0"/>
          <w:numId w:val="1"/>
        </w:numPr>
        <w:tabs>
          <w:tab w:pos="2981" w:val="left" w:leader="none"/>
          <w:tab w:pos="2982" w:val="left" w:leader="none"/>
        </w:tabs>
        <w:spacing w:line="357" w:lineRule="auto" w:before="138" w:after="0"/>
        <w:ind w:left="2981" w:right="1700" w:hanging="360"/>
        <w:jc w:val="left"/>
        <w:rPr>
          <w:sz w:val="24"/>
        </w:rPr>
      </w:pPr>
      <w:r>
        <w:rPr>
          <w:b/>
          <w:sz w:val="24"/>
        </w:rPr>
        <w:t>Department/Division:</w:t>
      </w:r>
      <w:r>
        <w:rPr>
          <w:b/>
          <w:spacing w:val="-15"/>
          <w:sz w:val="24"/>
        </w:rPr>
        <w:t> </w:t>
      </w:r>
      <w:r>
        <w:rPr>
          <w:sz w:val="24"/>
        </w:rPr>
        <w:t>Centre</w:t>
      </w:r>
      <w:r>
        <w:rPr>
          <w:spacing w:val="-23"/>
          <w:sz w:val="24"/>
        </w:rPr>
        <w:t> </w:t>
      </w:r>
      <w:r>
        <w:rPr>
          <w:sz w:val="24"/>
        </w:rPr>
        <w:t>of</w:t>
      </w:r>
      <w:r>
        <w:rPr>
          <w:spacing w:val="-25"/>
          <w:sz w:val="24"/>
        </w:rPr>
        <w:t> </w:t>
      </w:r>
      <w:r>
        <w:rPr>
          <w:sz w:val="24"/>
        </w:rPr>
        <w:t>Buddhist</w:t>
      </w:r>
      <w:r>
        <w:rPr>
          <w:spacing w:val="-14"/>
          <w:sz w:val="24"/>
        </w:rPr>
        <w:t> </w:t>
      </w:r>
      <w:r>
        <w:rPr>
          <w:sz w:val="24"/>
        </w:rPr>
        <w:t>Studies, International Master of Arts Program and International</w:t>
      </w:r>
      <w:r>
        <w:rPr>
          <w:spacing w:val="-21"/>
          <w:sz w:val="24"/>
        </w:rPr>
        <w:t> </w:t>
      </w:r>
      <w:r>
        <w:rPr>
          <w:sz w:val="24"/>
        </w:rPr>
        <w:t>Master</w:t>
      </w:r>
      <w:r>
        <w:rPr>
          <w:spacing w:val="-12"/>
          <w:sz w:val="24"/>
        </w:rPr>
        <w:t> </w:t>
      </w:r>
      <w:r>
        <w:rPr>
          <w:sz w:val="24"/>
        </w:rPr>
        <w:t>of</w:t>
      </w:r>
      <w:r>
        <w:rPr>
          <w:spacing w:val="-25"/>
          <w:sz w:val="24"/>
        </w:rPr>
        <w:t> </w:t>
      </w:r>
      <w:r>
        <w:rPr>
          <w:sz w:val="24"/>
        </w:rPr>
        <w:t>Business</w:t>
      </w:r>
      <w:r>
        <w:rPr>
          <w:spacing w:val="-3"/>
          <w:sz w:val="24"/>
        </w:rPr>
        <w:t> </w:t>
      </w:r>
      <w:r>
        <w:rPr>
          <w:sz w:val="24"/>
        </w:rPr>
        <w:t>Administration.</w:t>
      </w:r>
    </w:p>
    <w:p>
      <w:pPr>
        <w:pStyle w:val="ListParagraph"/>
        <w:numPr>
          <w:ilvl w:val="0"/>
          <w:numId w:val="1"/>
        </w:numPr>
        <w:tabs>
          <w:tab w:pos="2981" w:val="left" w:leader="none"/>
          <w:tab w:pos="2982" w:val="left" w:leader="none"/>
        </w:tabs>
        <w:spacing w:line="357" w:lineRule="auto" w:before="4" w:after="0"/>
        <w:ind w:left="2981" w:right="2098" w:hanging="360"/>
        <w:jc w:val="left"/>
        <w:rPr>
          <w:sz w:val="24"/>
        </w:rPr>
      </w:pPr>
      <w:r>
        <w:rPr>
          <w:b/>
          <w:sz w:val="24"/>
        </w:rPr>
        <w:t>University/Company/Organization: </w:t>
      </w:r>
      <w:r>
        <w:rPr>
          <w:sz w:val="24"/>
        </w:rPr>
        <w:t>The University</w:t>
      </w:r>
      <w:r>
        <w:rPr>
          <w:spacing w:val="-24"/>
          <w:sz w:val="24"/>
        </w:rPr>
        <w:t> </w:t>
      </w:r>
      <w:r>
        <w:rPr>
          <w:spacing w:val="4"/>
          <w:sz w:val="24"/>
        </w:rPr>
        <w:t>of</w:t>
      </w:r>
      <w:r>
        <w:rPr>
          <w:spacing w:val="-23"/>
          <w:sz w:val="24"/>
        </w:rPr>
        <w:t> </w:t>
      </w:r>
      <w:r>
        <w:rPr>
          <w:sz w:val="24"/>
        </w:rPr>
        <w:t>Hong</w:t>
      </w:r>
      <w:r>
        <w:rPr>
          <w:spacing w:val="-15"/>
          <w:sz w:val="24"/>
        </w:rPr>
        <w:t> </w:t>
      </w:r>
      <w:r>
        <w:rPr>
          <w:sz w:val="24"/>
        </w:rPr>
        <w:t>Kong,</w:t>
      </w:r>
      <w:r>
        <w:rPr>
          <w:spacing w:val="-4"/>
          <w:sz w:val="24"/>
        </w:rPr>
        <w:t> </w:t>
      </w:r>
      <w:r>
        <w:rPr>
          <w:sz w:val="24"/>
        </w:rPr>
        <w:t>Siam</w:t>
      </w:r>
      <w:r>
        <w:rPr>
          <w:spacing w:val="-27"/>
          <w:sz w:val="24"/>
        </w:rPr>
        <w:t> </w:t>
      </w:r>
      <w:r>
        <w:rPr>
          <w:sz w:val="24"/>
        </w:rPr>
        <w:t>University</w:t>
      </w:r>
      <w:r>
        <w:rPr>
          <w:spacing w:val="-6"/>
          <w:sz w:val="24"/>
        </w:rPr>
        <w:t> </w:t>
      </w:r>
      <w:r>
        <w:rPr>
          <w:sz w:val="24"/>
        </w:rPr>
        <w:t>and Mahachulalongkornrajavidyalaya</w:t>
      </w:r>
      <w:r>
        <w:rPr>
          <w:spacing w:val="-39"/>
          <w:sz w:val="24"/>
        </w:rPr>
        <w:t> </w:t>
      </w:r>
      <w:r>
        <w:rPr>
          <w:sz w:val="24"/>
        </w:rPr>
        <w:t>University</w:t>
      </w:r>
    </w:p>
    <w:p>
      <w:pPr>
        <w:pStyle w:val="ListParagraph"/>
        <w:numPr>
          <w:ilvl w:val="0"/>
          <w:numId w:val="1"/>
        </w:numPr>
        <w:tabs>
          <w:tab w:pos="2981" w:val="left" w:leader="none"/>
          <w:tab w:pos="2982" w:val="left" w:leader="none"/>
        </w:tabs>
        <w:spacing w:line="240" w:lineRule="auto" w:before="3" w:after="0"/>
        <w:ind w:left="2981" w:right="0" w:hanging="360"/>
        <w:jc w:val="left"/>
        <w:rPr>
          <w:sz w:val="24"/>
        </w:rPr>
      </w:pPr>
      <w:r>
        <w:rPr>
          <w:b/>
          <w:sz w:val="24"/>
        </w:rPr>
        <w:t>Email</w:t>
      </w:r>
      <w:r>
        <w:rPr>
          <w:b/>
          <w:spacing w:val="-49"/>
          <w:sz w:val="24"/>
        </w:rPr>
        <w:t> </w:t>
      </w:r>
      <w:r>
        <w:rPr>
          <w:b/>
          <w:sz w:val="24"/>
        </w:rPr>
        <w:t>Address: </w:t>
      </w:r>
      <w:hyperlink r:id="rId5">
        <w:r>
          <w:rPr>
            <w:sz w:val="24"/>
          </w:rPr>
          <w:t>shoel2527@gmail.com</w:t>
        </w:r>
      </w:hyperlink>
    </w:p>
    <w:p>
      <w:pPr>
        <w:tabs>
          <w:tab w:pos="2981" w:val="left" w:leader="none"/>
        </w:tabs>
        <w:spacing w:before="138"/>
        <w:ind w:left="2621" w:right="0" w:firstLine="0"/>
        <w:jc w:val="left"/>
        <w:rPr>
          <w:sz w:val="24"/>
        </w:rPr>
      </w:pPr>
      <w:r>
        <w:rPr>
          <w:rFonts w:ascii="Symbol" w:hAnsi="Symbol"/>
          <w:sz w:val="24"/>
        </w:rPr>
        <w:t></w:t>
      </w:r>
      <w:r>
        <w:rPr>
          <w:sz w:val="24"/>
        </w:rPr>
        <w:tab/>
      </w:r>
      <w:r>
        <w:rPr>
          <w:b/>
          <w:sz w:val="24"/>
        </w:rPr>
        <w:t>Mobile:</w:t>
      </w:r>
      <w:r>
        <w:rPr>
          <w:b/>
          <w:spacing w:val="2"/>
          <w:sz w:val="24"/>
        </w:rPr>
        <w:t> </w:t>
      </w:r>
      <w:r>
        <w:rPr>
          <w:sz w:val="24"/>
        </w:rPr>
        <w:t>+85252321673</w:t>
      </w:r>
    </w:p>
    <w:sectPr>
      <w:pgSz w:w="12240" w:h="15840"/>
      <w:pgMar w:top="1380" w:bottom="28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981" w:hanging="360"/>
      </w:pPr>
      <w:rPr>
        <w:rFonts w:hint="default" w:ascii="Symbol" w:hAnsi="Symbol" w:eastAsia="Symbol" w:cs="Symbol"/>
        <w:w w:val="100"/>
        <w:sz w:val="24"/>
        <w:szCs w:val="24"/>
      </w:rPr>
    </w:lvl>
    <w:lvl w:ilvl="1">
      <w:start w:val="0"/>
      <w:numFmt w:val="bullet"/>
      <w:lvlText w:val="•"/>
      <w:lvlJc w:val="left"/>
      <w:pPr>
        <w:ind w:left="3638" w:hanging="360"/>
      </w:pPr>
      <w:rPr>
        <w:rFonts w:hint="default"/>
      </w:rPr>
    </w:lvl>
    <w:lvl w:ilvl="2">
      <w:start w:val="0"/>
      <w:numFmt w:val="bullet"/>
      <w:lvlText w:val="•"/>
      <w:lvlJc w:val="left"/>
      <w:pPr>
        <w:ind w:left="4296" w:hanging="360"/>
      </w:pPr>
      <w:rPr>
        <w:rFonts w:hint="default"/>
      </w:rPr>
    </w:lvl>
    <w:lvl w:ilvl="3">
      <w:start w:val="0"/>
      <w:numFmt w:val="bullet"/>
      <w:lvlText w:val="•"/>
      <w:lvlJc w:val="left"/>
      <w:pPr>
        <w:ind w:left="4954" w:hanging="360"/>
      </w:pPr>
      <w:rPr>
        <w:rFonts w:hint="default"/>
      </w:rPr>
    </w:lvl>
    <w:lvl w:ilvl="4">
      <w:start w:val="0"/>
      <w:numFmt w:val="bullet"/>
      <w:lvlText w:val="•"/>
      <w:lvlJc w:val="left"/>
      <w:pPr>
        <w:ind w:left="5612" w:hanging="360"/>
      </w:pPr>
      <w:rPr>
        <w:rFonts w:hint="default"/>
      </w:rPr>
    </w:lvl>
    <w:lvl w:ilvl="5">
      <w:start w:val="0"/>
      <w:numFmt w:val="bullet"/>
      <w:lvlText w:val="•"/>
      <w:lvlJc w:val="left"/>
      <w:pPr>
        <w:ind w:left="6270" w:hanging="360"/>
      </w:pPr>
      <w:rPr>
        <w:rFonts w:hint="default"/>
      </w:rPr>
    </w:lvl>
    <w:lvl w:ilvl="6">
      <w:start w:val="0"/>
      <w:numFmt w:val="bullet"/>
      <w:lvlText w:val="•"/>
      <w:lvlJc w:val="left"/>
      <w:pPr>
        <w:ind w:left="6928" w:hanging="360"/>
      </w:pPr>
      <w:rPr>
        <w:rFonts w:hint="default"/>
      </w:rPr>
    </w:lvl>
    <w:lvl w:ilvl="7">
      <w:start w:val="0"/>
      <w:numFmt w:val="bullet"/>
      <w:lvlText w:val="•"/>
      <w:lvlJc w:val="left"/>
      <w:pPr>
        <w:ind w:left="7586" w:hanging="360"/>
      </w:pPr>
      <w:rPr>
        <w:rFonts w:hint="default"/>
      </w:rPr>
    </w:lvl>
    <w:lvl w:ilvl="8">
      <w:start w:val="0"/>
      <w:numFmt w:val="bullet"/>
      <w:lvlText w:val="•"/>
      <w:lvlJc w:val="left"/>
      <w:pPr>
        <w:ind w:left="8244"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650" w:right="1657"/>
      <w:jc w:val="center"/>
      <w:outlineLvl w:val="1"/>
    </w:pPr>
    <w:rPr>
      <w:rFonts w:ascii="Times New Roman" w:hAnsi="Times New Roman" w:eastAsia="Times New Roman" w:cs="Times New Roman"/>
      <w:b/>
      <w:bCs/>
      <w:sz w:val="28"/>
      <w:szCs w:val="28"/>
    </w:rPr>
  </w:style>
  <w:style w:styleId="ListParagraph" w:type="paragraph">
    <w:name w:val="List Paragraph"/>
    <w:basedOn w:val="Normal"/>
    <w:uiPriority w:val="1"/>
    <w:qFormat/>
    <w:pPr>
      <w:spacing w:before="1"/>
      <w:ind w:left="2981" w:hanging="36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shoel2527@gmail.com"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Sree Mattananda Sraman</dc:creator>
  <cp:keywords>Sustainable development</cp:keywords>
  <dcterms:created xsi:type="dcterms:W3CDTF">2017-05-11T16:05:04Z</dcterms:created>
  <dcterms:modified xsi:type="dcterms:W3CDTF">2017-05-11T16:05:04Z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2016-12-24T00:00:00Z</vt:filetime>
  </property>
  <property fmtid="{D5CDD505-2E9C-101B-9397-08002B2CF9AE}" pid="3" name="Creator">
    <vt:lpwstr>Microsoft® Word 2016</vt:lpwstr>
  </property>
  <property fmtid="{D5CDD505-2E9C-101B-9397-08002B2CF9AE}" pid="4" name="LastSaved">
    <vt:filetime>2017-05-11T00:00:00Z</vt:filetime>
  </property>
</Properties>
</file>