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4728" w:rsidRDefault="00AC7D72">
      <w:pPr>
        <w:rPr>
          <w:sz w:val="36"/>
          <w:szCs w:val="36"/>
          <w:u w:val="single"/>
          <w:lang w:val="en-US"/>
        </w:rPr>
      </w:pPr>
      <w:r w:rsidRPr="00AC7D72">
        <w:rPr>
          <w:sz w:val="36"/>
          <w:szCs w:val="36"/>
          <w:u w:val="single"/>
          <w:lang w:val="en-US"/>
        </w:rPr>
        <w:t>Abstract</w:t>
      </w:r>
    </w:p>
    <w:p w:rsidR="00AC7D72" w:rsidRDefault="00AC7D7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depiction of Psychiatrists and Psychiatric Disorders in Hindi Cinema has shown a drastic change since </w:t>
      </w:r>
      <w:proofErr w:type="spellStart"/>
      <w:r>
        <w:rPr>
          <w:sz w:val="32"/>
          <w:szCs w:val="32"/>
          <w:lang w:val="en-US"/>
        </w:rPr>
        <w:t>Raat</w:t>
      </w:r>
      <w:proofErr w:type="spellEnd"/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Aur</w:t>
      </w:r>
      <w:proofErr w:type="spellEnd"/>
      <w:r>
        <w:rPr>
          <w:sz w:val="32"/>
          <w:szCs w:val="32"/>
          <w:lang w:val="en-US"/>
        </w:rPr>
        <w:t xml:space="preserve"> Din (1967) to Dear </w:t>
      </w:r>
      <w:proofErr w:type="spellStart"/>
      <w:r>
        <w:rPr>
          <w:sz w:val="32"/>
          <w:szCs w:val="32"/>
          <w:lang w:val="en-US"/>
        </w:rPr>
        <w:t>Zindagi</w:t>
      </w:r>
      <w:proofErr w:type="spellEnd"/>
      <w:r>
        <w:rPr>
          <w:sz w:val="32"/>
          <w:szCs w:val="32"/>
          <w:lang w:val="en-US"/>
        </w:rPr>
        <w:t xml:space="preserve"> (2016). From the cliché of typical mannerisms, institutionalization, forced treatments to a more subtle talk therapy, Hindi Cinema has seen it all.</w:t>
      </w:r>
    </w:p>
    <w:p w:rsidR="00AC7D72" w:rsidRDefault="00AC7D7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However the carry home message with the viewers has been stigma with anything related to mental health. Are the films responsible for this? Perhaps yes. </w:t>
      </w:r>
    </w:p>
    <w:p w:rsidR="00AC7D72" w:rsidRDefault="00AC7D7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The makers can spend a fortune for a dream sequence shot in the Swiss Alps, but may not consider discussing certain issues with the mental health professionals. </w:t>
      </w:r>
    </w:p>
    <w:p w:rsidR="00AC7D72" w:rsidRDefault="00AC7D7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Alas, there is still some hope for the change considering the evolving face of Cinema.</w:t>
      </w:r>
    </w:p>
    <w:p w:rsidR="00AC7D72" w:rsidRDefault="00AC7D72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Keywords: Indian Cinema, Hindi Cinema, Psychiatry, Impact, Stigma</w:t>
      </w:r>
    </w:p>
    <w:p w:rsidR="00413333" w:rsidRDefault="00413333">
      <w:pPr>
        <w:rPr>
          <w:sz w:val="32"/>
          <w:szCs w:val="32"/>
          <w:lang w:val="en-US"/>
        </w:rPr>
      </w:pPr>
    </w:p>
    <w:p w:rsidR="00413333" w:rsidRDefault="00413333">
      <w:pPr>
        <w:rPr>
          <w:sz w:val="32"/>
          <w:szCs w:val="32"/>
          <w:lang w:val="en-US"/>
        </w:rPr>
      </w:pPr>
    </w:p>
    <w:p w:rsidR="00413333" w:rsidRDefault="00413333">
      <w:pPr>
        <w:rPr>
          <w:sz w:val="32"/>
          <w:szCs w:val="32"/>
          <w:lang w:val="en-US"/>
        </w:rPr>
      </w:pPr>
    </w:p>
    <w:p w:rsidR="00413333" w:rsidRPr="00AC7D72" w:rsidRDefault="0041333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IJP: </w:t>
      </w:r>
      <w:r>
        <w:rPr>
          <w:rFonts w:ascii="Trebuchet MS" w:hAnsi="Trebuchet MS"/>
          <w:color w:val="000000"/>
          <w:sz w:val="20"/>
          <w:szCs w:val="20"/>
        </w:rPr>
        <w:t>IndianJPsychiatry_304_17</w:t>
      </w:r>
    </w:p>
    <w:sectPr w:rsidR="00413333" w:rsidRPr="00AC7D72" w:rsidSect="00D256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C7D72"/>
    <w:rsid w:val="001E2107"/>
    <w:rsid w:val="00374728"/>
    <w:rsid w:val="00413333"/>
    <w:rsid w:val="00AC7D72"/>
    <w:rsid w:val="00D256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6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NITESH</dc:creator>
  <cp:keywords/>
  <dc:description/>
  <cp:lastModifiedBy>NITESH</cp:lastModifiedBy>
  <cp:revision>4</cp:revision>
  <dcterms:created xsi:type="dcterms:W3CDTF">2017-08-22T14:09:00Z</dcterms:created>
  <dcterms:modified xsi:type="dcterms:W3CDTF">2017-08-22T14:53:00Z</dcterms:modified>
</cp:coreProperties>
</file>