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Calibri" w:hAnsi="Calibri" w:cs="Calibri" w:eastAsia="Calibri"/>
          <w:b/>
          <w:color w:val="auto"/>
          <w:spacing w:val="0"/>
          <w:position w:val="0"/>
          <w:sz w:val="32"/>
          <w:shd w:fill="auto" w:val="clear"/>
        </w:rPr>
      </w:pPr>
    </w:p>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Educational and social programs and strategies to face</w:t>
      </w:r>
    </w:p>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Violence and radicalism and to develop culture of</w:t>
      </w:r>
    </w:p>
    <w:p>
      <w:pPr>
        <w:spacing w:before="0" w:after="200" w:line="276"/>
        <w:ind w:right="0" w:left="0" w:firstLine="0"/>
        <w:jc w:val="center"/>
        <w:rPr>
          <w:rFonts w:ascii="Calibri" w:hAnsi="Calibri" w:cs="Calibri" w:eastAsia="Calibri"/>
          <w:b/>
          <w:color w:val="auto"/>
          <w:spacing w:val="0"/>
          <w:position w:val="0"/>
          <w:sz w:val="32"/>
          <w:shd w:fill="auto" w:val="clear"/>
        </w:rPr>
      </w:pPr>
      <w:r>
        <w:rPr>
          <w:rFonts w:ascii="Calibri" w:hAnsi="Calibri" w:cs="Calibri" w:eastAsia="Calibri"/>
          <w:b/>
          <w:color w:val="auto"/>
          <w:spacing w:val="0"/>
          <w:position w:val="0"/>
          <w:sz w:val="32"/>
          <w:shd w:fill="auto" w:val="clear"/>
        </w:rPr>
        <w:t xml:space="preserve">Dialogue and pluralism</w:t>
      </w:r>
    </w:p>
    <w:p>
      <w:pPr>
        <w:tabs>
          <w:tab w:val="left" w:pos="3120" w:leader="none"/>
        </w:tabs>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32"/>
          <w:shd w:fill="auto" w:val="clear"/>
        </w:rPr>
        <w:tab/>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32"/>
          <w:u w:val="single"/>
          <w:shd w:fill="auto" w:val="clear"/>
        </w:rPr>
        <w:t xml:space="preserve">   Study introduction and significance: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futurology scholars pointed out that current century is one for violence and radicalism, and the reason is that imitating a violent behavior for so long with no family or educational institution guidance or interference will eventually turn this behavior into a habit or a solid mental and behavior legacy that would be so hard to get rid of unless with persistent remedial effort, especially with the occurrence of satellite and media (Al-Hreth Hassan, </w:t>
      </w:r>
      <w:r>
        <w:rPr>
          <w:rFonts w:ascii="Calibri" w:hAnsi="Calibri" w:cs="Calibri" w:eastAsia="Calibri"/>
          <w:color w:val="auto"/>
          <w:spacing w:val="0"/>
          <w:position w:val="0"/>
          <w:sz w:val="28"/>
          <w:shd w:fill="auto" w:val="clear"/>
        </w:rPr>
        <w:t xml:space="preserve">2003</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36</w:t>
      </w:r>
      <w:r>
        <w:rPr>
          <w:rFonts w:ascii="Calibri" w:hAnsi="Calibri" w:cs="Calibri" w:eastAsia="Calibri"/>
          <w:color w:val="auto"/>
          <w:spacing w:val="0"/>
          <w:position w:val="0"/>
          <w:sz w:val="28"/>
          <w:shd w:fill="auto" w:val="clear"/>
        </w:rPr>
        <w:t xml:space="preserve">). Engraving peace and non-violence culture requires family, social and educational rules (Ahmad Zayed, </w:t>
      </w:r>
      <w:r>
        <w:rPr>
          <w:rFonts w:ascii="Calibri" w:hAnsi="Calibri" w:cs="Calibri" w:eastAsia="Calibri"/>
          <w:color w:val="auto"/>
          <w:spacing w:val="0"/>
          <w:position w:val="0"/>
          <w:sz w:val="28"/>
          <w:shd w:fill="auto" w:val="clear"/>
        </w:rPr>
        <w:t xml:space="preserve">2003</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60-61</w:t>
      </w:r>
      <w:r>
        <w:rPr>
          <w:rFonts w:ascii="Calibri" w:hAnsi="Calibri" w:cs="Calibri" w:eastAsia="Calibri"/>
          <w:color w:val="auto"/>
          <w:spacing w:val="0"/>
          <w:position w:val="0"/>
          <w:sz w:val="28"/>
          <w:shd w:fill="auto" w:val="clear"/>
        </w:rPr>
        <w:t xml:space="preserve">). That same concept was assured by the UNICED in its peace and tolerance promotion, and its many projects achieved in so many countries of the world (Osama Amin, </w:t>
      </w:r>
      <w:r>
        <w:rPr>
          <w:rFonts w:ascii="Calibri" w:hAnsi="Calibri" w:cs="Calibri" w:eastAsia="Calibri"/>
          <w:color w:val="auto"/>
          <w:spacing w:val="0"/>
          <w:position w:val="0"/>
          <w:sz w:val="28"/>
          <w:shd w:fill="auto" w:val="clear"/>
        </w:rPr>
        <w:t xml:space="preserve">2003</w:t>
      </w:r>
      <w:r>
        <w:rPr>
          <w:rFonts w:ascii="Calibri" w:hAnsi="Calibri" w:cs="Calibri" w:eastAsia="Calibri"/>
          <w:color w:val="auto"/>
          <w:spacing w:val="0"/>
          <w:position w:val="0"/>
          <w:sz w:val="28"/>
          <w:shd w:fill="auto" w:val="clear"/>
        </w:rPr>
        <w:t xml:space="preserve">, </w:t>
      </w:r>
      <w:r>
        <w:rPr>
          <w:rFonts w:ascii="Calibri" w:hAnsi="Calibri" w:cs="Calibri" w:eastAsia="Calibri"/>
          <w:color w:val="auto"/>
          <w:spacing w:val="0"/>
          <w:position w:val="0"/>
          <w:sz w:val="28"/>
          <w:shd w:fill="auto" w:val="clear"/>
        </w:rPr>
        <w:t xml:space="preserve">61</w:t>
      </w:r>
      <w:r>
        <w:rPr>
          <w:rFonts w:ascii="Calibri" w:hAnsi="Calibri" w:cs="Calibri" w:eastAsia="Calibri"/>
          <w:color w:val="auto"/>
          <w:spacing w:val="0"/>
          <w:position w:val="0"/>
          <w:sz w:val="28"/>
          <w:shd w:fill="auto" w:val="clear"/>
        </w:rPr>
        <w:t xml:space="preserv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Literature has focused on showing: coping strategies to prevent violence and to achieve radicalism remedy, remedial programs of violence such as non-violence program and effective dialogue program, educational strategies to develop peace and non-violence in education culture; the role of school curriculum in developing dialogue, democracy and engraving the equality and diversity value. And for all that the importance of opening channels of dialogue and planning an effective and serious dialogue has risen.</w:t>
      </w:r>
    </w:p>
    <w:p>
      <w:pPr>
        <w:tabs>
          <w:tab w:val="left" w:pos="1335" w:leader="none"/>
          <w:tab w:val="left" w:pos="5940" w:leader="none"/>
        </w:tabs>
        <w:spacing w:before="0" w:after="200" w:line="276"/>
        <w:ind w:right="0" w:left="0" w:firstLine="0"/>
        <w:jc w:val="left"/>
        <w:rPr>
          <w:rFonts w:ascii="Calibri" w:hAnsi="Calibri" w:cs="Calibri" w:eastAsia="Calibri"/>
          <w:color w:val="auto"/>
          <w:spacing w:val="0"/>
          <w:position w:val="0"/>
          <w:sz w:val="32"/>
          <w:shd w:fill="auto" w:val="clear"/>
        </w:rPr>
      </w:pPr>
      <w:r>
        <w:rPr>
          <w:rFonts w:ascii="Calibri" w:hAnsi="Calibri" w:cs="Calibri" w:eastAsia="Calibri"/>
          <w:color w:val="auto"/>
          <w:spacing w:val="0"/>
          <w:position w:val="0"/>
          <w:sz w:val="28"/>
          <w:shd w:fill="auto" w:val="clear"/>
        </w:rPr>
        <w:tab/>
      </w:r>
      <w:r>
        <w:rPr>
          <w:rFonts w:ascii="Calibri" w:hAnsi="Calibri" w:cs="Calibri" w:eastAsia="Calibri"/>
          <w:color w:val="auto"/>
          <w:spacing w:val="0"/>
          <w:position w:val="0"/>
          <w:sz w:val="32"/>
          <w:shd w:fill="auto" w:val="clear"/>
        </w:rPr>
        <w:tab/>
        <w:tab/>
      </w:r>
    </w:p>
    <w:p>
      <w:pPr>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32"/>
          <w:u w:val="single"/>
          <w:shd w:fill="auto" w:val="clear"/>
        </w:rPr>
        <w:t xml:space="preserve">  </w:t>
      </w:r>
      <w:r>
        <w:rPr>
          <w:rFonts w:ascii="Calibri" w:hAnsi="Calibri" w:cs="Calibri" w:eastAsia="Calibri"/>
          <w:b/>
          <w:color w:val="auto"/>
          <w:spacing w:val="0"/>
          <w:position w:val="0"/>
          <w:sz w:val="28"/>
          <w:u w:val="single"/>
          <w:shd w:fill="auto" w:val="clear"/>
        </w:rPr>
        <w:t xml:space="preserve">Second: problem of the study: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The researcher asks the following questions: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w:t>
      </w:r>
      <w:r>
        <w:rPr>
          <w:rFonts w:ascii="Calibri" w:hAnsi="Calibri" w:cs="Calibri" w:eastAsia="Calibri"/>
          <w:color w:val="auto"/>
          <w:spacing w:val="0"/>
          <w:position w:val="0"/>
          <w:sz w:val="28"/>
          <w:shd w:fill="auto" w:val="clear"/>
        </w:rPr>
        <w:t xml:space="preserve">- How can education engrave culture of peace and non- violence among students?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w:t>
      </w:r>
      <w:r>
        <w:rPr>
          <w:rFonts w:ascii="Calibri" w:hAnsi="Calibri" w:cs="Calibri" w:eastAsia="Calibri"/>
          <w:color w:val="auto"/>
          <w:spacing w:val="0"/>
          <w:position w:val="0"/>
          <w:sz w:val="28"/>
          <w:shd w:fill="auto" w:val="clear"/>
        </w:rPr>
        <w:t xml:space="preserve">- What is the role of school curriculum in developing understanding, dialogue, peace development, democracy and engraving the value of equality?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3</w:t>
      </w:r>
      <w:r>
        <w:rPr>
          <w:rFonts w:ascii="Calibri" w:hAnsi="Calibri" w:cs="Calibri" w:eastAsia="Calibri"/>
          <w:color w:val="auto"/>
          <w:spacing w:val="0"/>
          <w:position w:val="0"/>
          <w:sz w:val="28"/>
          <w:shd w:fill="auto" w:val="clear"/>
        </w:rPr>
        <w:t xml:space="preserve">- How can we encourage media to promote the culture of peace and non-violence?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4</w:t>
      </w:r>
      <w:r>
        <w:rPr>
          <w:rFonts w:ascii="Calibri" w:hAnsi="Calibri" w:cs="Calibri" w:eastAsia="Calibri"/>
          <w:color w:val="auto"/>
          <w:spacing w:val="0"/>
          <w:position w:val="0"/>
          <w:sz w:val="28"/>
          <w:shd w:fill="auto" w:val="clear"/>
        </w:rPr>
        <w:t xml:space="preserve">- Can the definition of terrorism, its types and different dimensions be identified?</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w:t>
      </w:r>
      <w:r>
        <w:rPr>
          <w:rFonts w:ascii="Calibri" w:hAnsi="Calibri" w:cs="Calibri" w:eastAsia="Calibri"/>
          <w:color w:val="auto"/>
          <w:spacing w:val="0"/>
          <w:position w:val="0"/>
          <w:sz w:val="28"/>
          <w:shd w:fill="auto" w:val="clear"/>
        </w:rPr>
        <w:t xml:space="preserve">- How can the causes of violence and radicalism be treated?</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6</w:t>
      </w:r>
      <w:r>
        <w:rPr>
          <w:rFonts w:ascii="Calibri" w:hAnsi="Calibri" w:cs="Calibri" w:eastAsia="Calibri"/>
          <w:color w:val="auto"/>
          <w:spacing w:val="0"/>
          <w:position w:val="0"/>
          <w:sz w:val="28"/>
          <w:shd w:fill="auto" w:val="clear"/>
        </w:rPr>
        <w:t xml:space="preserve">- What are the most important educational and remedial programs of the violence phenomena?</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7</w:t>
      </w:r>
      <w:r>
        <w:rPr>
          <w:rFonts w:ascii="Calibri" w:hAnsi="Calibri" w:cs="Calibri" w:eastAsia="Calibri"/>
          <w:color w:val="auto"/>
          <w:spacing w:val="0"/>
          <w:position w:val="0"/>
          <w:sz w:val="28"/>
          <w:shd w:fill="auto" w:val="clear"/>
        </w:rPr>
        <w:t xml:space="preserve">- What are the social, political, media, cultural, religious, and security strategies to prevent violence and cure radicalism?</w:t>
      </w:r>
    </w:p>
    <w:p>
      <w:pPr>
        <w:tabs>
          <w:tab w:val="left" w:pos="5940" w:leader="none"/>
        </w:tabs>
        <w:spacing w:before="0" w:after="200" w:line="276"/>
        <w:ind w:right="0" w:left="0" w:firstLine="0"/>
        <w:jc w:val="left"/>
        <w:rPr>
          <w:rFonts w:ascii="Calibri" w:hAnsi="Calibri" w:cs="Calibri" w:eastAsia="Calibri"/>
          <w:b/>
          <w:color w:val="auto"/>
          <w:spacing w:val="0"/>
          <w:position w:val="0"/>
          <w:sz w:val="28"/>
          <w:u w:val="single"/>
          <w:shd w:fill="auto" w:val="clear"/>
        </w:rPr>
      </w:pPr>
      <w:r>
        <w:rPr>
          <w:rFonts w:ascii="Calibri" w:hAnsi="Calibri" w:cs="Calibri" w:eastAsia="Calibri"/>
          <w:b/>
          <w:color w:val="auto"/>
          <w:spacing w:val="0"/>
          <w:position w:val="0"/>
          <w:sz w:val="28"/>
          <w:u w:val="single"/>
          <w:shd w:fill="auto" w:val="clear"/>
        </w:rPr>
        <w:t xml:space="preserve">Third: purposes of the study:</w:t>
      </w:r>
      <w:r>
        <w:rPr>
          <w:rFonts w:ascii="Calibri" w:hAnsi="Calibri" w:cs="Calibri" w:eastAsia="Calibri"/>
          <w:b/>
          <w:color w:val="auto"/>
          <w:spacing w:val="0"/>
          <w:position w:val="0"/>
          <w:sz w:val="28"/>
          <w:u w:val="single"/>
          <w:shd w:fill="auto" w:val="clear"/>
        </w:rPr>
        <w:tab/>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w:t>
      </w:r>
      <w:r>
        <w:rPr>
          <w:rFonts w:ascii="Calibri" w:hAnsi="Calibri" w:cs="Calibri" w:eastAsia="Calibri"/>
          <w:color w:val="auto"/>
          <w:spacing w:val="0"/>
          <w:position w:val="0"/>
          <w:sz w:val="28"/>
          <w:shd w:fill="auto" w:val="clear"/>
        </w:rPr>
        <w:t xml:space="preserve">- Identifying how serious terrorism is on our Arabic nation.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w:t>
      </w:r>
      <w:r>
        <w:rPr>
          <w:rFonts w:ascii="Calibri" w:hAnsi="Calibri" w:cs="Calibri" w:eastAsia="Calibri"/>
          <w:color w:val="auto"/>
          <w:spacing w:val="0"/>
          <w:position w:val="0"/>
          <w:sz w:val="28"/>
          <w:shd w:fill="auto" w:val="clear"/>
        </w:rPr>
        <w:t xml:space="preserve">- Pointing out how to turn terms such as enlighten and reforming into applicable procedure in real life levels: family- school- media- society.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3</w:t>
      </w:r>
      <w:r>
        <w:rPr>
          <w:rFonts w:ascii="Calibri" w:hAnsi="Calibri" w:cs="Calibri" w:eastAsia="Calibri"/>
          <w:color w:val="auto"/>
          <w:spacing w:val="0"/>
          <w:position w:val="0"/>
          <w:sz w:val="28"/>
          <w:shd w:fill="auto" w:val="clear"/>
        </w:rPr>
        <w:t xml:space="preserve">- Identifying the definition of violence, its origin, types, and dimensions.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4</w:t>
      </w:r>
      <w:r>
        <w:rPr>
          <w:rFonts w:ascii="Calibri" w:hAnsi="Calibri" w:cs="Calibri" w:eastAsia="Calibri"/>
          <w:color w:val="auto"/>
          <w:spacing w:val="0"/>
          <w:position w:val="0"/>
          <w:sz w:val="28"/>
          <w:shd w:fill="auto" w:val="clear"/>
        </w:rPr>
        <w:t xml:space="preserve">- Exploring the characteristics of dialogue, understanding and living for a real and effective dialogue.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w:t>
      </w:r>
      <w:r>
        <w:rPr>
          <w:rFonts w:ascii="Calibri" w:hAnsi="Calibri" w:cs="Calibri" w:eastAsia="Calibri"/>
          <w:color w:val="auto"/>
          <w:spacing w:val="0"/>
          <w:position w:val="0"/>
          <w:sz w:val="28"/>
          <w:shd w:fill="auto" w:val="clear"/>
        </w:rPr>
        <w:t xml:space="preserve">- Explaining the efficient role of: family, society, and media in engraving the culture of peace and none violence and cooperative creativity.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6</w:t>
      </w:r>
      <w:r>
        <w:rPr>
          <w:rFonts w:ascii="Calibri" w:hAnsi="Calibri" w:cs="Calibri" w:eastAsia="Calibri"/>
          <w:color w:val="auto"/>
          <w:spacing w:val="0"/>
          <w:position w:val="0"/>
          <w:sz w:val="28"/>
          <w:shd w:fill="auto" w:val="clear"/>
        </w:rPr>
        <w:t xml:space="preserve">- Revealing the role of school curriculum in developing the dialogue, democracy and in engraving the value of equality and diversity.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7</w:t>
      </w:r>
      <w:r>
        <w:rPr>
          <w:rFonts w:ascii="Calibri" w:hAnsi="Calibri" w:cs="Calibri" w:eastAsia="Calibri"/>
          <w:color w:val="auto"/>
          <w:spacing w:val="0"/>
          <w:position w:val="0"/>
          <w:sz w:val="28"/>
          <w:shd w:fill="auto" w:val="clear"/>
        </w:rPr>
        <w:t xml:space="preserve">- Revealing the coping strategies to face radicalism in our educational institution.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8</w:t>
      </w:r>
      <w:r>
        <w:rPr>
          <w:rFonts w:ascii="Calibri" w:hAnsi="Calibri" w:cs="Calibri" w:eastAsia="Calibri"/>
          <w:color w:val="auto"/>
          <w:spacing w:val="0"/>
          <w:position w:val="0"/>
          <w:sz w:val="28"/>
          <w:shd w:fill="auto" w:val="clear"/>
        </w:rPr>
        <w:t xml:space="preserve">- Identifying the most important educational programs to deal with violence and how successful it is.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Fourth: study terminology</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1</w:t>
      </w:r>
      <w:r>
        <w:rPr>
          <w:rFonts w:ascii="Calibri" w:hAnsi="Calibri" w:cs="Calibri" w:eastAsia="Calibri"/>
          <w:color w:val="auto"/>
          <w:spacing w:val="0"/>
          <w:position w:val="0"/>
          <w:sz w:val="28"/>
          <w:shd w:fill="auto" w:val="clear"/>
        </w:rPr>
        <w:t xml:space="preserve">- Violence phenomena: its danger, causes, limits, and diagnoses.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2</w:t>
      </w:r>
      <w:r>
        <w:rPr>
          <w:rFonts w:ascii="Calibri" w:hAnsi="Calibri" w:cs="Calibri" w:eastAsia="Calibri"/>
          <w:color w:val="auto"/>
          <w:spacing w:val="0"/>
          <w:position w:val="0"/>
          <w:sz w:val="28"/>
          <w:shd w:fill="auto" w:val="clear"/>
        </w:rPr>
        <w:t xml:space="preserve">- Radicalism: types, causes and difficulty of defining.</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3</w:t>
      </w:r>
      <w:r>
        <w:rPr>
          <w:rFonts w:ascii="Calibri" w:hAnsi="Calibri" w:cs="Calibri" w:eastAsia="Calibri"/>
          <w:color w:val="auto"/>
          <w:spacing w:val="0"/>
          <w:position w:val="0"/>
          <w:sz w:val="28"/>
          <w:shd w:fill="auto" w:val="clear"/>
        </w:rPr>
        <w:t xml:space="preserve">- Culture of dialogue, peace, understanding and living.</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4</w:t>
      </w:r>
      <w:r>
        <w:rPr>
          <w:rFonts w:ascii="Calibri" w:hAnsi="Calibri" w:cs="Calibri" w:eastAsia="Calibri"/>
          <w:color w:val="auto"/>
          <w:spacing w:val="0"/>
          <w:position w:val="0"/>
          <w:sz w:val="28"/>
          <w:shd w:fill="auto" w:val="clear"/>
        </w:rPr>
        <w:t xml:space="preserve">- Coping strategies to face violence:</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Social strategies.            - Political strategies.                            - Media strategies.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Cultural strategies.         - Religious strategies.                          - Security strategies.</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coping strategies in our educational institution.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5</w:t>
      </w:r>
      <w:r>
        <w:rPr>
          <w:rFonts w:ascii="Calibri" w:hAnsi="Calibri" w:cs="Calibri" w:eastAsia="Calibri"/>
          <w:color w:val="auto"/>
          <w:spacing w:val="0"/>
          <w:position w:val="0"/>
          <w:sz w:val="28"/>
          <w:shd w:fill="auto" w:val="clear"/>
        </w:rPr>
        <w:t xml:space="preserve">- Violence and radicalism remedial programs.</w:t>
      </w:r>
    </w:p>
    <w:p>
      <w:pPr>
        <w:numPr>
          <w:ilvl w:val="0"/>
          <w:numId w:val="8"/>
        </w:numPr>
        <w:spacing w:before="0" w:after="200" w:line="276"/>
        <w:ind w:right="0" w:left="720" w:hanging="36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Non violence program.               b- Effective dialogue program.</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6</w:t>
      </w:r>
      <w:r>
        <w:rPr>
          <w:rFonts w:ascii="Calibri" w:hAnsi="Calibri" w:cs="Calibri" w:eastAsia="Calibri"/>
          <w:color w:val="auto"/>
          <w:spacing w:val="0"/>
          <w:position w:val="0"/>
          <w:sz w:val="28"/>
          <w:shd w:fill="auto" w:val="clear"/>
        </w:rPr>
        <w:t xml:space="preserve">- Educational strategies to develop culture of peace and non violence in education.</w:t>
      </w:r>
    </w:p>
    <w:p>
      <w:pPr>
        <w:spacing w:before="0" w:after="200" w:line="276"/>
        <w:ind w:right="0" w:left="0" w:firstLine="0"/>
        <w:jc w:val="left"/>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7</w:t>
      </w:r>
      <w:r>
        <w:rPr>
          <w:rFonts w:ascii="Calibri" w:hAnsi="Calibri" w:cs="Calibri" w:eastAsia="Calibri"/>
          <w:color w:val="auto"/>
          <w:spacing w:val="0"/>
          <w:position w:val="0"/>
          <w:sz w:val="28"/>
          <w:shd w:fill="auto" w:val="clear"/>
        </w:rPr>
        <w:t xml:space="preserve">- The role of school curriculum in developing the dialogue, democracy and in engraving the value of equality and diversity</w:t>
      </w:r>
    </w:p>
    <w:p>
      <w:pPr>
        <w:bidi w:val="true"/>
        <w:spacing w:before="0" w:after="200" w:line="276"/>
        <w:ind w:right="0" w:left="0" w:firstLine="0"/>
        <w:jc w:val="left"/>
        <w:rPr>
          <w:rFonts w:ascii="Calibri" w:hAnsi="Calibri" w:cs="Calibri" w:eastAsia="Calibri"/>
          <w:color w:val="auto"/>
          <w:spacing w:val="0"/>
          <w:position w:val="0"/>
          <w:sz w:val="3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