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D5C" w:rsidRPr="006A46AB" w:rsidRDefault="00436D5C" w:rsidP="00436D5C">
      <w:pPr>
        <w:jc w:val="center"/>
        <w:rPr>
          <w:rFonts w:ascii="Times New Roman" w:hAnsi="Times New Roman"/>
          <w:sz w:val="24"/>
          <w:szCs w:val="24"/>
        </w:rPr>
      </w:pPr>
      <w:proofErr w:type="gramStart"/>
      <w:r>
        <w:rPr>
          <w:rFonts w:ascii="Times New Roman" w:hAnsi="Times New Roman"/>
          <w:sz w:val="24"/>
          <w:szCs w:val="24"/>
        </w:rPr>
        <w:t xml:space="preserve">ABSTRACT </w:t>
      </w:r>
      <w:r w:rsidRPr="006A46AB">
        <w:rPr>
          <w:rFonts w:ascii="Times New Roman" w:hAnsi="Times New Roman"/>
          <w:sz w:val="24"/>
          <w:szCs w:val="24"/>
        </w:rPr>
        <w:t>:</w:t>
      </w:r>
      <w:proofErr w:type="gramEnd"/>
    </w:p>
    <w:p w:rsidR="00436D5C" w:rsidRPr="006A46AB" w:rsidRDefault="00436D5C" w:rsidP="00436D5C">
      <w:pPr>
        <w:jc w:val="center"/>
        <w:rPr>
          <w:rFonts w:ascii="Times New Roman" w:hAnsi="Times New Roman"/>
          <w:sz w:val="24"/>
          <w:szCs w:val="24"/>
        </w:rPr>
      </w:pPr>
      <w:r>
        <w:rPr>
          <w:rFonts w:ascii="Times New Roman" w:hAnsi="Times New Roman"/>
          <w:sz w:val="24"/>
          <w:szCs w:val="24"/>
        </w:rPr>
        <w:t>Heavy Metal Residues in Chicken meat, eggs and Chicken Gizzards consumed in Lagos</w:t>
      </w:r>
      <w:r w:rsidRPr="006A46AB">
        <w:rPr>
          <w:rFonts w:ascii="Times New Roman" w:hAnsi="Times New Roman"/>
          <w:sz w:val="24"/>
          <w:szCs w:val="24"/>
        </w:rPr>
        <w:t>, Nigeria.</w:t>
      </w:r>
    </w:p>
    <w:p w:rsidR="00436D5C" w:rsidRPr="006A46AB" w:rsidRDefault="00436D5C" w:rsidP="00436D5C">
      <w:pPr>
        <w:jc w:val="center"/>
        <w:rPr>
          <w:rFonts w:ascii="Times New Roman" w:hAnsi="Times New Roman"/>
          <w:sz w:val="24"/>
          <w:szCs w:val="24"/>
        </w:rPr>
      </w:pPr>
    </w:p>
    <w:p w:rsidR="00436D5C" w:rsidRPr="006A46AB" w:rsidRDefault="00436D5C" w:rsidP="00436D5C">
      <w:pPr>
        <w:jc w:val="center"/>
        <w:rPr>
          <w:rFonts w:ascii="Times New Roman" w:hAnsi="Times New Roman"/>
          <w:sz w:val="24"/>
          <w:szCs w:val="24"/>
        </w:rPr>
      </w:pPr>
      <w:r w:rsidRPr="006A46AB">
        <w:rPr>
          <w:rFonts w:ascii="Times New Roman" w:hAnsi="Times New Roman"/>
          <w:sz w:val="24"/>
          <w:szCs w:val="24"/>
        </w:rPr>
        <w:t>By</w:t>
      </w:r>
    </w:p>
    <w:p w:rsidR="00436D5C" w:rsidRPr="006A46AB" w:rsidRDefault="00436D5C" w:rsidP="00436D5C">
      <w:pPr>
        <w:jc w:val="center"/>
        <w:rPr>
          <w:rFonts w:ascii="Times New Roman" w:hAnsi="Times New Roman"/>
          <w:sz w:val="24"/>
          <w:szCs w:val="24"/>
        </w:rPr>
      </w:pPr>
    </w:p>
    <w:p w:rsidR="00436D5C" w:rsidRPr="006A46AB" w:rsidRDefault="00B06097" w:rsidP="00436D5C">
      <w:pPr>
        <w:jc w:val="center"/>
        <w:rPr>
          <w:rFonts w:ascii="Times New Roman" w:hAnsi="Times New Roman"/>
          <w:sz w:val="24"/>
          <w:szCs w:val="24"/>
        </w:rPr>
      </w:pPr>
      <w:r>
        <w:rPr>
          <w:rFonts w:ascii="Times New Roman" w:hAnsi="Times New Roman"/>
          <w:sz w:val="24"/>
          <w:szCs w:val="24"/>
        </w:rPr>
        <w:t xml:space="preserve">O.E. </w:t>
      </w:r>
      <w:proofErr w:type="spellStart"/>
      <w:proofErr w:type="gramStart"/>
      <w:r>
        <w:rPr>
          <w:rFonts w:ascii="Times New Roman" w:hAnsi="Times New Roman"/>
          <w:sz w:val="24"/>
          <w:szCs w:val="24"/>
        </w:rPr>
        <w:t>Adunola</w:t>
      </w:r>
      <w:proofErr w:type="spellEnd"/>
      <w:r>
        <w:rPr>
          <w:rFonts w:ascii="Times New Roman" w:hAnsi="Times New Roman"/>
          <w:sz w:val="24"/>
          <w:szCs w:val="24"/>
        </w:rPr>
        <w:t xml:space="preserve"> </w:t>
      </w:r>
      <w:r w:rsidR="00436D5C">
        <w:rPr>
          <w:rFonts w:ascii="Times New Roman" w:hAnsi="Times New Roman"/>
          <w:sz w:val="24"/>
          <w:szCs w:val="24"/>
        </w:rPr>
        <w:t xml:space="preserve"> and</w:t>
      </w:r>
      <w:proofErr w:type="gramEnd"/>
      <w:r w:rsidR="00436D5C">
        <w:rPr>
          <w:rFonts w:ascii="Times New Roman" w:hAnsi="Times New Roman"/>
          <w:sz w:val="24"/>
          <w:szCs w:val="24"/>
        </w:rPr>
        <w:t xml:space="preserve"> </w:t>
      </w:r>
      <w:proofErr w:type="spellStart"/>
      <w:r w:rsidR="00436D5C">
        <w:rPr>
          <w:rFonts w:ascii="Times New Roman" w:hAnsi="Times New Roman"/>
          <w:sz w:val="24"/>
          <w:szCs w:val="24"/>
        </w:rPr>
        <w:t>Aremu</w:t>
      </w:r>
      <w:proofErr w:type="spellEnd"/>
      <w:r w:rsidR="00436D5C">
        <w:rPr>
          <w:rFonts w:ascii="Times New Roman" w:hAnsi="Times New Roman"/>
          <w:sz w:val="24"/>
          <w:szCs w:val="24"/>
        </w:rPr>
        <w:t>, A</w:t>
      </w:r>
    </w:p>
    <w:p w:rsidR="00436D5C" w:rsidRPr="006A46AB" w:rsidRDefault="00436D5C" w:rsidP="00436D5C">
      <w:pPr>
        <w:jc w:val="center"/>
        <w:rPr>
          <w:rFonts w:ascii="Times New Roman" w:hAnsi="Times New Roman"/>
          <w:sz w:val="24"/>
          <w:szCs w:val="24"/>
        </w:rPr>
      </w:pPr>
      <w:r w:rsidRPr="006A46AB">
        <w:rPr>
          <w:rFonts w:ascii="Times New Roman" w:hAnsi="Times New Roman"/>
          <w:sz w:val="24"/>
          <w:szCs w:val="24"/>
        </w:rPr>
        <w:t>Department of Biochemistry,</w:t>
      </w:r>
    </w:p>
    <w:p w:rsidR="00436D5C" w:rsidRPr="006A46AB" w:rsidRDefault="00436D5C" w:rsidP="00436D5C">
      <w:pPr>
        <w:jc w:val="center"/>
        <w:rPr>
          <w:rFonts w:ascii="Times New Roman" w:hAnsi="Times New Roman"/>
          <w:sz w:val="24"/>
          <w:szCs w:val="24"/>
        </w:rPr>
      </w:pPr>
      <w:r w:rsidRPr="006A46AB">
        <w:rPr>
          <w:rFonts w:ascii="Times New Roman" w:hAnsi="Times New Roman"/>
          <w:sz w:val="24"/>
          <w:szCs w:val="24"/>
        </w:rPr>
        <w:t>College of Medicine,</w:t>
      </w:r>
    </w:p>
    <w:p w:rsidR="00436D5C" w:rsidRPr="006A46AB" w:rsidRDefault="00436D5C" w:rsidP="00436D5C">
      <w:pPr>
        <w:jc w:val="center"/>
        <w:rPr>
          <w:rFonts w:ascii="Times New Roman" w:hAnsi="Times New Roman"/>
          <w:sz w:val="24"/>
          <w:szCs w:val="24"/>
        </w:rPr>
      </w:pPr>
      <w:proofErr w:type="gramStart"/>
      <w:r w:rsidRPr="006A46AB">
        <w:rPr>
          <w:rFonts w:ascii="Times New Roman" w:hAnsi="Times New Roman"/>
          <w:sz w:val="24"/>
          <w:szCs w:val="24"/>
        </w:rPr>
        <w:t>University of Lagos.</w:t>
      </w:r>
      <w:proofErr w:type="gramEnd"/>
    </w:p>
    <w:p w:rsidR="00436D5C" w:rsidRDefault="00436D5C" w:rsidP="00436D5C">
      <w:pPr>
        <w:jc w:val="center"/>
        <w:rPr>
          <w:rFonts w:ascii="Times New Roman" w:hAnsi="Times New Roman"/>
          <w:sz w:val="24"/>
          <w:szCs w:val="24"/>
        </w:rPr>
      </w:pPr>
      <w:r w:rsidRPr="006A46AB">
        <w:rPr>
          <w:rFonts w:ascii="Times New Roman" w:hAnsi="Times New Roman"/>
          <w:sz w:val="24"/>
          <w:szCs w:val="24"/>
        </w:rPr>
        <w:t xml:space="preserve">P.M.B. 12003, </w:t>
      </w:r>
      <w:proofErr w:type="spellStart"/>
      <w:r w:rsidRPr="006A46AB">
        <w:rPr>
          <w:rFonts w:ascii="Times New Roman" w:hAnsi="Times New Roman"/>
          <w:sz w:val="24"/>
          <w:szCs w:val="24"/>
        </w:rPr>
        <w:t>Idi-Araba</w:t>
      </w:r>
      <w:proofErr w:type="spellEnd"/>
      <w:r w:rsidRPr="006A46AB">
        <w:rPr>
          <w:rFonts w:ascii="Times New Roman" w:hAnsi="Times New Roman"/>
          <w:sz w:val="24"/>
          <w:szCs w:val="24"/>
        </w:rPr>
        <w:t>, Lagos, Nigeria</w:t>
      </w:r>
    </w:p>
    <w:p w:rsidR="00436D5C" w:rsidRDefault="00436D5C" w:rsidP="00436D5C">
      <w:pPr>
        <w:jc w:val="center"/>
        <w:rPr>
          <w:rFonts w:ascii="Times New Roman" w:hAnsi="Times New Roman"/>
          <w:sz w:val="24"/>
          <w:szCs w:val="24"/>
        </w:rPr>
      </w:pPr>
      <w:r>
        <w:rPr>
          <w:rFonts w:ascii="Times New Roman" w:hAnsi="Times New Roman"/>
          <w:sz w:val="24"/>
          <w:szCs w:val="24"/>
        </w:rPr>
        <w:t>Presentation preference: Oral presentation.</w:t>
      </w:r>
    </w:p>
    <w:p w:rsidR="00436D5C" w:rsidRPr="006A46AB" w:rsidRDefault="00436D5C" w:rsidP="00436D5C">
      <w:pPr>
        <w:jc w:val="center"/>
        <w:rPr>
          <w:rFonts w:ascii="Times New Roman" w:hAnsi="Times New Roman"/>
          <w:sz w:val="24"/>
          <w:szCs w:val="24"/>
        </w:rPr>
      </w:pPr>
      <w:r>
        <w:rPr>
          <w:rFonts w:ascii="Times New Roman" w:hAnsi="Times New Roman"/>
          <w:sz w:val="24"/>
          <w:szCs w:val="24"/>
        </w:rPr>
        <w:t>Sub-Theme: Environmental Biochemistry/ Toxicology</w:t>
      </w:r>
    </w:p>
    <w:p w:rsidR="00436D5C" w:rsidRPr="006A46AB" w:rsidRDefault="00436D5C" w:rsidP="00436D5C">
      <w:pPr>
        <w:jc w:val="center"/>
        <w:rPr>
          <w:rFonts w:ascii="Times New Roman" w:hAnsi="Times New Roman"/>
          <w:sz w:val="24"/>
          <w:szCs w:val="24"/>
        </w:rPr>
      </w:pPr>
    </w:p>
    <w:p w:rsidR="00436D5C" w:rsidRPr="006A46AB" w:rsidRDefault="00436D5C" w:rsidP="00436D5C">
      <w:pPr>
        <w:jc w:val="center"/>
        <w:rPr>
          <w:rFonts w:ascii="Times New Roman" w:hAnsi="Times New Roman"/>
          <w:sz w:val="24"/>
          <w:szCs w:val="24"/>
        </w:rPr>
      </w:pPr>
      <w:r>
        <w:rPr>
          <w:rFonts w:ascii="Times New Roman" w:hAnsi="Times New Roman"/>
          <w:sz w:val="24"/>
          <w:szCs w:val="24"/>
        </w:rPr>
        <w:t xml:space="preserve">Corresponding Author:  Dr </w:t>
      </w:r>
      <w:proofErr w:type="spellStart"/>
      <w:r w:rsidRPr="006A46AB">
        <w:rPr>
          <w:rFonts w:ascii="Times New Roman" w:hAnsi="Times New Roman"/>
          <w:sz w:val="24"/>
          <w:szCs w:val="24"/>
        </w:rPr>
        <w:t>Adunola</w:t>
      </w:r>
      <w:proofErr w:type="spellEnd"/>
      <w:r w:rsidRPr="006A46AB">
        <w:rPr>
          <w:rFonts w:ascii="Times New Roman" w:hAnsi="Times New Roman"/>
          <w:sz w:val="24"/>
          <w:szCs w:val="24"/>
        </w:rPr>
        <w:t xml:space="preserve">, O. </w:t>
      </w:r>
      <w:proofErr w:type="spellStart"/>
      <w:r w:rsidRPr="006A46AB">
        <w:rPr>
          <w:rFonts w:ascii="Times New Roman" w:hAnsi="Times New Roman"/>
          <w:sz w:val="24"/>
          <w:szCs w:val="24"/>
        </w:rPr>
        <w:t>Eniola</w:t>
      </w:r>
      <w:proofErr w:type="spellEnd"/>
    </w:p>
    <w:p w:rsidR="00436D5C" w:rsidRPr="006A46AB" w:rsidRDefault="00436D5C" w:rsidP="00436D5C">
      <w:pPr>
        <w:jc w:val="center"/>
        <w:rPr>
          <w:rFonts w:ascii="Times New Roman" w:hAnsi="Times New Roman"/>
          <w:sz w:val="24"/>
          <w:szCs w:val="24"/>
        </w:rPr>
      </w:pPr>
      <w:r>
        <w:rPr>
          <w:rFonts w:ascii="Times New Roman" w:hAnsi="Times New Roman"/>
          <w:sz w:val="24"/>
          <w:szCs w:val="24"/>
        </w:rPr>
        <w:t xml:space="preserve">           </w:t>
      </w:r>
      <w:r w:rsidRPr="006A46AB">
        <w:rPr>
          <w:rFonts w:ascii="Times New Roman" w:hAnsi="Times New Roman"/>
          <w:sz w:val="24"/>
          <w:szCs w:val="24"/>
        </w:rPr>
        <w:t>Lecturer II</w:t>
      </w:r>
    </w:p>
    <w:p w:rsidR="00436D5C" w:rsidRPr="006A46AB" w:rsidRDefault="00436D5C" w:rsidP="00436D5C">
      <w:pPr>
        <w:jc w:val="center"/>
        <w:rPr>
          <w:rFonts w:ascii="Times New Roman" w:hAnsi="Times New Roman"/>
          <w:sz w:val="24"/>
          <w:szCs w:val="24"/>
        </w:rPr>
      </w:pPr>
      <w:r>
        <w:rPr>
          <w:rFonts w:ascii="Times New Roman" w:hAnsi="Times New Roman"/>
          <w:sz w:val="24"/>
          <w:szCs w:val="24"/>
        </w:rPr>
        <w:t xml:space="preserve">                                       </w:t>
      </w:r>
      <w:r w:rsidRPr="006A46AB">
        <w:rPr>
          <w:rFonts w:ascii="Times New Roman" w:hAnsi="Times New Roman"/>
          <w:sz w:val="24"/>
          <w:szCs w:val="24"/>
        </w:rPr>
        <w:t>Department of Biochemistry,</w:t>
      </w:r>
    </w:p>
    <w:p w:rsidR="00436D5C" w:rsidRPr="006A46AB" w:rsidRDefault="00436D5C" w:rsidP="00436D5C">
      <w:pPr>
        <w:jc w:val="center"/>
        <w:rPr>
          <w:rFonts w:ascii="Times New Roman" w:hAnsi="Times New Roman"/>
          <w:sz w:val="24"/>
          <w:szCs w:val="24"/>
        </w:rPr>
      </w:pPr>
      <w:r>
        <w:rPr>
          <w:rFonts w:ascii="Times New Roman" w:hAnsi="Times New Roman"/>
          <w:sz w:val="24"/>
          <w:szCs w:val="24"/>
        </w:rPr>
        <w:t xml:space="preserve">                        </w:t>
      </w:r>
      <w:proofErr w:type="gramStart"/>
      <w:r w:rsidRPr="006A46AB">
        <w:rPr>
          <w:rFonts w:ascii="Times New Roman" w:hAnsi="Times New Roman"/>
          <w:sz w:val="24"/>
          <w:szCs w:val="24"/>
        </w:rPr>
        <w:t>University of Lagos.</w:t>
      </w:r>
      <w:proofErr w:type="gramEnd"/>
    </w:p>
    <w:p w:rsidR="00436D5C" w:rsidRPr="006A46AB" w:rsidRDefault="00436D5C" w:rsidP="00436D5C">
      <w:pPr>
        <w:jc w:val="center"/>
        <w:rPr>
          <w:rFonts w:ascii="Times New Roman" w:hAnsi="Times New Roman"/>
          <w:sz w:val="24"/>
          <w:szCs w:val="24"/>
        </w:rPr>
      </w:pPr>
      <w:r w:rsidRPr="006A46AB">
        <w:rPr>
          <w:rFonts w:ascii="Times New Roman" w:hAnsi="Times New Roman"/>
          <w:sz w:val="24"/>
          <w:szCs w:val="24"/>
        </w:rPr>
        <w:t xml:space="preserve">E-mail:      </w:t>
      </w:r>
      <w:hyperlink r:id="rId4" w:history="1">
        <w:r w:rsidRPr="006A46AB">
          <w:rPr>
            <w:rStyle w:val="Hyperlink"/>
            <w:rFonts w:ascii="Times New Roman" w:hAnsi="Times New Roman"/>
            <w:sz w:val="24"/>
            <w:szCs w:val="24"/>
          </w:rPr>
          <w:t>obolawa@unilag.edu.ng</w:t>
        </w:r>
      </w:hyperlink>
    </w:p>
    <w:p w:rsidR="00436D5C" w:rsidRPr="006A46AB" w:rsidRDefault="00436D5C" w:rsidP="00436D5C">
      <w:pPr>
        <w:jc w:val="center"/>
        <w:rPr>
          <w:rFonts w:ascii="Times New Roman" w:hAnsi="Times New Roman"/>
          <w:sz w:val="24"/>
          <w:szCs w:val="24"/>
        </w:rPr>
      </w:pPr>
      <w:r>
        <w:rPr>
          <w:rFonts w:ascii="Times New Roman" w:hAnsi="Times New Roman"/>
          <w:sz w:val="24"/>
          <w:szCs w:val="24"/>
        </w:rPr>
        <w:t>Telephone:  08180495357, 08183359379</w:t>
      </w:r>
    </w:p>
    <w:p w:rsidR="00436D5C" w:rsidRPr="006A46AB" w:rsidRDefault="00436D5C" w:rsidP="00436D5C">
      <w:pPr>
        <w:jc w:val="center"/>
        <w:rPr>
          <w:rFonts w:ascii="Times New Roman" w:hAnsi="Times New Roman"/>
          <w:sz w:val="24"/>
          <w:szCs w:val="24"/>
        </w:rPr>
      </w:pPr>
    </w:p>
    <w:p w:rsidR="00436D5C" w:rsidRPr="006A46AB" w:rsidRDefault="00436D5C" w:rsidP="00436D5C">
      <w:pPr>
        <w:rPr>
          <w:rFonts w:ascii="Times New Roman" w:hAnsi="Times New Roman"/>
          <w:sz w:val="24"/>
          <w:szCs w:val="24"/>
        </w:rPr>
      </w:pPr>
    </w:p>
    <w:p w:rsidR="00436D5C" w:rsidRPr="006A46AB" w:rsidRDefault="00436D5C" w:rsidP="00436D5C">
      <w:pPr>
        <w:rPr>
          <w:rFonts w:ascii="Times New Roman" w:hAnsi="Times New Roman"/>
          <w:sz w:val="24"/>
          <w:szCs w:val="24"/>
        </w:rPr>
      </w:pPr>
    </w:p>
    <w:p w:rsidR="00436D5C" w:rsidRPr="006A46AB" w:rsidRDefault="00436D5C" w:rsidP="00436D5C">
      <w:pPr>
        <w:rPr>
          <w:rFonts w:ascii="Times New Roman" w:hAnsi="Times New Roman"/>
          <w:sz w:val="24"/>
          <w:szCs w:val="24"/>
        </w:rPr>
      </w:pPr>
    </w:p>
    <w:p w:rsidR="00436D5C" w:rsidRPr="006A46AB" w:rsidRDefault="00436D5C" w:rsidP="00436D5C">
      <w:pPr>
        <w:rPr>
          <w:rFonts w:ascii="Times New Roman" w:hAnsi="Times New Roman"/>
          <w:sz w:val="24"/>
          <w:szCs w:val="24"/>
        </w:rPr>
      </w:pPr>
    </w:p>
    <w:p w:rsidR="00436D5C" w:rsidRPr="006A46AB" w:rsidRDefault="00436D5C" w:rsidP="00436D5C">
      <w:pPr>
        <w:rPr>
          <w:rFonts w:ascii="Times New Roman" w:hAnsi="Times New Roman"/>
          <w:sz w:val="24"/>
          <w:szCs w:val="24"/>
        </w:rPr>
      </w:pPr>
    </w:p>
    <w:p w:rsidR="00436D5C" w:rsidRPr="006A46AB" w:rsidRDefault="00436D5C" w:rsidP="00436D5C">
      <w:pPr>
        <w:rPr>
          <w:rFonts w:ascii="Times New Roman" w:hAnsi="Times New Roman"/>
          <w:sz w:val="24"/>
          <w:szCs w:val="24"/>
        </w:rPr>
      </w:pPr>
    </w:p>
    <w:p w:rsidR="00436D5C" w:rsidRDefault="00436D5C" w:rsidP="00436D5C">
      <w:pPr>
        <w:rPr>
          <w:rFonts w:ascii="Times New Roman" w:hAnsi="Times New Roman"/>
          <w:sz w:val="24"/>
          <w:szCs w:val="24"/>
        </w:rPr>
      </w:pPr>
      <w:r>
        <w:rPr>
          <w:rFonts w:ascii="Times New Roman" w:hAnsi="Times New Roman"/>
          <w:sz w:val="24"/>
          <w:szCs w:val="24"/>
        </w:rPr>
        <w:t>Presentation Preference: Oral Presentation.</w:t>
      </w:r>
    </w:p>
    <w:p w:rsidR="00436D5C" w:rsidRPr="006A46AB" w:rsidRDefault="00436D5C" w:rsidP="00436D5C">
      <w:pPr>
        <w:rPr>
          <w:rFonts w:ascii="Times New Roman" w:hAnsi="Times New Roman"/>
          <w:sz w:val="24"/>
          <w:szCs w:val="24"/>
        </w:rPr>
      </w:pPr>
      <w:r>
        <w:rPr>
          <w:rFonts w:ascii="Times New Roman" w:hAnsi="Times New Roman"/>
          <w:sz w:val="24"/>
          <w:szCs w:val="24"/>
        </w:rPr>
        <w:t>Sub-Theme: Environmental Biochemistry/ Toxicology.</w:t>
      </w:r>
    </w:p>
    <w:p w:rsidR="00436D5C" w:rsidRPr="006A46AB" w:rsidRDefault="00436D5C" w:rsidP="00436D5C">
      <w:pPr>
        <w:rPr>
          <w:rFonts w:ascii="Times New Roman" w:hAnsi="Times New Roman"/>
          <w:sz w:val="24"/>
          <w:szCs w:val="24"/>
        </w:rPr>
      </w:pPr>
      <w:r>
        <w:rPr>
          <w:rFonts w:ascii="Times New Roman" w:hAnsi="Times New Roman"/>
          <w:sz w:val="24"/>
          <w:szCs w:val="24"/>
        </w:rPr>
        <w:t>ABSTRACT:</w:t>
      </w:r>
    </w:p>
    <w:p w:rsidR="00436D5C" w:rsidRPr="006A46AB" w:rsidRDefault="00436D5C" w:rsidP="00436D5C">
      <w:pPr>
        <w:rPr>
          <w:rFonts w:ascii="Times New Roman" w:hAnsi="Times New Roman"/>
          <w:sz w:val="24"/>
          <w:szCs w:val="24"/>
        </w:rPr>
      </w:pPr>
      <w:r>
        <w:rPr>
          <w:rFonts w:ascii="Times New Roman" w:hAnsi="Times New Roman"/>
          <w:sz w:val="24"/>
          <w:szCs w:val="24"/>
        </w:rPr>
        <w:t>Background: The contamination of local chicken meat and imported chicken meat with heavy metals must be monitored in order to provide food safety to all consumers.</w:t>
      </w:r>
    </w:p>
    <w:p w:rsidR="00436D5C" w:rsidRPr="006A46AB" w:rsidRDefault="00436D5C" w:rsidP="00436D5C">
      <w:pPr>
        <w:rPr>
          <w:rFonts w:ascii="Times New Roman" w:hAnsi="Times New Roman"/>
          <w:sz w:val="24"/>
          <w:szCs w:val="24"/>
        </w:rPr>
      </w:pPr>
      <w:r>
        <w:rPr>
          <w:rFonts w:ascii="Times New Roman" w:hAnsi="Times New Roman"/>
          <w:sz w:val="24"/>
          <w:szCs w:val="24"/>
        </w:rPr>
        <w:t xml:space="preserve">Objectives: </w:t>
      </w:r>
      <w:r w:rsidRPr="006A46AB">
        <w:rPr>
          <w:rFonts w:ascii="Times New Roman" w:hAnsi="Times New Roman"/>
          <w:sz w:val="24"/>
          <w:szCs w:val="24"/>
        </w:rPr>
        <w:t xml:space="preserve">The </w:t>
      </w:r>
      <w:r>
        <w:rPr>
          <w:rFonts w:ascii="Times New Roman" w:hAnsi="Times New Roman"/>
          <w:sz w:val="24"/>
          <w:szCs w:val="24"/>
        </w:rPr>
        <w:t>aim of this study was to evaluate the heavy metal contamination and mineral nutrient concentration in local chicken meat, gizzard, eggs and imported chicken meat and gizzards.</w:t>
      </w:r>
    </w:p>
    <w:p w:rsidR="00436D5C" w:rsidRDefault="00436D5C" w:rsidP="00436D5C">
      <w:pPr>
        <w:rPr>
          <w:rFonts w:ascii="Times New Roman" w:hAnsi="Times New Roman"/>
          <w:sz w:val="24"/>
          <w:szCs w:val="24"/>
        </w:rPr>
      </w:pPr>
      <w:r>
        <w:rPr>
          <w:rFonts w:ascii="Times New Roman" w:hAnsi="Times New Roman"/>
          <w:sz w:val="24"/>
          <w:szCs w:val="24"/>
        </w:rPr>
        <w:t xml:space="preserve">Method: Chicken meat, gizzard and eggs from local farms, commercial poultry farms and imported frozen ones were subjected to Atomic Absorption </w:t>
      </w:r>
      <w:proofErr w:type="spellStart"/>
      <w:r>
        <w:rPr>
          <w:rFonts w:ascii="Times New Roman" w:hAnsi="Times New Roman"/>
          <w:sz w:val="24"/>
          <w:szCs w:val="24"/>
        </w:rPr>
        <w:t>Spectrophotometric</w:t>
      </w:r>
      <w:proofErr w:type="spellEnd"/>
      <w:r>
        <w:rPr>
          <w:rFonts w:ascii="Times New Roman" w:hAnsi="Times New Roman"/>
          <w:sz w:val="24"/>
          <w:szCs w:val="24"/>
        </w:rPr>
        <w:t xml:space="preserve"> analysis for heavy metals after nitric/</w:t>
      </w:r>
      <w:proofErr w:type="spellStart"/>
      <w:r>
        <w:rPr>
          <w:rFonts w:ascii="Times New Roman" w:hAnsi="Times New Roman"/>
          <w:sz w:val="24"/>
          <w:szCs w:val="24"/>
        </w:rPr>
        <w:t>perchloric</w:t>
      </w:r>
      <w:proofErr w:type="spellEnd"/>
      <w:r>
        <w:rPr>
          <w:rFonts w:ascii="Times New Roman" w:hAnsi="Times New Roman"/>
          <w:sz w:val="24"/>
          <w:szCs w:val="24"/>
        </w:rPr>
        <w:t xml:space="preserve"> acid digestion.</w:t>
      </w:r>
    </w:p>
    <w:p w:rsidR="00436D5C" w:rsidRDefault="00436D5C" w:rsidP="00436D5C">
      <w:pPr>
        <w:rPr>
          <w:rFonts w:ascii="Times New Roman" w:hAnsi="Times New Roman"/>
          <w:sz w:val="24"/>
          <w:szCs w:val="24"/>
        </w:rPr>
      </w:pPr>
      <w:r>
        <w:rPr>
          <w:rFonts w:ascii="Times New Roman" w:hAnsi="Times New Roman"/>
          <w:sz w:val="24"/>
          <w:szCs w:val="24"/>
        </w:rPr>
        <w:t xml:space="preserve">Results: </w:t>
      </w:r>
      <w:r w:rsidRPr="006A46AB">
        <w:rPr>
          <w:rFonts w:ascii="Times New Roman" w:hAnsi="Times New Roman"/>
          <w:sz w:val="24"/>
          <w:szCs w:val="24"/>
        </w:rPr>
        <w:t>Results showed that lead</w:t>
      </w:r>
      <w:r>
        <w:rPr>
          <w:rFonts w:ascii="Times New Roman" w:hAnsi="Times New Roman"/>
          <w:sz w:val="24"/>
          <w:szCs w:val="24"/>
        </w:rPr>
        <w:t xml:space="preserve"> was detectable only in Cockerel thigh and gizzard, Broiler wing and thigh, imported frozen thigh and local guinea fowl egg. Lead ranged from 0.002mg/kg to 0.011 mg/kg while chromium ranged from 0.01mg/kg to 0.02mg/kg. Chromium was found in all samples analyzed except in local chicken eggs and thigh and Broiler wings. Cadmium was not detected in all samples analyzed, while nickel ranged from 0.01mg/kg to 0.02 mg/kg. Zinc was particularly high in Broiler egg which shows that it was fortified. The concentrations of these heavy metals are still within permissible limits approved by the World Health Organization with the exception of copper which was particularly high in all samples analyzed.</w:t>
      </w:r>
    </w:p>
    <w:p w:rsidR="00436D5C" w:rsidRDefault="00436D5C" w:rsidP="00436D5C">
      <w:pPr>
        <w:rPr>
          <w:rFonts w:ascii="Times New Roman" w:hAnsi="Times New Roman"/>
          <w:sz w:val="24"/>
          <w:szCs w:val="24"/>
        </w:rPr>
      </w:pPr>
      <w:r>
        <w:rPr>
          <w:rFonts w:ascii="Times New Roman" w:hAnsi="Times New Roman"/>
          <w:sz w:val="24"/>
          <w:szCs w:val="24"/>
        </w:rPr>
        <w:t xml:space="preserve">Conclusion: The information provided in this research work will be necessary to form standards for heavy metals in chicken products in Nigeria. </w:t>
      </w:r>
    </w:p>
    <w:p w:rsidR="00436D5C" w:rsidRPr="006A46AB" w:rsidRDefault="00436D5C" w:rsidP="00436D5C">
      <w:pPr>
        <w:rPr>
          <w:rFonts w:ascii="Times New Roman" w:hAnsi="Times New Roman"/>
          <w:sz w:val="24"/>
          <w:szCs w:val="24"/>
        </w:rPr>
      </w:pPr>
      <w:r w:rsidRPr="006A46AB">
        <w:rPr>
          <w:rFonts w:ascii="Times New Roman" w:hAnsi="Times New Roman"/>
          <w:sz w:val="24"/>
          <w:szCs w:val="24"/>
        </w:rPr>
        <w:t>Key words: Cadmium, lead, nickel, chro</w:t>
      </w:r>
      <w:r>
        <w:rPr>
          <w:rFonts w:ascii="Times New Roman" w:hAnsi="Times New Roman"/>
          <w:sz w:val="24"/>
          <w:szCs w:val="24"/>
        </w:rPr>
        <w:t>mium, copper, World Health Organization.</w:t>
      </w:r>
    </w:p>
    <w:p w:rsidR="00436D5C" w:rsidRPr="006A46AB" w:rsidRDefault="00436D5C" w:rsidP="00436D5C">
      <w:pPr>
        <w:rPr>
          <w:rFonts w:ascii="Times New Roman" w:hAnsi="Times New Roman"/>
          <w:sz w:val="24"/>
          <w:szCs w:val="24"/>
        </w:rPr>
      </w:pPr>
    </w:p>
    <w:p w:rsidR="00436D5C" w:rsidRDefault="00436D5C" w:rsidP="00436D5C"/>
    <w:p w:rsidR="00C631A5" w:rsidRDefault="00C631A5"/>
    <w:sectPr w:rsidR="00C631A5" w:rsidSect="009B4E4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6D5C"/>
    <w:rsid w:val="00426939"/>
    <w:rsid w:val="00436D5C"/>
    <w:rsid w:val="004B1D65"/>
    <w:rsid w:val="007D0AB2"/>
    <w:rsid w:val="00A6617D"/>
    <w:rsid w:val="00B06097"/>
    <w:rsid w:val="00C631A5"/>
    <w:rsid w:val="00ED5D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D5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6D5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bolawa@unilag.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TUNDUN</dc:creator>
  <cp:keywords/>
  <dc:description/>
  <cp:lastModifiedBy>TUNDUN</cp:lastModifiedBy>
  <cp:revision>2</cp:revision>
  <dcterms:created xsi:type="dcterms:W3CDTF">2001-12-31T23:36:00Z</dcterms:created>
  <dcterms:modified xsi:type="dcterms:W3CDTF">2001-12-31T23:36:00Z</dcterms:modified>
</cp:coreProperties>
</file>