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DA6D8" w14:textId="670EED21" w:rsidR="002C0F2B" w:rsidRDefault="0080612F" w:rsidP="001F414A">
      <w:pPr>
        <w:jc w:val="both"/>
        <w:rPr>
          <w:sz w:val="22"/>
          <w:szCs w:val="22"/>
          <w:lang w:val="en-GB"/>
        </w:rPr>
      </w:pPr>
      <w:r w:rsidRPr="002A476F">
        <w:rPr>
          <w:noProof/>
          <w:sz w:val="22"/>
          <w:szCs w:val="22"/>
          <w:lang w:val="en-US" w:eastAsia="en-US"/>
        </w:rPr>
        <w:drawing>
          <wp:anchor distT="0" distB="0" distL="114300" distR="114300" simplePos="0" relativeHeight="251659264" behindDoc="0" locked="0" layoutInCell="1" allowOverlap="1" wp14:anchorId="66D0F500" wp14:editId="115E5136">
            <wp:simplePos x="0" y="0"/>
            <wp:positionH relativeFrom="column">
              <wp:posOffset>4728210</wp:posOffset>
            </wp:positionH>
            <wp:positionV relativeFrom="paragraph">
              <wp:posOffset>3175</wp:posOffset>
            </wp:positionV>
            <wp:extent cx="1162050" cy="1528123"/>
            <wp:effectExtent l="0" t="0" r="635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62050" cy="1528123"/>
                    </a:xfrm>
                    <a:prstGeom prst="rect">
                      <a:avLst/>
                    </a:prstGeom>
                  </pic:spPr>
                </pic:pic>
              </a:graphicData>
            </a:graphic>
            <wp14:sizeRelH relativeFrom="margin">
              <wp14:pctWidth>0</wp14:pctWidth>
            </wp14:sizeRelH>
            <wp14:sizeRelV relativeFrom="margin">
              <wp14:pctHeight>0</wp14:pctHeight>
            </wp14:sizeRelV>
          </wp:anchor>
        </w:drawing>
      </w:r>
      <w:r w:rsidR="002C0F2B">
        <w:rPr>
          <w:sz w:val="22"/>
          <w:szCs w:val="22"/>
          <w:lang w:val="en-GB"/>
        </w:rPr>
        <w:t xml:space="preserve">                                                                                                                       </w:t>
      </w:r>
    </w:p>
    <w:p w14:paraId="38096881" w14:textId="4CD22D29" w:rsidR="00A444D2" w:rsidRPr="00730D74" w:rsidRDefault="00CD07F6" w:rsidP="00384F24">
      <w:pPr>
        <w:jc w:val="center"/>
        <w:rPr>
          <w:b/>
          <w:bCs/>
          <w:lang w:val="en-US"/>
        </w:rPr>
      </w:pPr>
      <w:r>
        <w:rPr>
          <w:b/>
          <w:bCs/>
          <w:lang w:val="en-US"/>
        </w:rPr>
        <w:t>Advances</w:t>
      </w:r>
      <w:r w:rsidR="00BD26E7">
        <w:rPr>
          <w:b/>
          <w:bCs/>
          <w:lang w:val="en-US"/>
        </w:rPr>
        <w:t xml:space="preserve"> in </w:t>
      </w:r>
      <w:r w:rsidR="000F3EB8">
        <w:rPr>
          <w:b/>
          <w:bCs/>
          <w:lang w:val="en-US"/>
        </w:rPr>
        <w:t xml:space="preserve">Implant supported restorations </w:t>
      </w:r>
      <w:r w:rsidR="00BD26E7">
        <w:rPr>
          <w:b/>
          <w:bCs/>
          <w:lang w:val="en-US"/>
        </w:rPr>
        <w:t xml:space="preserve"> </w:t>
      </w:r>
      <w:r w:rsidR="00A73920">
        <w:rPr>
          <w:b/>
          <w:bCs/>
          <w:lang w:val="en-US"/>
        </w:rPr>
        <w:t xml:space="preserve">using </w:t>
      </w:r>
      <w:r w:rsidR="00BD26E7">
        <w:rPr>
          <w:b/>
          <w:bCs/>
          <w:lang w:val="en-US"/>
        </w:rPr>
        <w:t xml:space="preserve">computer aided </w:t>
      </w:r>
      <w:r w:rsidR="000F3EB8">
        <w:rPr>
          <w:b/>
          <w:bCs/>
          <w:lang w:val="en-US"/>
        </w:rPr>
        <w:t>designing /</w:t>
      </w:r>
      <w:r>
        <w:rPr>
          <w:b/>
          <w:bCs/>
          <w:lang w:val="en-US"/>
        </w:rPr>
        <w:t xml:space="preserve"> computer aiding manufacturing</w:t>
      </w:r>
      <w:r w:rsidR="006C3DF5">
        <w:rPr>
          <w:b/>
          <w:bCs/>
          <w:lang w:val="en-US"/>
        </w:rPr>
        <w:t xml:space="preserve"> </w:t>
      </w:r>
      <w:r w:rsidR="000F3EB8">
        <w:rPr>
          <w:b/>
          <w:bCs/>
          <w:lang w:val="en-US"/>
        </w:rPr>
        <w:t>(CAD</w:t>
      </w:r>
      <w:r w:rsidR="006C3DF5">
        <w:rPr>
          <w:b/>
          <w:bCs/>
          <w:lang w:val="en-US"/>
        </w:rPr>
        <w:t>/CAM)</w:t>
      </w:r>
      <w:r w:rsidR="000F3EB8">
        <w:rPr>
          <w:b/>
          <w:bCs/>
          <w:lang w:val="en-US"/>
        </w:rPr>
        <w:t xml:space="preserve"> different </w:t>
      </w:r>
      <w:r>
        <w:rPr>
          <w:b/>
          <w:bCs/>
          <w:lang w:val="en-US"/>
        </w:rPr>
        <w:t>technique</w:t>
      </w:r>
      <w:r w:rsidR="000F3EB8">
        <w:rPr>
          <w:b/>
          <w:bCs/>
          <w:lang w:val="en-US"/>
        </w:rPr>
        <w:t>s</w:t>
      </w:r>
      <w:r>
        <w:rPr>
          <w:b/>
          <w:bCs/>
          <w:lang w:val="en-US"/>
        </w:rPr>
        <w:t xml:space="preserve"> </w:t>
      </w:r>
    </w:p>
    <w:p w14:paraId="5BFAF2F4" w14:textId="77777777" w:rsidR="00A444D2" w:rsidRDefault="00A444D2" w:rsidP="00A444D2">
      <w:pPr>
        <w:jc w:val="center"/>
      </w:pPr>
      <w:r>
        <w:t>Elbanna LF*</w:t>
      </w:r>
    </w:p>
    <w:p w14:paraId="45476F87" w14:textId="77777777" w:rsidR="00A444D2" w:rsidRDefault="00A444D2" w:rsidP="00A444D2">
      <w:pPr>
        <w:jc w:val="center"/>
      </w:pPr>
      <w:r>
        <w:t>*Department of Dentistry , Al-Zahraa University Hospital - Al-Azhar University , PO</w:t>
      </w:r>
    </w:p>
    <w:p w14:paraId="544502FA" w14:textId="46A1A04E" w:rsidR="00A444D2" w:rsidRDefault="00A444D2" w:rsidP="00EF1FAC">
      <w:pPr>
        <w:jc w:val="center"/>
        <w:rPr>
          <w:lang w:val="en-US"/>
        </w:rPr>
      </w:pPr>
      <w:r>
        <w:t>Box 11517 , Abbseya,</w:t>
      </w:r>
      <w:r w:rsidR="00384F24">
        <w:t xml:space="preserve"> Cairo , Egypt .</w:t>
      </w:r>
    </w:p>
    <w:p w14:paraId="361B4C32" w14:textId="77777777" w:rsidR="006C3DF5" w:rsidRDefault="006C3DF5" w:rsidP="004819C0">
      <w:pPr>
        <w:rPr>
          <w:lang w:val="en-US"/>
        </w:rPr>
      </w:pPr>
      <w:bookmarkStart w:id="0" w:name="_GoBack"/>
      <w:bookmarkEnd w:id="0"/>
    </w:p>
    <w:p w14:paraId="6857BA39" w14:textId="62619696" w:rsidR="00467DC9" w:rsidRPr="00014807" w:rsidRDefault="00CE59B2" w:rsidP="00014807">
      <w:pPr>
        <w:jc w:val="both"/>
        <w:rPr>
          <w:lang w:val="en-US"/>
        </w:rPr>
      </w:pPr>
      <w:r>
        <w:t xml:space="preserve">Implant dentistry </w:t>
      </w:r>
      <w:proofErr w:type="spellStart"/>
      <w:r>
        <w:t>has</w:t>
      </w:r>
      <w:proofErr w:type="spellEnd"/>
      <w:r>
        <w:t xml:space="preserve"> </w:t>
      </w:r>
      <w:proofErr w:type="spellStart"/>
      <w:r>
        <w:t>seen</w:t>
      </w:r>
      <w:proofErr w:type="spellEnd"/>
      <w:r>
        <w:t xml:space="preserve"> </w:t>
      </w:r>
      <w:proofErr w:type="spellStart"/>
      <w:r>
        <w:t>rapid</w:t>
      </w:r>
      <w:proofErr w:type="spellEnd"/>
      <w:r>
        <w:t xml:space="preserve"> and </w:t>
      </w:r>
      <w:r w:rsidR="00625AA0">
        <w:rPr>
          <w:lang w:val="en-US"/>
        </w:rPr>
        <w:t xml:space="preserve"> </w:t>
      </w:r>
      <w:proofErr w:type="spellStart"/>
      <w:r>
        <w:t>remarkable</w:t>
      </w:r>
      <w:proofErr w:type="spellEnd"/>
      <w:r>
        <w:t xml:space="preserve"> </w:t>
      </w:r>
      <w:proofErr w:type="spellStart"/>
      <w:r>
        <w:t>progress</w:t>
      </w:r>
      <w:proofErr w:type="spellEnd"/>
      <w:r>
        <w:t xml:space="preserve"> in </w:t>
      </w:r>
      <w:proofErr w:type="spellStart"/>
      <w:r>
        <w:t>recent</w:t>
      </w:r>
      <w:proofErr w:type="spellEnd"/>
      <w:r>
        <w:t xml:space="preserve"> years. </w:t>
      </w:r>
      <w:proofErr w:type="spellStart"/>
      <w:r>
        <w:t>Several</w:t>
      </w:r>
      <w:proofErr w:type="spellEnd"/>
      <w:r>
        <w:t xml:space="preserve"> </w:t>
      </w:r>
      <w:proofErr w:type="spellStart"/>
      <w:r>
        <w:t>questions</w:t>
      </w:r>
      <w:proofErr w:type="spellEnd"/>
      <w:r>
        <w:t xml:space="preserve"> </w:t>
      </w:r>
      <w:proofErr w:type="spellStart"/>
      <w:r>
        <w:t>have</w:t>
      </w:r>
      <w:proofErr w:type="spellEnd"/>
      <w:r>
        <w:t xml:space="preserve"> </w:t>
      </w:r>
      <w:proofErr w:type="spellStart"/>
      <w:r>
        <w:t>been</w:t>
      </w:r>
      <w:proofErr w:type="spellEnd"/>
      <w:r>
        <w:t xml:space="preserve"> </w:t>
      </w:r>
      <w:proofErr w:type="spellStart"/>
      <w:r>
        <w:t>raised</w:t>
      </w:r>
      <w:proofErr w:type="spellEnd"/>
      <w:r>
        <w:t xml:space="preserve"> </w:t>
      </w:r>
      <w:proofErr w:type="spellStart"/>
      <w:r>
        <w:t>concerning</w:t>
      </w:r>
      <w:proofErr w:type="spellEnd"/>
      <w:r>
        <w:t xml:space="preserve"> materials as well as designs of </w:t>
      </w:r>
      <w:proofErr w:type="spellStart"/>
      <w:r>
        <w:t>both</w:t>
      </w:r>
      <w:proofErr w:type="spellEnd"/>
      <w:r>
        <w:t xml:space="preserve"> </w:t>
      </w:r>
      <w:proofErr w:type="spellStart"/>
      <w:r>
        <w:t>implants</w:t>
      </w:r>
      <w:proofErr w:type="spellEnd"/>
      <w:r>
        <w:t xml:space="preserve"> and implant </w:t>
      </w:r>
      <w:proofErr w:type="spellStart"/>
      <w:r>
        <w:t>abutments</w:t>
      </w:r>
      <w:proofErr w:type="spellEnd"/>
      <w:r>
        <w:t xml:space="preserve"> to </w:t>
      </w:r>
      <w:proofErr w:type="spellStart"/>
      <w:r>
        <w:t>achieve</w:t>
      </w:r>
      <w:proofErr w:type="spellEnd"/>
      <w:r>
        <w:t xml:space="preserve"> maximum </w:t>
      </w:r>
      <w:proofErr w:type="spellStart"/>
      <w:r>
        <w:t>clinical</w:t>
      </w:r>
      <w:proofErr w:type="spellEnd"/>
      <w:r>
        <w:t xml:space="preserve"> </w:t>
      </w:r>
      <w:proofErr w:type="spellStart"/>
      <w:r>
        <w:t>success</w:t>
      </w:r>
      <w:proofErr w:type="spellEnd"/>
      <w:r>
        <w:t xml:space="preserve"> </w:t>
      </w:r>
      <w:proofErr w:type="spellStart"/>
      <w:r>
        <w:t>rates</w:t>
      </w:r>
      <w:proofErr w:type="spellEnd"/>
      <w:r>
        <w:t>.</w:t>
      </w:r>
      <w:r w:rsidR="00880328" w:rsidRPr="00880328">
        <w:t xml:space="preserve"> </w:t>
      </w:r>
      <w:r w:rsidR="00880328">
        <w:t xml:space="preserve">An </w:t>
      </w:r>
      <w:proofErr w:type="spellStart"/>
      <w:r w:rsidR="00880328">
        <w:t>understanding</w:t>
      </w:r>
      <w:proofErr w:type="spellEnd"/>
      <w:r w:rsidR="00880328">
        <w:t xml:space="preserve"> of </w:t>
      </w:r>
      <w:proofErr w:type="spellStart"/>
      <w:r w:rsidR="00880328">
        <w:t>their</w:t>
      </w:r>
      <w:proofErr w:type="spellEnd"/>
      <w:r w:rsidR="00880328">
        <w:t xml:space="preserve"> </w:t>
      </w:r>
      <w:proofErr w:type="spellStart"/>
      <w:r w:rsidR="00880328">
        <w:t>properties</w:t>
      </w:r>
      <w:proofErr w:type="spellEnd"/>
      <w:r w:rsidR="00880328">
        <w:t xml:space="preserve"> </w:t>
      </w:r>
      <w:proofErr w:type="spellStart"/>
      <w:r w:rsidR="00880328">
        <w:t>will</w:t>
      </w:r>
      <w:proofErr w:type="spellEnd"/>
      <w:r w:rsidR="00880328">
        <w:t xml:space="preserve"> help the </w:t>
      </w:r>
      <w:proofErr w:type="spellStart"/>
      <w:r w:rsidR="00880328">
        <w:t>clinician</w:t>
      </w:r>
      <w:proofErr w:type="spellEnd"/>
      <w:r w:rsidR="00880328">
        <w:t xml:space="preserve"> in </w:t>
      </w:r>
      <w:proofErr w:type="spellStart"/>
      <w:r w:rsidR="00880328">
        <w:t>selecting</w:t>
      </w:r>
      <w:proofErr w:type="spellEnd"/>
      <w:r w:rsidR="00880328">
        <w:t xml:space="preserve"> the </w:t>
      </w:r>
      <w:proofErr w:type="spellStart"/>
      <w:r w:rsidR="00880328">
        <w:t>ideal</w:t>
      </w:r>
      <w:proofErr w:type="spellEnd"/>
      <w:r w:rsidR="00880328">
        <w:t xml:space="preserve"> </w:t>
      </w:r>
      <w:proofErr w:type="spellStart"/>
      <w:r w:rsidR="00880328">
        <w:t>prosthesis</w:t>
      </w:r>
      <w:proofErr w:type="spellEnd"/>
      <w:r w:rsidR="00880328">
        <w:t xml:space="preserve"> for </w:t>
      </w:r>
      <w:proofErr w:type="spellStart"/>
      <w:r w:rsidR="00880328">
        <w:t>each</w:t>
      </w:r>
      <w:proofErr w:type="spellEnd"/>
      <w:r w:rsidR="00880328">
        <w:t xml:space="preserve"> </w:t>
      </w:r>
      <w:proofErr w:type="spellStart"/>
      <w:r w:rsidR="00880328">
        <w:t>clinical</w:t>
      </w:r>
      <w:proofErr w:type="spellEnd"/>
      <w:r w:rsidR="00880328">
        <w:t xml:space="preserve"> case while </w:t>
      </w:r>
      <w:proofErr w:type="spellStart"/>
      <w:r w:rsidR="00880328">
        <w:t>promoting</w:t>
      </w:r>
      <w:proofErr w:type="spellEnd"/>
      <w:r w:rsidR="00880328">
        <w:t xml:space="preserve"> final </w:t>
      </w:r>
      <w:proofErr w:type="spellStart"/>
      <w:r w:rsidR="00880328">
        <w:t>esthetic</w:t>
      </w:r>
      <w:proofErr w:type="spellEnd"/>
      <w:r w:rsidR="00880328">
        <w:t xml:space="preserve"> </w:t>
      </w:r>
      <w:proofErr w:type="spellStart"/>
      <w:r w:rsidR="00880328">
        <w:t>outcomes</w:t>
      </w:r>
      <w:proofErr w:type="spellEnd"/>
      <w:r w:rsidR="00880328">
        <w:t xml:space="preserve">. </w:t>
      </w:r>
      <w:r w:rsidR="00E04966">
        <w:t xml:space="preserve">With the </w:t>
      </w:r>
      <w:proofErr w:type="spellStart"/>
      <w:r w:rsidR="00E04966">
        <w:t>evolving</w:t>
      </w:r>
      <w:proofErr w:type="spellEnd"/>
      <w:r w:rsidR="00E04966">
        <w:t xml:space="preserve"> technology and knowledge, an update of the </w:t>
      </w:r>
      <w:proofErr w:type="spellStart"/>
      <w:r w:rsidR="00E04966">
        <w:t>current</w:t>
      </w:r>
      <w:proofErr w:type="spellEnd"/>
      <w:r w:rsidR="00E04966">
        <w:t xml:space="preserve"> </w:t>
      </w:r>
      <w:proofErr w:type="spellStart"/>
      <w:r w:rsidR="00E04966">
        <w:t>trends</w:t>
      </w:r>
      <w:proofErr w:type="spellEnd"/>
      <w:r w:rsidR="00E04966">
        <w:t xml:space="preserve"> is </w:t>
      </w:r>
      <w:proofErr w:type="spellStart"/>
      <w:r w:rsidR="00E04966">
        <w:t>necessary</w:t>
      </w:r>
      <w:proofErr w:type="spellEnd"/>
      <w:r w:rsidR="00E04966">
        <w:rPr>
          <w:lang w:val="en-US"/>
        </w:rPr>
        <w:t>.</w:t>
      </w:r>
      <w:r w:rsidR="007F65F9">
        <w:t xml:space="preserve">The use of </w:t>
      </w:r>
      <w:proofErr w:type="spellStart"/>
      <w:r w:rsidR="007F65F9">
        <w:t>implants</w:t>
      </w:r>
      <w:proofErr w:type="spellEnd"/>
      <w:r w:rsidR="007F65F9">
        <w:t xml:space="preserve"> to </w:t>
      </w:r>
      <w:proofErr w:type="spellStart"/>
      <w:r w:rsidR="007F65F9">
        <w:t>replace</w:t>
      </w:r>
      <w:proofErr w:type="spellEnd"/>
      <w:r w:rsidR="007F65F9">
        <w:t xml:space="preserve"> </w:t>
      </w:r>
      <w:proofErr w:type="spellStart"/>
      <w:r w:rsidR="007F65F9">
        <w:t>missing</w:t>
      </w:r>
      <w:proofErr w:type="spellEnd"/>
      <w:r w:rsidR="007F65F9">
        <w:t xml:space="preserve"> </w:t>
      </w:r>
      <w:proofErr w:type="spellStart"/>
      <w:r w:rsidR="007F65F9">
        <w:t>teeth</w:t>
      </w:r>
      <w:proofErr w:type="spellEnd"/>
      <w:r w:rsidR="007F65F9">
        <w:t xml:space="preserve"> in the </w:t>
      </w:r>
      <w:proofErr w:type="spellStart"/>
      <w:r w:rsidR="007F65F9">
        <w:t>esthetic</w:t>
      </w:r>
      <w:proofErr w:type="spellEnd"/>
      <w:r w:rsidR="007F65F9">
        <w:t xml:space="preserve"> zone is </w:t>
      </w:r>
      <w:proofErr w:type="spellStart"/>
      <w:r w:rsidR="007F65F9">
        <w:t>challenging</w:t>
      </w:r>
      <w:proofErr w:type="spellEnd"/>
      <w:r w:rsidR="007F65F9">
        <w:t xml:space="preserve">. The </w:t>
      </w:r>
      <w:proofErr w:type="spellStart"/>
      <w:r w:rsidR="007F65F9">
        <w:t>restorations</w:t>
      </w:r>
      <w:proofErr w:type="spellEnd"/>
      <w:r w:rsidR="007F65F9">
        <w:t xml:space="preserve"> are </w:t>
      </w:r>
      <w:proofErr w:type="spellStart"/>
      <w:r w:rsidR="007F65F9">
        <w:t>subjected</w:t>
      </w:r>
      <w:proofErr w:type="spellEnd"/>
      <w:r w:rsidR="007F65F9">
        <w:t xml:space="preserve"> to </w:t>
      </w:r>
      <w:proofErr w:type="spellStart"/>
      <w:r w:rsidR="007F65F9">
        <w:t>direct</w:t>
      </w:r>
      <w:proofErr w:type="spellEnd"/>
      <w:r w:rsidR="007F65F9">
        <w:t xml:space="preserve"> </w:t>
      </w:r>
      <w:proofErr w:type="spellStart"/>
      <w:r w:rsidR="007F65F9">
        <w:t>visual</w:t>
      </w:r>
      <w:proofErr w:type="spellEnd"/>
      <w:r w:rsidR="007F65F9">
        <w:t xml:space="preserve"> </w:t>
      </w:r>
      <w:proofErr w:type="spellStart"/>
      <w:r w:rsidR="007F65F9">
        <w:t>comparison</w:t>
      </w:r>
      <w:proofErr w:type="spellEnd"/>
      <w:r w:rsidR="007F65F9">
        <w:t xml:space="preserve"> with the </w:t>
      </w:r>
      <w:proofErr w:type="spellStart"/>
      <w:r w:rsidR="007F65F9">
        <w:t>adjacent</w:t>
      </w:r>
      <w:proofErr w:type="spellEnd"/>
      <w:r w:rsidR="007F65F9">
        <w:t xml:space="preserve"> natural </w:t>
      </w:r>
      <w:proofErr w:type="spellStart"/>
      <w:r w:rsidR="007F65F9">
        <w:t>teeth</w:t>
      </w:r>
      <w:proofErr w:type="spellEnd"/>
      <w:r w:rsidR="007F65F9">
        <w:t xml:space="preserve">. </w:t>
      </w:r>
      <w:proofErr w:type="spellStart"/>
      <w:r w:rsidR="007F65F9">
        <w:t>Perfect</w:t>
      </w:r>
      <w:proofErr w:type="spellEnd"/>
      <w:r w:rsidR="007F65F9">
        <w:t xml:space="preserve"> </w:t>
      </w:r>
      <w:proofErr w:type="spellStart"/>
      <w:r w:rsidR="007F65F9">
        <w:t>three</w:t>
      </w:r>
      <w:proofErr w:type="spellEnd"/>
      <w:r w:rsidR="007F65F9">
        <w:t xml:space="preserve"> </w:t>
      </w:r>
      <w:proofErr w:type="spellStart"/>
      <w:r w:rsidR="007F65F9">
        <w:t>dimensional</w:t>
      </w:r>
      <w:proofErr w:type="spellEnd"/>
      <w:r w:rsidR="007F65F9">
        <w:t xml:space="preserve"> implant </w:t>
      </w:r>
      <w:proofErr w:type="spellStart"/>
      <w:r w:rsidR="007F65F9">
        <w:t>positioning</w:t>
      </w:r>
      <w:proofErr w:type="spellEnd"/>
      <w:r w:rsidR="007F65F9">
        <w:t xml:space="preserve"> and well-des</w:t>
      </w:r>
      <w:r w:rsidR="006B2513">
        <w:t xml:space="preserve">igned </w:t>
      </w:r>
      <w:proofErr w:type="spellStart"/>
      <w:r w:rsidR="006B2513">
        <w:t>superstructures</w:t>
      </w:r>
      <w:proofErr w:type="spellEnd"/>
      <w:r w:rsidR="006B2513">
        <w:t xml:space="preserve"> are </w:t>
      </w:r>
      <w:proofErr w:type="spellStart"/>
      <w:r w:rsidR="006B2513">
        <w:t>there</w:t>
      </w:r>
      <w:r w:rsidR="007F65F9">
        <w:t>fore</w:t>
      </w:r>
      <w:proofErr w:type="spellEnd"/>
      <w:r w:rsidR="007F65F9">
        <w:t xml:space="preserve"> </w:t>
      </w:r>
      <w:proofErr w:type="spellStart"/>
      <w:r w:rsidR="007F65F9">
        <w:t>essential</w:t>
      </w:r>
      <w:proofErr w:type="spellEnd"/>
      <w:r w:rsidR="007F65F9">
        <w:t xml:space="preserve"> to mimic the </w:t>
      </w:r>
      <w:proofErr w:type="spellStart"/>
      <w:r w:rsidR="007F65F9">
        <w:t>appearance</w:t>
      </w:r>
      <w:proofErr w:type="spellEnd"/>
      <w:r w:rsidR="007F65F9">
        <w:t xml:space="preserve"> of a natural </w:t>
      </w:r>
      <w:proofErr w:type="spellStart"/>
      <w:r w:rsidR="007F65F9">
        <w:t>tooth</w:t>
      </w:r>
      <w:proofErr w:type="spellEnd"/>
      <w:r w:rsidR="007F65F9">
        <w:t xml:space="preserve"> and to </w:t>
      </w:r>
      <w:proofErr w:type="spellStart"/>
      <w:r w:rsidR="007F65F9">
        <w:t>achieve</w:t>
      </w:r>
      <w:proofErr w:type="spellEnd"/>
      <w:r w:rsidR="007F65F9">
        <w:t xml:space="preserve"> an </w:t>
      </w:r>
      <w:proofErr w:type="spellStart"/>
      <w:r w:rsidR="007F65F9">
        <w:t>optimal</w:t>
      </w:r>
      <w:proofErr w:type="spellEnd"/>
      <w:r w:rsidR="007F65F9">
        <w:t xml:space="preserve"> </w:t>
      </w:r>
      <w:proofErr w:type="spellStart"/>
      <w:r w:rsidR="007F65F9">
        <w:t>esthetic</w:t>
      </w:r>
      <w:proofErr w:type="spellEnd"/>
      <w:r w:rsidR="007F65F9">
        <w:t xml:space="preserve"> </w:t>
      </w:r>
      <w:proofErr w:type="spellStart"/>
      <w:r w:rsidR="007F65F9">
        <w:t>outcome</w:t>
      </w:r>
      <w:proofErr w:type="spellEnd"/>
      <w:r w:rsidR="006B2513">
        <w:rPr>
          <w:lang w:val="en-US"/>
        </w:rPr>
        <w:t>.</w:t>
      </w:r>
      <w:r w:rsidR="00AF3D01">
        <w:t xml:space="preserve">The </w:t>
      </w:r>
      <w:proofErr w:type="spellStart"/>
      <w:r w:rsidR="00AF3D01">
        <w:t>development</w:t>
      </w:r>
      <w:proofErr w:type="spellEnd"/>
      <w:r w:rsidR="00AF3D01">
        <w:t xml:space="preserve"> of computer </w:t>
      </w:r>
      <w:proofErr w:type="spellStart"/>
      <w:r w:rsidR="00AF3D01">
        <w:t>aided</w:t>
      </w:r>
      <w:proofErr w:type="spellEnd"/>
      <w:r w:rsidR="00AF3D01">
        <w:t xml:space="preserve"> design computer </w:t>
      </w:r>
      <w:proofErr w:type="spellStart"/>
      <w:r w:rsidR="00AF3D01">
        <w:t>aided</w:t>
      </w:r>
      <w:proofErr w:type="spellEnd"/>
      <w:r w:rsidR="00AF3D01">
        <w:t xml:space="preserve"> </w:t>
      </w:r>
      <w:r w:rsidR="00AF3D01">
        <w:cr/>
      </w:r>
      <w:proofErr w:type="spellStart"/>
      <w:r w:rsidR="00AF3D01">
        <w:t>manufacturing</w:t>
      </w:r>
      <w:proofErr w:type="spellEnd"/>
      <w:r w:rsidR="00AF3D01">
        <w:t xml:space="preserve"> (CAD/CAM) technology </w:t>
      </w:r>
      <w:proofErr w:type="spellStart"/>
      <w:r w:rsidR="00AF3D01">
        <w:t>has</w:t>
      </w:r>
      <w:proofErr w:type="spellEnd"/>
      <w:r w:rsidR="00AF3D01">
        <w:t xml:space="preserve"> </w:t>
      </w:r>
      <w:proofErr w:type="spellStart"/>
      <w:r w:rsidR="00AF3D01">
        <w:t>focused</w:t>
      </w:r>
      <w:proofErr w:type="spellEnd"/>
      <w:r w:rsidR="00AF3D01">
        <w:t xml:space="preserve"> on precise and </w:t>
      </w:r>
      <w:proofErr w:type="spellStart"/>
      <w:r w:rsidR="00AF3D01">
        <w:t>consistent</w:t>
      </w:r>
      <w:proofErr w:type="spellEnd"/>
      <w:r w:rsidR="00AF3D01">
        <w:t xml:space="preserve"> </w:t>
      </w:r>
      <w:proofErr w:type="spellStart"/>
      <w:r w:rsidR="00AF3D01">
        <w:t>manufacturing</w:t>
      </w:r>
      <w:proofErr w:type="spellEnd"/>
      <w:r w:rsidR="00AF3D01">
        <w:t xml:space="preserve"> of </w:t>
      </w:r>
      <w:proofErr w:type="spellStart"/>
      <w:r w:rsidR="00AF3D01">
        <w:t>zirconia</w:t>
      </w:r>
      <w:proofErr w:type="spellEnd"/>
      <w:r w:rsidR="00AF3D01">
        <w:t xml:space="preserve"> </w:t>
      </w:r>
      <w:proofErr w:type="spellStart"/>
      <w:r w:rsidR="00AF3D01">
        <w:t>ceramics</w:t>
      </w:r>
      <w:proofErr w:type="spellEnd"/>
      <w:r w:rsidR="00AF3D01">
        <w:t xml:space="preserve"> with high </w:t>
      </w:r>
      <w:proofErr w:type="spellStart"/>
      <w:r w:rsidR="00AF3D01">
        <w:t>strength</w:t>
      </w:r>
      <w:proofErr w:type="spellEnd"/>
      <w:r w:rsidR="00AF3D01">
        <w:t xml:space="preserve"> and </w:t>
      </w:r>
      <w:proofErr w:type="spellStart"/>
      <w:r w:rsidR="00AF3D01">
        <w:t>toughness</w:t>
      </w:r>
      <w:proofErr w:type="spellEnd"/>
      <w:r w:rsidR="00AF3D01">
        <w:t xml:space="preserve">. CAD/ CAM technology </w:t>
      </w:r>
      <w:proofErr w:type="spellStart"/>
      <w:r w:rsidR="00AF3D01">
        <w:t>relies</w:t>
      </w:r>
      <w:proofErr w:type="spellEnd"/>
      <w:r w:rsidR="00AF3D01">
        <w:t xml:space="preserve"> on </w:t>
      </w:r>
      <w:proofErr w:type="spellStart"/>
      <w:r w:rsidR="00AF3D01">
        <w:t>exact</w:t>
      </w:r>
      <w:proofErr w:type="spellEnd"/>
      <w:r w:rsidR="00AF3D01">
        <w:t xml:space="preserve"> </w:t>
      </w:r>
      <w:proofErr w:type="spellStart"/>
      <w:r w:rsidR="00AF3D01">
        <w:t>dimensional</w:t>
      </w:r>
      <w:proofErr w:type="spellEnd"/>
      <w:r w:rsidR="00AF3D01">
        <w:t xml:space="preserve"> </w:t>
      </w:r>
      <w:proofErr w:type="spellStart"/>
      <w:r w:rsidR="00AF3D01">
        <w:t>predictions</w:t>
      </w:r>
      <w:proofErr w:type="spellEnd"/>
      <w:r w:rsidR="00AF3D01">
        <w:t xml:space="preserve"> to compensate for </w:t>
      </w:r>
      <w:proofErr w:type="spellStart"/>
      <w:r w:rsidR="00AF3D01">
        <w:t>sintering</w:t>
      </w:r>
      <w:proofErr w:type="spellEnd"/>
      <w:r w:rsidR="00AF3D01">
        <w:t xml:space="preserve"> </w:t>
      </w:r>
      <w:proofErr w:type="spellStart"/>
      <w:r w:rsidR="00AF3D01">
        <w:t>shrinkage</w:t>
      </w:r>
      <w:proofErr w:type="spellEnd"/>
      <w:r w:rsidR="00AF3D01">
        <w:t xml:space="preserve">, and is an </w:t>
      </w:r>
      <w:proofErr w:type="spellStart"/>
      <w:r w:rsidR="00AF3D01">
        <w:t>economical</w:t>
      </w:r>
      <w:proofErr w:type="spellEnd"/>
      <w:r w:rsidR="00AF3D01">
        <w:t xml:space="preserve"> and </w:t>
      </w:r>
      <w:proofErr w:type="spellStart"/>
      <w:r w:rsidR="00AF3D01">
        <w:t>highly</w:t>
      </w:r>
      <w:proofErr w:type="spellEnd"/>
      <w:r w:rsidR="00AF3D01">
        <w:t xml:space="preserve"> </w:t>
      </w:r>
      <w:proofErr w:type="spellStart"/>
      <w:r w:rsidR="00AF3D01">
        <w:t>reproducible</w:t>
      </w:r>
      <w:proofErr w:type="spellEnd"/>
      <w:r w:rsidR="00AF3D01">
        <w:t xml:space="preserve"> </w:t>
      </w:r>
      <w:proofErr w:type="spellStart"/>
      <w:r w:rsidR="00AF3D01">
        <w:t>method</w:t>
      </w:r>
      <w:proofErr w:type="spellEnd"/>
      <w:r w:rsidR="00AF3D01">
        <w:t xml:space="preserve"> for </w:t>
      </w:r>
      <w:proofErr w:type="spellStart"/>
      <w:r w:rsidR="00AF3D01">
        <w:t>manufacturing</w:t>
      </w:r>
      <w:proofErr w:type="spellEnd"/>
      <w:r w:rsidR="00AF3D01">
        <w:t xml:space="preserve"> </w:t>
      </w:r>
      <w:proofErr w:type="spellStart"/>
      <w:r w:rsidR="00AF3D01">
        <w:t>complex</w:t>
      </w:r>
      <w:proofErr w:type="spellEnd"/>
      <w:r w:rsidR="00AF3D01">
        <w:t xml:space="preserve"> and </w:t>
      </w:r>
      <w:proofErr w:type="spellStart"/>
      <w:r w:rsidR="00AF3D01">
        <w:t>individual</w:t>
      </w:r>
      <w:proofErr w:type="spellEnd"/>
      <w:r w:rsidR="00AF3D01">
        <w:t xml:space="preserve"> </w:t>
      </w:r>
      <w:proofErr w:type="spellStart"/>
      <w:r w:rsidR="00AF3D01">
        <w:t>geometrics</w:t>
      </w:r>
      <w:proofErr w:type="spellEnd"/>
      <w:r w:rsidR="00AF3D01">
        <w:t xml:space="preserve"> from a green or </w:t>
      </w:r>
      <w:proofErr w:type="spellStart"/>
      <w:r w:rsidR="00AF3D01">
        <w:t>presintered</w:t>
      </w:r>
      <w:proofErr w:type="spellEnd"/>
      <w:r w:rsidR="00AF3D01">
        <w:t xml:space="preserve"> </w:t>
      </w:r>
      <w:proofErr w:type="spellStart"/>
      <w:r w:rsidR="00AF3D01">
        <w:t>ceramic</w:t>
      </w:r>
      <w:proofErr w:type="spellEnd"/>
      <w:r w:rsidR="00AF3D01">
        <w:t xml:space="preserve"> material</w:t>
      </w:r>
      <w:r w:rsidR="00A8307A">
        <w:rPr>
          <w:lang w:val="en-US"/>
        </w:rPr>
        <w:t>.</w:t>
      </w:r>
      <w:r w:rsidR="00E04966" w:rsidRPr="00E04966">
        <w:t xml:space="preserve"> </w:t>
      </w:r>
      <w:proofErr w:type="spellStart"/>
      <w:r w:rsidR="00267E15" w:rsidRPr="00267E15">
        <w:t>Zirconia</w:t>
      </w:r>
      <w:proofErr w:type="spellEnd"/>
      <w:r w:rsidR="00267E15" w:rsidRPr="00267E15">
        <w:t xml:space="preserve"> </w:t>
      </w:r>
      <w:proofErr w:type="spellStart"/>
      <w:r w:rsidR="00267E15" w:rsidRPr="00267E15">
        <w:t>has</w:t>
      </w:r>
      <w:proofErr w:type="spellEnd"/>
      <w:r w:rsidR="00267E15" w:rsidRPr="00267E15">
        <w:t xml:space="preserve"> </w:t>
      </w:r>
      <w:proofErr w:type="spellStart"/>
      <w:r w:rsidR="00267E15" w:rsidRPr="00267E15">
        <w:t>become</w:t>
      </w:r>
      <w:proofErr w:type="spellEnd"/>
      <w:r w:rsidR="00267E15" w:rsidRPr="00267E15">
        <w:t xml:space="preserve"> one of the </w:t>
      </w:r>
      <w:proofErr w:type="spellStart"/>
      <w:r w:rsidR="00267E15" w:rsidRPr="00267E15">
        <w:t>dominant</w:t>
      </w:r>
      <w:proofErr w:type="spellEnd"/>
      <w:r w:rsidR="00267E15" w:rsidRPr="00267E15">
        <w:t xml:space="preserve"> </w:t>
      </w:r>
      <w:proofErr w:type="spellStart"/>
      <w:r w:rsidR="00267E15" w:rsidRPr="00267E15">
        <w:t>types</w:t>
      </w:r>
      <w:proofErr w:type="spellEnd"/>
      <w:r w:rsidR="00267E15" w:rsidRPr="00267E15">
        <w:t xml:space="preserve"> of </w:t>
      </w:r>
      <w:proofErr w:type="spellStart"/>
      <w:r w:rsidR="00267E15" w:rsidRPr="00267E15">
        <w:t>ceramic</w:t>
      </w:r>
      <w:proofErr w:type="spellEnd"/>
      <w:r w:rsidR="00267E15" w:rsidRPr="00267E15">
        <w:t xml:space="preserve"> </w:t>
      </w:r>
      <w:proofErr w:type="spellStart"/>
      <w:r w:rsidR="00267E15" w:rsidRPr="00267E15">
        <w:t>used</w:t>
      </w:r>
      <w:proofErr w:type="spellEnd"/>
      <w:r w:rsidR="00267E15" w:rsidRPr="00267E15">
        <w:t xml:space="preserve"> for a</w:t>
      </w:r>
      <w:r w:rsidR="0035283C">
        <w:rPr>
          <w:lang w:val="en-US"/>
        </w:rPr>
        <w:t xml:space="preserve"> </w:t>
      </w:r>
      <w:r w:rsidR="00167568" w:rsidRPr="00167568">
        <w:rPr>
          <w:lang w:val="en-US"/>
        </w:rPr>
        <w:t xml:space="preserve">variety of CAD/CAM restoration classes, including framework/hand veneer, framework/pressed veneer , framework milled /veneer, full contour fixed prosthodontics , implant abutments, and large implant supported substructures. Although zirconia is currently the strongest dental ceramic material available, fabrication variations and finishing procedures can affect the longevity of this material as well as the veneer porcelain. Having a good working relationship with a dental laboratory is strongly recommended. Of the all-ceramic restorations produced in 2010, zirconia based units represented approximately </w:t>
      </w:r>
      <w:r w:rsidR="00645F4C">
        <w:rPr>
          <w:lang w:val="en-US"/>
        </w:rPr>
        <w:t xml:space="preserve">50% of that total. </w:t>
      </w:r>
      <w:r w:rsidR="00167568" w:rsidRPr="00167568">
        <w:rPr>
          <w:lang w:val="en-US"/>
        </w:rPr>
        <w:t>The introduction of computer aided design/ computer aided manufacturing (CAD/CAM) has facilitated the use of superior dental ceramic, to enhance the fabrication of consistent and predictable restorations in terms of strength, marginal fit and esthetics. CAD/CAM technology in combination with zirconia ceramic has increasingly gained popularity in implant dentistry.</w:t>
      </w:r>
      <w:r w:rsidR="00792576" w:rsidRPr="00792576">
        <w:rPr>
          <w:lang w:val="en-US"/>
        </w:rPr>
        <w:t xml:space="preserve">Marginal accuracy, retention and color matching of esthetic implant supported crown are critical determinant in the over all success of implant therapy and yet it remains challenge. Especially with the innovative revolution of CAD/CAM systems designs and materials which has improved and refined endlessly. So on understanding of their properties is a demand for helping the </w:t>
      </w:r>
      <w:r w:rsidR="00792576" w:rsidRPr="00792576">
        <w:rPr>
          <w:lang w:val="en-US"/>
        </w:rPr>
        <w:cr/>
        <w:t>clinician in selecting the ideal prosthesis for each clinical case while promoting final esthetic outcomes.</w:t>
      </w:r>
      <w:r w:rsidR="00DD0EA0">
        <w:rPr>
          <w:lang w:val="en-US"/>
        </w:rPr>
        <w:t xml:space="preserve"> In this lecture we will</w:t>
      </w:r>
      <w:r w:rsidR="00503E29">
        <w:rPr>
          <w:lang w:val="en-US"/>
        </w:rPr>
        <w:t xml:space="preserve"> spot light in a comparative way between </w:t>
      </w:r>
      <w:r w:rsidR="00BE10A9" w:rsidRPr="00BE10A9">
        <w:rPr>
          <w:lang w:val="en-US"/>
        </w:rPr>
        <w:t>different CAD/CAM techniques [Full contour CAD/CAM technique, Anatomical core CAD/CAM technique, o</w:t>
      </w:r>
      <w:r w:rsidR="00503E29">
        <w:rPr>
          <w:lang w:val="en-US"/>
        </w:rPr>
        <w:t>ver press CAD/CAM technique] ..</w:t>
      </w:r>
      <w:r w:rsidR="00C71FA0">
        <w:rPr>
          <w:lang w:val="en-US"/>
        </w:rPr>
        <w:t xml:space="preserve">we will show </w:t>
      </w:r>
      <w:r w:rsidR="00503E29">
        <w:rPr>
          <w:lang w:val="en-US"/>
        </w:rPr>
        <w:t xml:space="preserve">their </w:t>
      </w:r>
      <w:r w:rsidR="00BE10A9" w:rsidRPr="00BE10A9">
        <w:rPr>
          <w:lang w:val="en-US"/>
        </w:rPr>
        <w:t xml:space="preserve">marginal accuracy, color matching and retention </w:t>
      </w:r>
      <w:r w:rsidR="00014807">
        <w:rPr>
          <w:lang w:val="en-US"/>
        </w:rPr>
        <w:t xml:space="preserve">when used as a </w:t>
      </w:r>
      <w:r w:rsidR="00BE10A9" w:rsidRPr="00BE10A9">
        <w:rPr>
          <w:lang w:val="en-US"/>
        </w:rPr>
        <w:t>cemented versus screw retained esthetic implant supported crowns.</w:t>
      </w:r>
      <w:r w:rsidR="00167568" w:rsidRPr="00167568">
        <w:rPr>
          <w:lang w:val="en-US"/>
        </w:rPr>
        <w:t>Digital implant dentistry isn’t the future …Far from it… digital implant dentistry is the “here and now” for dent</w:t>
      </w:r>
      <w:r w:rsidR="00014807">
        <w:rPr>
          <w:lang w:val="en-US"/>
        </w:rPr>
        <w:t>al implant practitioners.</w:t>
      </w:r>
      <w:r w:rsidR="00167568" w:rsidRPr="00167568">
        <w:rPr>
          <w:lang w:val="en-US"/>
        </w:rPr>
        <w:t>From digital treatment planning and delivery to patient communication, new technologies are changing the way dentists practice implant dentistry. The digital advancements in dentistry are growing at an incredible speed</w:t>
      </w:r>
      <w:r w:rsidR="00014807">
        <w:rPr>
          <w:lang w:val="en-US"/>
        </w:rPr>
        <w:t>.</w:t>
      </w:r>
    </w:p>
    <w:p w14:paraId="088FF966" w14:textId="6A476048" w:rsidR="00E04966" w:rsidRDefault="00E04966" w:rsidP="00E04966">
      <w:pPr>
        <w:jc w:val="both"/>
        <w:rPr>
          <w:color w:val="000000"/>
        </w:rPr>
      </w:pPr>
    </w:p>
    <w:p w14:paraId="434992E5" w14:textId="1F93EDAC" w:rsidR="00AC3BCD" w:rsidRDefault="00AC3BCD" w:rsidP="00E04966">
      <w:pPr>
        <w:jc w:val="both"/>
        <w:rPr>
          <w:color w:val="000000"/>
        </w:rPr>
      </w:pPr>
    </w:p>
    <w:p w14:paraId="78954164" w14:textId="77777777" w:rsidR="00AC3BCD" w:rsidRDefault="00AC3BCD" w:rsidP="00AC3BCD">
      <w:pPr>
        <w:jc w:val="both"/>
        <w:rPr>
          <w:b/>
        </w:rPr>
      </w:pPr>
      <w:proofErr w:type="spellStart"/>
      <w:r>
        <w:rPr>
          <w:b/>
        </w:rPr>
        <w:t>Biography</w:t>
      </w:r>
      <w:proofErr w:type="spellEnd"/>
    </w:p>
    <w:p w14:paraId="10FA903E" w14:textId="77777777" w:rsidR="00AC3BCD" w:rsidRDefault="00AC3BCD" w:rsidP="00AC3BCD">
      <w:pPr>
        <w:jc w:val="both"/>
        <w:rPr>
          <w:b/>
        </w:rPr>
      </w:pPr>
    </w:p>
    <w:p w14:paraId="777C5830" w14:textId="265CD466" w:rsidR="00AC3BCD" w:rsidRPr="00EC6375" w:rsidRDefault="001F397D" w:rsidP="007862C8">
      <w:pPr>
        <w:jc w:val="both"/>
        <w:rPr>
          <w:lang w:val="en-US"/>
        </w:rPr>
      </w:pPr>
      <w:r>
        <w:rPr>
          <w:lang w:val="en-US"/>
        </w:rPr>
        <w:t xml:space="preserve">Latifa is </w:t>
      </w:r>
      <w:r w:rsidR="0016345E" w:rsidRPr="0016345E">
        <w:t xml:space="preserve"> </w:t>
      </w:r>
      <w:proofErr w:type="spellStart"/>
      <w:r w:rsidR="0016345E" w:rsidRPr="0016345E">
        <w:t>graduated</w:t>
      </w:r>
      <w:proofErr w:type="spellEnd"/>
      <w:r w:rsidR="0016345E" w:rsidRPr="0016345E">
        <w:t xml:space="preserve"> from the Faculty of Oral &amp; Dental Medicine</w:t>
      </w:r>
      <w:r w:rsidR="0016345E">
        <w:t>(FODM), Cairo University in 200</w:t>
      </w:r>
      <w:r w:rsidR="0016345E">
        <w:rPr>
          <w:lang w:val="en-US"/>
        </w:rPr>
        <w:t>1</w:t>
      </w:r>
      <w:r w:rsidR="00C25109">
        <w:t xml:space="preserve">. </w:t>
      </w:r>
      <w:r w:rsidR="00C25109">
        <w:rPr>
          <w:lang w:val="en-US"/>
        </w:rPr>
        <w:t xml:space="preserve">She </w:t>
      </w:r>
      <w:proofErr w:type="spellStart"/>
      <w:r>
        <w:t>joined</w:t>
      </w:r>
      <w:proofErr w:type="spellEnd"/>
      <w:r>
        <w:t xml:space="preserve"> </w:t>
      </w:r>
      <w:proofErr w:type="spellStart"/>
      <w:r>
        <w:t>th</w:t>
      </w:r>
      <w:proofErr w:type="spellEnd"/>
      <w:r w:rsidR="0074594B">
        <w:rPr>
          <w:lang w:val="en-US"/>
        </w:rPr>
        <w:t xml:space="preserve">e </w:t>
      </w:r>
      <w:proofErr w:type="spellStart"/>
      <w:r w:rsidR="0074594B">
        <w:rPr>
          <w:lang w:val="en-US"/>
        </w:rPr>
        <w:t>prosthodontic</w:t>
      </w:r>
      <w:proofErr w:type="spellEnd"/>
      <w:r>
        <w:rPr>
          <w:lang w:val="en-US"/>
        </w:rPr>
        <w:t xml:space="preserve"> department </w:t>
      </w:r>
      <w:r w:rsidR="00C25109">
        <w:t xml:space="preserve">of </w:t>
      </w:r>
      <w:proofErr w:type="spellStart"/>
      <w:r w:rsidR="00C25109">
        <w:rPr>
          <w:lang w:val="en-US"/>
        </w:rPr>
        <w:t>alzahraa</w:t>
      </w:r>
      <w:proofErr w:type="spellEnd"/>
      <w:r w:rsidR="00C25109">
        <w:rPr>
          <w:lang w:val="en-US"/>
        </w:rPr>
        <w:t xml:space="preserve"> university hospital – </w:t>
      </w:r>
      <w:proofErr w:type="spellStart"/>
      <w:r w:rsidR="00C25109">
        <w:rPr>
          <w:lang w:val="en-US"/>
        </w:rPr>
        <w:t>alazhar</w:t>
      </w:r>
      <w:proofErr w:type="spellEnd"/>
      <w:r w:rsidR="00C25109">
        <w:rPr>
          <w:lang w:val="en-US"/>
        </w:rPr>
        <w:t xml:space="preserve"> university </w:t>
      </w:r>
      <w:r w:rsidR="00EC6375">
        <w:t xml:space="preserve"> in Egypt</w:t>
      </w:r>
      <w:r w:rsidR="00EC6375">
        <w:rPr>
          <w:lang w:val="en-US"/>
        </w:rPr>
        <w:t xml:space="preserve"> from 2002 </w:t>
      </w:r>
      <w:r w:rsidR="0074594B">
        <w:rPr>
          <w:lang w:val="en-US"/>
        </w:rPr>
        <w:t>until</w:t>
      </w:r>
      <w:r w:rsidR="00EC6375">
        <w:rPr>
          <w:lang w:val="en-US"/>
        </w:rPr>
        <w:t xml:space="preserve"> now .</w:t>
      </w:r>
      <w:r w:rsidR="0065212C">
        <w:rPr>
          <w:lang w:val="en-US"/>
        </w:rPr>
        <w:t xml:space="preserve">she also worked as lecturer  </w:t>
      </w:r>
      <w:r w:rsidR="0074594B">
        <w:rPr>
          <w:lang w:val="en-US"/>
        </w:rPr>
        <w:t>assistant</w:t>
      </w:r>
      <w:r w:rsidR="0065212C">
        <w:rPr>
          <w:lang w:val="en-US"/>
        </w:rPr>
        <w:t xml:space="preserve"> at miser university for science and technology . Latifa </w:t>
      </w:r>
      <w:r w:rsidR="00646366">
        <w:t xml:space="preserve"> </w:t>
      </w:r>
      <w:proofErr w:type="spellStart"/>
      <w:r w:rsidR="00646366">
        <w:t>received</w:t>
      </w:r>
      <w:proofErr w:type="spellEnd"/>
      <w:r w:rsidR="00646366">
        <w:t xml:space="preserve"> </w:t>
      </w:r>
      <w:r w:rsidR="00646366">
        <w:rPr>
          <w:lang w:val="en-US"/>
        </w:rPr>
        <w:t>her</w:t>
      </w:r>
      <w:r w:rsidR="00646366">
        <w:t xml:space="preserve"> Master </w:t>
      </w:r>
      <w:proofErr w:type="spellStart"/>
      <w:r w:rsidR="00646366">
        <w:t>Degree</w:t>
      </w:r>
      <w:proofErr w:type="spellEnd"/>
      <w:r w:rsidR="00646366">
        <w:t xml:space="preserve"> in</w:t>
      </w:r>
      <w:r w:rsidR="00646366">
        <w:rPr>
          <w:lang w:val="en-US"/>
        </w:rPr>
        <w:t xml:space="preserve"> </w:t>
      </w:r>
      <w:r w:rsidR="0033425C">
        <w:rPr>
          <w:lang w:val="en-US"/>
        </w:rPr>
        <w:t>prosthodontics</w:t>
      </w:r>
      <w:r w:rsidR="00646366">
        <w:rPr>
          <w:lang w:val="en-US"/>
        </w:rPr>
        <w:t xml:space="preserve"> </w:t>
      </w:r>
      <w:r w:rsidR="00646366">
        <w:t xml:space="preserve"> from </w:t>
      </w:r>
      <w:proofErr w:type="spellStart"/>
      <w:r w:rsidR="00646366">
        <w:rPr>
          <w:lang w:val="en-US"/>
        </w:rPr>
        <w:t>Alazhar</w:t>
      </w:r>
      <w:proofErr w:type="spellEnd"/>
      <w:r w:rsidR="00646366">
        <w:rPr>
          <w:lang w:val="en-US"/>
        </w:rPr>
        <w:t xml:space="preserve"> university </w:t>
      </w:r>
      <w:r w:rsidR="00646366">
        <w:t>in 2</w:t>
      </w:r>
      <w:r w:rsidR="0032675D">
        <w:rPr>
          <w:lang w:val="en-US"/>
        </w:rPr>
        <w:t>009</w:t>
      </w:r>
      <w:r w:rsidR="005934C2">
        <w:rPr>
          <w:lang w:val="en-US"/>
        </w:rPr>
        <w:t xml:space="preserve"> and she accredited it from  </w:t>
      </w:r>
      <w:r w:rsidR="0032675D">
        <w:rPr>
          <w:lang w:val="en-US"/>
        </w:rPr>
        <w:t xml:space="preserve"> </w:t>
      </w:r>
      <w:r w:rsidR="00BD51FA" w:rsidRPr="00BD51FA">
        <w:rPr>
          <w:lang w:val="en-US"/>
        </w:rPr>
        <w:t>Educational Credential Evaluators, Inc.</w:t>
      </w:r>
      <w:r w:rsidR="00CF3D05">
        <w:rPr>
          <w:lang w:val="en-US"/>
        </w:rPr>
        <w:t>at USA .C</w:t>
      </w:r>
      <w:r w:rsidR="0007649E">
        <w:rPr>
          <w:lang w:val="en-US"/>
        </w:rPr>
        <w:t>urrently she is pursu</w:t>
      </w:r>
      <w:r w:rsidR="008C4FF9">
        <w:rPr>
          <w:lang w:val="en-US"/>
        </w:rPr>
        <w:t xml:space="preserve">ing her phd degree .she is a member of </w:t>
      </w:r>
      <w:r w:rsidR="00B8292A">
        <w:rPr>
          <w:lang w:val="en-US"/>
        </w:rPr>
        <w:t>aacd as well as aaid and dsd certified member.s</w:t>
      </w:r>
      <w:r w:rsidR="00D35444">
        <w:rPr>
          <w:lang w:val="en-US"/>
        </w:rPr>
        <w:t xml:space="preserve">he was a participant speaker </w:t>
      </w:r>
      <w:r w:rsidR="0033425C">
        <w:rPr>
          <w:lang w:val="en-US"/>
        </w:rPr>
        <w:t>lately</w:t>
      </w:r>
      <w:r w:rsidR="00D35444">
        <w:rPr>
          <w:lang w:val="en-US"/>
        </w:rPr>
        <w:t xml:space="preserve"> in </w:t>
      </w:r>
      <w:proofErr w:type="spellStart"/>
      <w:r w:rsidR="00D35444">
        <w:rPr>
          <w:lang w:val="en-US"/>
        </w:rPr>
        <w:t>fdi</w:t>
      </w:r>
      <w:proofErr w:type="spellEnd"/>
      <w:r w:rsidR="00D35444">
        <w:rPr>
          <w:lang w:val="en-US"/>
        </w:rPr>
        <w:t xml:space="preserve"> world dental c</w:t>
      </w:r>
      <w:r w:rsidR="004D3475">
        <w:rPr>
          <w:lang w:val="en-US"/>
        </w:rPr>
        <w:t xml:space="preserve">ongress 2016 at </w:t>
      </w:r>
      <w:r w:rsidR="0033425C">
        <w:rPr>
          <w:lang w:val="en-US"/>
        </w:rPr>
        <w:t>Poznan</w:t>
      </w:r>
      <w:r w:rsidR="004D3475">
        <w:rPr>
          <w:lang w:val="en-US"/>
        </w:rPr>
        <w:t xml:space="preserve"> . She</w:t>
      </w:r>
      <w:r w:rsidR="005F2835">
        <w:rPr>
          <w:lang w:val="en-US"/>
        </w:rPr>
        <w:t xml:space="preserve"> </w:t>
      </w:r>
      <w:r w:rsidR="00587CE3">
        <w:rPr>
          <w:lang w:val="en-US"/>
        </w:rPr>
        <w:t xml:space="preserve">is </w:t>
      </w:r>
      <w:r w:rsidR="0033425C">
        <w:rPr>
          <w:lang w:val="en-US"/>
        </w:rPr>
        <w:t>interested</w:t>
      </w:r>
      <w:r w:rsidR="00587CE3">
        <w:rPr>
          <w:lang w:val="en-US"/>
        </w:rPr>
        <w:t xml:space="preserve"> in cosmetic cadcam </w:t>
      </w:r>
      <w:r w:rsidR="005F2835">
        <w:rPr>
          <w:lang w:val="en-US"/>
        </w:rPr>
        <w:t>dentistry</w:t>
      </w:r>
      <w:r w:rsidR="00587CE3">
        <w:rPr>
          <w:lang w:val="en-US"/>
        </w:rPr>
        <w:t xml:space="preserve"> with </w:t>
      </w:r>
      <w:r w:rsidR="0033425C">
        <w:rPr>
          <w:lang w:val="en-US"/>
        </w:rPr>
        <w:t xml:space="preserve">especial interest </w:t>
      </w:r>
      <w:r w:rsidR="00C34C55">
        <w:rPr>
          <w:lang w:val="en-US"/>
        </w:rPr>
        <w:t xml:space="preserve"> in color </w:t>
      </w:r>
      <w:r w:rsidR="005F2835">
        <w:rPr>
          <w:lang w:val="en-US"/>
        </w:rPr>
        <w:t xml:space="preserve"> and </w:t>
      </w:r>
      <w:r w:rsidR="0074594B">
        <w:rPr>
          <w:lang w:val="en-US"/>
        </w:rPr>
        <w:t xml:space="preserve">implant supported restorations </w:t>
      </w:r>
      <w:r w:rsidR="00F50733">
        <w:rPr>
          <w:lang w:val="en-US"/>
        </w:rPr>
        <w:t>.</w:t>
      </w:r>
      <w:r w:rsidR="00587CE3">
        <w:rPr>
          <w:lang w:val="en-US"/>
        </w:rPr>
        <w:t xml:space="preserve">she </w:t>
      </w:r>
      <w:r w:rsidR="004D3475">
        <w:rPr>
          <w:lang w:val="en-US"/>
        </w:rPr>
        <w:t xml:space="preserve"> had </w:t>
      </w:r>
      <w:r w:rsidR="00D35444">
        <w:rPr>
          <w:lang w:val="en-US"/>
        </w:rPr>
        <w:t xml:space="preserve"> her own private </w:t>
      </w:r>
      <w:r w:rsidR="004D3475">
        <w:rPr>
          <w:lang w:val="en-US"/>
        </w:rPr>
        <w:t xml:space="preserve">clinic and studio </w:t>
      </w:r>
      <w:r w:rsidR="00C34C55">
        <w:rPr>
          <w:lang w:val="en-US"/>
        </w:rPr>
        <w:t xml:space="preserve">in cairo in which she treats cases in cooperation with many international </w:t>
      </w:r>
      <w:r w:rsidR="007862C8">
        <w:rPr>
          <w:lang w:val="en-US"/>
        </w:rPr>
        <w:t xml:space="preserve">smile </w:t>
      </w:r>
      <w:r w:rsidR="00C34C55">
        <w:rPr>
          <w:lang w:val="en-US"/>
        </w:rPr>
        <w:t>designers</w:t>
      </w:r>
      <w:r w:rsidR="00F50733">
        <w:rPr>
          <w:lang w:val="en-US"/>
        </w:rPr>
        <w:t xml:space="preserve"> and technicians </w:t>
      </w:r>
      <w:r w:rsidR="007862C8">
        <w:rPr>
          <w:lang w:val="en-US"/>
        </w:rPr>
        <w:t xml:space="preserve">  Also </w:t>
      </w:r>
      <w:r w:rsidR="004D3475">
        <w:rPr>
          <w:lang w:val="en-US"/>
        </w:rPr>
        <w:t xml:space="preserve">she is cofounder </w:t>
      </w:r>
      <w:r w:rsidR="00935DA1">
        <w:rPr>
          <w:lang w:val="en-US"/>
        </w:rPr>
        <w:t xml:space="preserve">in </w:t>
      </w:r>
      <w:r w:rsidR="00CF75F3">
        <w:rPr>
          <w:lang w:val="en-US"/>
        </w:rPr>
        <w:t xml:space="preserve">digital Reverse engineering </w:t>
      </w:r>
      <w:r w:rsidR="00935DA1">
        <w:rPr>
          <w:lang w:val="en-US"/>
        </w:rPr>
        <w:t xml:space="preserve">academy which </w:t>
      </w:r>
      <w:r w:rsidR="0033425C">
        <w:rPr>
          <w:lang w:val="en-US"/>
        </w:rPr>
        <w:t>implies</w:t>
      </w:r>
      <w:r w:rsidR="00935DA1">
        <w:rPr>
          <w:lang w:val="en-US"/>
        </w:rPr>
        <w:t xml:space="preserve"> a very recent and</w:t>
      </w:r>
      <w:r w:rsidR="007862C8">
        <w:rPr>
          <w:lang w:val="en-US"/>
        </w:rPr>
        <w:t xml:space="preserve"> unique theory in digital dentistry . </w:t>
      </w:r>
    </w:p>
    <w:p w14:paraId="4EC4AEAE" w14:textId="77777777" w:rsidR="004819C0" w:rsidRDefault="00072E30" w:rsidP="006B7E03">
      <w:pPr>
        <w:autoSpaceDE w:val="0"/>
        <w:autoSpaceDN w:val="0"/>
        <w:adjustRightInd w:val="0"/>
        <w:rPr>
          <w:lang w:val="en-US"/>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B7E03">
        <w:rPr>
          <w:lang w:val="en-US"/>
        </w:rPr>
        <w:t xml:space="preserve">latifa fernas </w:t>
      </w:r>
      <w:r w:rsidR="0016345E">
        <w:rPr>
          <w:lang w:val="en-US"/>
        </w:rPr>
        <w:t xml:space="preserve">elbanna </w:t>
      </w:r>
      <w:r w:rsidR="00660A91">
        <w:rPr>
          <w:lang w:val="en-NZ"/>
        </w:rPr>
        <w:br/>
        <w:t>Contact number:</w:t>
      </w:r>
      <w:r w:rsidR="006B7E03">
        <w:rPr>
          <w:lang w:val="en-US"/>
        </w:rPr>
        <w:t xml:space="preserve"> 00201114645554</w:t>
      </w:r>
      <w:r w:rsidR="00660A91">
        <w:rPr>
          <w:lang w:val="en-NZ"/>
        </w:rPr>
        <w:br/>
      </w:r>
      <w:r w:rsidR="00660A91">
        <w:rPr>
          <w:lang w:val="en-US"/>
        </w:rPr>
        <w:t xml:space="preserve">Email:- </w:t>
      </w:r>
      <w:hyperlink r:id="rId9" w:history="1">
        <w:r w:rsidR="006B7E03" w:rsidRPr="00CE3083">
          <w:rPr>
            <w:rStyle w:val="Hyperlink"/>
            <w:lang w:val="en-US"/>
          </w:rPr>
          <w:t>l_elbanna@me.com</w:t>
        </w:r>
      </w:hyperlink>
    </w:p>
    <w:p w14:paraId="5FA50460" w14:textId="3CE816AD" w:rsidR="00CF3D05" w:rsidRPr="00CF3D05" w:rsidRDefault="00AC3BCD" w:rsidP="0080612F">
      <w:pPr>
        <w:autoSpaceDE w:val="0"/>
        <w:autoSpaceDN w:val="0"/>
        <w:adjustRightInd w:val="0"/>
        <w:rPr>
          <w:lang w:val="en-US"/>
        </w:rPr>
      </w:pPr>
      <w:r w:rsidRPr="008A690F">
        <w:rPr>
          <w:lang w:val="en-NZ"/>
        </w:rPr>
        <w:t>Cate</w:t>
      </w:r>
      <w:r w:rsidR="00660A91">
        <w:rPr>
          <w:lang w:val="en-NZ"/>
        </w:rPr>
        <w:t>gory: (Oral presentation</w:t>
      </w:r>
      <w:r w:rsidRPr="008A690F">
        <w:rPr>
          <w:lang w:val="en-NZ"/>
        </w:rPr>
        <w:t>)</w:t>
      </w:r>
      <w:r w:rsidR="00DA581F">
        <w:rPr>
          <w:lang w:val="en-NZ"/>
        </w:rPr>
        <w:br/>
      </w:r>
    </w:p>
    <w:sectPr w:rsidR="00CF3D05" w:rsidRPr="00CF3D05"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C40404" w14:textId="77777777" w:rsidR="00093B03" w:rsidRDefault="00093B03" w:rsidP="00671A59">
      <w:r>
        <w:separator/>
      </w:r>
    </w:p>
  </w:endnote>
  <w:endnote w:type="continuationSeparator" w:id="0">
    <w:p w14:paraId="0A60B47D" w14:textId="77777777" w:rsidR="00093B03" w:rsidRDefault="00093B0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0000000000000000000"/>
    <w:charset w:val="01"/>
    <w:family w:val="roman"/>
    <w:notTrueType/>
    <w:pitch w:val="variable"/>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78E07"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B7B93"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1834E"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A64E01" w14:textId="77777777" w:rsidR="00093B03" w:rsidRDefault="00093B03" w:rsidP="00671A59">
      <w:r>
        <w:separator/>
      </w:r>
    </w:p>
  </w:footnote>
  <w:footnote w:type="continuationSeparator" w:id="0">
    <w:p w14:paraId="06485C01" w14:textId="77777777" w:rsidR="00093B03" w:rsidRDefault="00093B03"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D1424"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F052AD"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A10EC"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850CBF"/>
    <w:multiLevelType w:val="hybridMultilevel"/>
    <w:tmpl w:val="4B56A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14807"/>
    <w:rsid w:val="00023D76"/>
    <w:rsid w:val="00072E30"/>
    <w:rsid w:val="0007649E"/>
    <w:rsid w:val="00085B88"/>
    <w:rsid w:val="00090564"/>
    <w:rsid w:val="00093B03"/>
    <w:rsid w:val="00097CA5"/>
    <w:rsid w:val="000A4C72"/>
    <w:rsid w:val="000E7A02"/>
    <w:rsid w:val="000F23D6"/>
    <w:rsid w:val="000F3EB8"/>
    <w:rsid w:val="00101A04"/>
    <w:rsid w:val="00106952"/>
    <w:rsid w:val="001216E5"/>
    <w:rsid w:val="0013563F"/>
    <w:rsid w:val="00145878"/>
    <w:rsid w:val="0016345E"/>
    <w:rsid w:val="00167568"/>
    <w:rsid w:val="001906E4"/>
    <w:rsid w:val="001A411C"/>
    <w:rsid w:val="001B1336"/>
    <w:rsid w:val="001B6DE6"/>
    <w:rsid w:val="001F397D"/>
    <w:rsid w:val="001F414A"/>
    <w:rsid w:val="00205354"/>
    <w:rsid w:val="002659F1"/>
    <w:rsid w:val="00267E15"/>
    <w:rsid w:val="00270EC9"/>
    <w:rsid w:val="00292DC0"/>
    <w:rsid w:val="002A476F"/>
    <w:rsid w:val="002B18D5"/>
    <w:rsid w:val="002C0F2B"/>
    <w:rsid w:val="002D64D6"/>
    <w:rsid w:val="0032675D"/>
    <w:rsid w:val="0033425C"/>
    <w:rsid w:val="0035283C"/>
    <w:rsid w:val="003753DD"/>
    <w:rsid w:val="00384F24"/>
    <w:rsid w:val="003A4429"/>
    <w:rsid w:val="00467DC9"/>
    <w:rsid w:val="004775E3"/>
    <w:rsid w:val="004819C0"/>
    <w:rsid w:val="0049217F"/>
    <w:rsid w:val="004A262E"/>
    <w:rsid w:val="004A2CA1"/>
    <w:rsid w:val="004B3B30"/>
    <w:rsid w:val="004D3475"/>
    <w:rsid w:val="00503E29"/>
    <w:rsid w:val="00505DA1"/>
    <w:rsid w:val="005408D9"/>
    <w:rsid w:val="00555DAD"/>
    <w:rsid w:val="00587CE3"/>
    <w:rsid w:val="005934C2"/>
    <w:rsid w:val="005B168A"/>
    <w:rsid w:val="005C07D3"/>
    <w:rsid w:val="005C2EA1"/>
    <w:rsid w:val="005C3848"/>
    <w:rsid w:val="005D43ED"/>
    <w:rsid w:val="005F2835"/>
    <w:rsid w:val="00605142"/>
    <w:rsid w:val="006074D3"/>
    <w:rsid w:val="00612C13"/>
    <w:rsid w:val="00625AA0"/>
    <w:rsid w:val="00645F4C"/>
    <w:rsid w:val="00646366"/>
    <w:rsid w:val="006511AA"/>
    <w:rsid w:val="0065212C"/>
    <w:rsid w:val="00660A91"/>
    <w:rsid w:val="00671A59"/>
    <w:rsid w:val="00690601"/>
    <w:rsid w:val="00691F82"/>
    <w:rsid w:val="006B2513"/>
    <w:rsid w:val="006B463C"/>
    <w:rsid w:val="006B7E03"/>
    <w:rsid w:val="006C3DF5"/>
    <w:rsid w:val="006C51B8"/>
    <w:rsid w:val="006F0C5C"/>
    <w:rsid w:val="007258AA"/>
    <w:rsid w:val="00730D74"/>
    <w:rsid w:val="00743CCA"/>
    <w:rsid w:val="0074594B"/>
    <w:rsid w:val="00746319"/>
    <w:rsid w:val="007862C8"/>
    <w:rsid w:val="007875D1"/>
    <w:rsid w:val="00790C29"/>
    <w:rsid w:val="00792576"/>
    <w:rsid w:val="007E1FAE"/>
    <w:rsid w:val="007F0333"/>
    <w:rsid w:val="007F65F9"/>
    <w:rsid w:val="00800D58"/>
    <w:rsid w:val="0080612F"/>
    <w:rsid w:val="00810A54"/>
    <w:rsid w:val="00834D93"/>
    <w:rsid w:val="00852F0F"/>
    <w:rsid w:val="00862283"/>
    <w:rsid w:val="00880328"/>
    <w:rsid w:val="008A3E9A"/>
    <w:rsid w:val="008A690F"/>
    <w:rsid w:val="008C4FF9"/>
    <w:rsid w:val="008D7735"/>
    <w:rsid w:val="00901E5B"/>
    <w:rsid w:val="00935DA1"/>
    <w:rsid w:val="00970E67"/>
    <w:rsid w:val="009821B4"/>
    <w:rsid w:val="009A1AD5"/>
    <w:rsid w:val="009A6AD9"/>
    <w:rsid w:val="009B0CCF"/>
    <w:rsid w:val="009B7F4F"/>
    <w:rsid w:val="009D3EA4"/>
    <w:rsid w:val="009E6632"/>
    <w:rsid w:val="009E6C61"/>
    <w:rsid w:val="00A0063B"/>
    <w:rsid w:val="00A31D17"/>
    <w:rsid w:val="00A41107"/>
    <w:rsid w:val="00A444D2"/>
    <w:rsid w:val="00A50066"/>
    <w:rsid w:val="00A57AF1"/>
    <w:rsid w:val="00A668A1"/>
    <w:rsid w:val="00A73920"/>
    <w:rsid w:val="00A76E81"/>
    <w:rsid w:val="00A8307A"/>
    <w:rsid w:val="00A83688"/>
    <w:rsid w:val="00A83863"/>
    <w:rsid w:val="00AC3BCD"/>
    <w:rsid w:val="00AD6315"/>
    <w:rsid w:val="00AF3D01"/>
    <w:rsid w:val="00AF4356"/>
    <w:rsid w:val="00B26097"/>
    <w:rsid w:val="00B27625"/>
    <w:rsid w:val="00B65920"/>
    <w:rsid w:val="00B675D9"/>
    <w:rsid w:val="00B8292A"/>
    <w:rsid w:val="00BD26E7"/>
    <w:rsid w:val="00BD51FA"/>
    <w:rsid w:val="00BE10A9"/>
    <w:rsid w:val="00BF5676"/>
    <w:rsid w:val="00C25109"/>
    <w:rsid w:val="00C34C55"/>
    <w:rsid w:val="00C71FA0"/>
    <w:rsid w:val="00CD07F6"/>
    <w:rsid w:val="00CE08A2"/>
    <w:rsid w:val="00CE59B2"/>
    <w:rsid w:val="00CF3D05"/>
    <w:rsid w:val="00CF75F3"/>
    <w:rsid w:val="00D35444"/>
    <w:rsid w:val="00D367E3"/>
    <w:rsid w:val="00DA2249"/>
    <w:rsid w:val="00DA581F"/>
    <w:rsid w:val="00DC29A1"/>
    <w:rsid w:val="00DC7405"/>
    <w:rsid w:val="00DD0EA0"/>
    <w:rsid w:val="00DD3006"/>
    <w:rsid w:val="00DE2102"/>
    <w:rsid w:val="00E04966"/>
    <w:rsid w:val="00E119D1"/>
    <w:rsid w:val="00E713DA"/>
    <w:rsid w:val="00E85CF8"/>
    <w:rsid w:val="00EB353E"/>
    <w:rsid w:val="00EC61E1"/>
    <w:rsid w:val="00EC6375"/>
    <w:rsid w:val="00ED51D7"/>
    <w:rsid w:val="00ED54C9"/>
    <w:rsid w:val="00EE1DF0"/>
    <w:rsid w:val="00EF1FAC"/>
    <w:rsid w:val="00F01887"/>
    <w:rsid w:val="00F11813"/>
    <w:rsid w:val="00F215A7"/>
    <w:rsid w:val="00F251BE"/>
    <w:rsid w:val="00F42DCF"/>
    <w:rsid w:val="00F50733"/>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9875E7"/>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istParagraph">
    <w:name w:val="List Paragraph"/>
    <w:basedOn w:val="Normal"/>
    <w:uiPriority w:val="34"/>
    <w:qFormat/>
    <w:rsid w:val="00A444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mailto:l_elbanna@me.com"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37570-2575-E342-A37C-B90F7EA2F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774</Words>
  <Characters>4418</Characters>
  <Application>Microsoft Macintosh Word</Application>
  <DocSecurity>0</DocSecurity>
  <Lines>36</Lines>
  <Paragraphs>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5182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2016-12-31T02:43:00Z</dcterms:created>
  <dcterms:modified xsi:type="dcterms:W3CDTF">2016-12-31T02:43:00Z</dcterms:modified>
</cp:coreProperties>
</file>