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583DD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899B4"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6CED1D59"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 xml:space="preserve">Track </w:t>
      </w:r>
      <w:r w:rsidR="00A15BAC">
        <w:rPr>
          <w:sz w:val="20"/>
          <w:szCs w:val="20"/>
          <w:lang w:val="en-GB"/>
        </w:rPr>
        <w:t>1 Preventative Medicine and Public Health</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44848" w14:textId="77777777" w:rsidR="00102267" w:rsidRDefault="00102267">
      <w:r>
        <w:separator/>
      </w:r>
    </w:p>
  </w:endnote>
  <w:endnote w:type="continuationSeparator" w:id="0">
    <w:p w14:paraId="6B704E3D" w14:textId="77777777" w:rsidR="00102267" w:rsidRDefault="00102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660C8" w14:textId="77777777" w:rsidR="00102267" w:rsidRDefault="00102267">
      <w:r>
        <w:separator/>
      </w:r>
    </w:p>
  </w:footnote>
  <w:footnote w:type="continuationSeparator" w:id="0">
    <w:p w14:paraId="6DBEDBCE" w14:textId="77777777" w:rsidR="00102267" w:rsidRDefault="00102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2267"/>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355DC"/>
    <w:rsid w:val="004401BF"/>
    <w:rsid w:val="004749B4"/>
    <w:rsid w:val="00475D20"/>
    <w:rsid w:val="00494130"/>
    <w:rsid w:val="004D6F89"/>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A07E82"/>
    <w:rsid w:val="00A15BAC"/>
    <w:rsid w:val="00A52075"/>
    <w:rsid w:val="00A8301D"/>
    <w:rsid w:val="00A9710C"/>
    <w:rsid w:val="00AC6A4F"/>
    <w:rsid w:val="00AD2103"/>
    <w:rsid w:val="00AD509E"/>
    <w:rsid w:val="00AE3E37"/>
    <w:rsid w:val="00AF31E0"/>
    <w:rsid w:val="00B21A57"/>
    <w:rsid w:val="00B80B92"/>
    <w:rsid w:val="00B84D88"/>
    <w:rsid w:val="00BE60BC"/>
    <w:rsid w:val="00BE6743"/>
    <w:rsid w:val="00BE7BD1"/>
    <w:rsid w:val="00C33602"/>
    <w:rsid w:val="00C56C74"/>
    <w:rsid w:val="00C65178"/>
    <w:rsid w:val="00C732AA"/>
    <w:rsid w:val="00CD6F55"/>
    <w:rsid w:val="00CE5E0F"/>
    <w:rsid w:val="00D10540"/>
    <w:rsid w:val="00D13B5E"/>
    <w:rsid w:val="00D42136"/>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 w:val="00FA6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9</cp:revision>
  <dcterms:created xsi:type="dcterms:W3CDTF">2022-01-02T22:05:00Z</dcterms:created>
  <dcterms:modified xsi:type="dcterms:W3CDTF">2022-01-02T22:19:00Z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