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96033D" w:rsidRDefault="009D5B65" w:rsidP="00B37AE2">
      <w:pPr>
        <w:jc w:val="center"/>
        <w:rPr>
          <w:rFonts w:ascii="Times New Roman" w:hAnsi="Times New Roman" w:cs="Times New Roman"/>
          <w:b/>
          <w:bCs/>
          <w:sz w:val="24"/>
          <w:szCs w:val="24"/>
        </w:rPr>
      </w:pPr>
      <w:r w:rsidRPr="0096033D">
        <w:rPr>
          <w:rFonts w:ascii="Times New Roman" w:hAnsi="Times New Roman" w:cs="Times New Roman"/>
          <w:b/>
          <w:bCs/>
          <w:sz w:val="24"/>
          <w:szCs w:val="24"/>
        </w:rPr>
        <w:t>ABSTRACT</w:t>
      </w:r>
    </w:p>
    <w:p w:rsidR="0096033D" w:rsidRDefault="0096033D" w:rsidP="00B37AE2">
      <w:pPr>
        <w:jc w:val="center"/>
        <w:rPr>
          <w:rFonts w:ascii="Times New Roman" w:hAnsi="Times New Roman" w:cs="Times New Roman"/>
          <w:sz w:val="24"/>
          <w:szCs w:val="24"/>
        </w:rPr>
      </w:pPr>
    </w:p>
    <w:p w:rsidR="009D5B65" w:rsidRDefault="009D5B65" w:rsidP="00B37AE2">
      <w:pPr>
        <w:jc w:val="both"/>
        <w:rPr>
          <w:rFonts w:ascii="Times New Roman" w:hAnsi="Times New Roman" w:cs="Times New Roman"/>
          <w:sz w:val="24"/>
          <w:szCs w:val="24"/>
        </w:rPr>
      </w:pPr>
      <w:r>
        <w:rPr>
          <w:rFonts w:ascii="Times New Roman" w:hAnsi="Times New Roman" w:cs="Times New Roman"/>
          <w:sz w:val="24"/>
          <w:szCs w:val="24"/>
        </w:rPr>
        <w:t>Use of the psychoactive substances has been the part</w:t>
      </w:r>
      <w:r w:rsidR="00B37AE2">
        <w:rPr>
          <w:rFonts w:ascii="Times New Roman" w:hAnsi="Times New Roman" w:cs="Times New Roman"/>
          <w:sz w:val="24"/>
          <w:szCs w:val="24"/>
        </w:rPr>
        <w:t xml:space="preserve"> of human life from the time imm</w:t>
      </w:r>
      <w:r>
        <w:rPr>
          <w:rFonts w:ascii="Times New Roman" w:hAnsi="Times New Roman" w:cs="Times New Roman"/>
          <w:sz w:val="24"/>
          <w:szCs w:val="24"/>
        </w:rPr>
        <w:t xml:space="preserve">emorial. Today it has become a global phenomenon; however types and extent of magnitude vary from one group to another. This study was conducted to find out the substance use among retired army </w:t>
      </w:r>
      <w:proofErr w:type="spellStart"/>
      <w:r>
        <w:rPr>
          <w:rFonts w:ascii="Times New Roman" w:hAnsi="Times New Roman" w:cs="Times New Roman"/>
          <w:sz w:val="24"/>
          <w:szCs w:val="24"/>
        </w:rPr>
        <w:t>personnels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Gurkha</w:t>
      </w:r>
      <w:proofErr w:type="spellEnd"/>
      <w:r>
        <w:rPr>
          <w:rFonts w:ascii="Times New Roman" w:hAnsi="Times New Roman" w:cs="Times New Roman"/>
          <w:sz w:val="24"/>
          <w:szCs w:val="24"/>
        </w:rPr>
        <w:t xml:space="preserve"> Welfare Scheme, </w:t>
      </w:r>
      <w:proofErr w:type="spellStart"/>
      <w:r>
        <w:rPr>
          <w:rFonts w:ascii="Times New Roman" w:hAnsi="Times New Roman" w:cs="Times New Roman"/>
          <w:sz w:val="24"/>
          <w:szCs w:val="24"/>
        </w:rPr>
        <w:t>Dharan</w:t>
      </w:r>
      <w:proofErr w:type="spellEnd"/>
      <w:r>
        <w:rPr>
          <w:rFonts w:ascii="Times New Roman" w:hAnsi="Times New Roman" w:cs="Times New Roman"/>
          <w:sz w:val="24"/>
          <w:szCs w:val="24"/>
        </w:rPr>
        <w:t>. Descriptive, cross sectional study design was adopted to carry out the study. Total 108 samples were included in the study. Non probability convenient sampling was done. Data was collected by using pre-designed, pre-tested and validated semi-structured interview schedule. Data was analyzed in SPSS 11.5. Descriptive statistics (frequency, percentage, median, IQR) and inferential statistics (Chi-square test) was used.</w:t>
      </w:r>
    </w:p>
    <w:p w:rsidR="009D5B65" w:rsidRDefault="009D5B65" w:rsidP="00B37AE2">
      <w:pPr>
        <w:jc w:val="both"/>
        <w:rPr>
          <w:rFonts w:ascii="Times New Roman" w:hAnsi="Times New Roman" w:cs="Times New Roman"/>
          <w:sz w:val="24"/>
          <w:szCs w:val="24"/>
        </w:rPr>
      </w:pPr>
      <w:r>
        <w:rPr>
          <w:rFonts w:ascii="Times New Roman" w:hAnsi="Times New Roman" w:cs="Times New Roman"/>
          <w:sz w:val="24"/>
          <w:szCs w:val="24"/>
        </w:rPr>
        <w:t>The study revealed that 51.8% of the respondents were using at least one substance at the time of the survey where 39.8% of them were past users. Almost 8% had never used any of the substances. The substances commonly used included alcohol products 78.6% and tobacco products 55.4%.</w:t>
      </w:r>
    </w:p>
    <w:p w:rsidR="009D5B65" w:rsidRDefault="009D5B65" w:rsidP="00B37AE2">
      <w:pPr>
        <w:jc w:val="both"/>
        <w:rPr>
          <w:rFonts w:ascii="Times New Roman" w:hAnsi="Times New Roman" w:cs="Times New Roman"/>
          <w:sz w:val="24"/>
          <w:szCs w:val="24"/>
        </w:rPr>
      </w:pPr>
      <w:r>
        <w:rPr>
          <w:rFonts w:ascii="Times New Roman" w:hAnsi="Times New Roman" w:cs="Times New Roman"/>
          <w:sz w:val="24"/>
          <w:szCs w:val="24"/>
        </w:rPr>
        <w:t>Study concluded</w:t>
      </w:r>
      <w:r w:rsidR="00930041">
        <w:rPr>
          <w:rFonts w:ascii="Times New Roman" w:hAnsi="Times New Roman" w:cs="Times New Roman"/>
          <w:sz w:val="24"/>
          <w:szCs w:val="24"/>
        </w:rPr>
        <w:t xml:space="preserve"> that 61.4% of total alcohol using retired armies was drinking daily and majority (95.5%) for more than 10 years. Nearly, 10% of total smokers were categorized as moderate smokers. Substance use by the respondents is significantly associated with the substance use among the family members</w:t>
      </w:r>
      <w:r w:rsidR="00B37AE2">
        <w:rPr>
          <w:rFonts w:ascii="Times New Roman" w:hAnsi="Times New Roman" w:cs="Times New Roman"/>
          <w:sz w:val="24"/>
          <w:szCs w:val="24"/>
        </w:rPr>
        <w:t xml:space="preserve"> </w:t>
      </w:r>
      <w:r w:rsidR="00930041">
        <w:rPr>
          <w:rFonts w:ascii="Times New Roman" w:hAnsi="Times New Roman" w:cs="Times New Roman"/>
          <w:sz w:val="24"/>
          <w:szCs w:val="24"/>
        </w:rPr>
        <w:t>(p&lt;0.05).</w:t>
      </w:r>
    </w:p>
    <w:p w:rsidR="00930041" w:rsidRDefault="00930041" w:rsidP="00B37AE2">
      <w:pPr>
        <w:jc w:val="both"/>
        <w:rPr>
          <w:rFonts w:ascii="Times New Roman" w:hAnsi="Times New Roman" w:cs="Times New Roman"/>
          <w:sz w:val="24"/>
          <w:szCs w:val="24"/>
        </w:rPr>
      </w:pPr>
      <w:r>
        <w:rPr>
          <w:rFonts w:ascii="Times New Roman" w:hAnsi="Times New Roman" w:cs="Times New Roman"/>
          <w:sz w:val="24"/>
          <w:szCs w:val="24"/>
        </w:rPr>
        <w:t xml:space="preserve">Findings suggested that cultural influence was the major impetus for initiation of alcohol use among 28.7% of the respondents and they take it due to their own culture. Recreation was the main reason for 25% of the </w:t>
      </w:r>
      <w:r w:rsidR="00B37AE2">
        <w:rPr>
          <w:rFonts w:ascii="Times New Roman" w:hAnsi="Times New Roman" w:cs="Times New Roman"/>
          <w:sz w:val="24"/>
          <w:szCs w:val="24"/>
        </w:rPr>
        <w:t>occasional</w:t>
      </w:r>
      <w:r>
        <w:rPr>
          <w:rFonts w:ascii="Times New Roman" w:hAnsi="Times New Roman" w:cs="Times New Roman"/>
          <w:sz w:val="24"/>
          <w:szCs w:val="24"/>
        </w:rPr>
        <w:t xml:space="preserve"> users of alcohol. One fourth (25%) used beer followed by local Alcohol, Whisky, Rum, </w:t>
      </w:r>
      <w:proofErr w:type="spellStart"/>
      <w:r>
        <w:rPr>
          <w:rFonts w:ascii="Times New Roman" w:hAnsi="Times New Roman" w:cs="Times New Roman"/>
          <w:sz w:val="24"/>
          <w:szCs w:val="24"/>
        </w:rPr>
        <w:t>Chhyang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Tongba</w:t>
      </w:r>
      <w:proofErr w:type="spellEnd"/>
      <w:r>
        <w:rPr>
          <w:rFonts w:ascii="Times New Roman" w:hAnsi="Times New Roman" w:cs="Times New Roman"/>
          <w:sz w:val="24"/>
          <w:szCs w:val="24"/>
        </w:rPr>
        <w:t xml:space="preserve">. Almost 7% of the retired armies took alcohol to relieve from daily stress. More than one third (35.2%) of them were </w:t>
      </w:r>
      <w:r w:rsidR="00B37AE2">
        <w:rPr>
          <w:rFonts w:ascii="Times New Roman" w:hAnsi="Times New Roman" w:cs="Times New Roman"/>
          <w:sz w:val="24"/>
          <w:szCs w:val="24"/>
        </w:rPr>
        <w:t xml:space="preserve">influenced </w:t>
      </w:r>
      <w:r>
        <w:rPr>
          <w:rFonts w:ascii="Times New Roman" w:hAnsi="Times New Roman" w:cs="Times New Roman"/>
          <w:sz w:val="24"/>
          <w:szCs w:val="24"/>
        </w:rPr>
        <w:t>by their friends in the childhood or in the school days for the initiation of tobacco use and being habituated to it.</w:t>
      </w:r>
    </w:p>
    <w:p w:rsidR="00930041" w:rsidRDefault="00930041" w:rsidP="00B37AE2">
      <w:pPr>
        <w:jc w:val="both"/>
        <w:rPr>
          <w:rFonts w:ascii="Times New Roman" w:hAnsi="Times New Roman" w:cs="Times New Roman"/>
          <w:sz w:val="24"/>
          <w:szCs w:val="24"/>
        </w:rPr>
      </w:pPr>
      <w:r>
        <w:rPr>
          <w:rFonts w:ascii="Times New Roman" w:hAnsi="Times New Roman" w:cs="Times New Roman"/>
          <w:sz w:val="24"/>
          <w:szCs w:val="24"/>
        </w:rPr>
        <w:t xml:space="preserve">It is concluded that there is need of substance use among the elderly population, depicted by the retired armies of </w:t>
      </w:r>
      <w:proofErr w:type="spellStart"/>
      <w:r>
        <w:rPr>
          <w:rFonts w:ascii="Times New Roman" w:hAnsi="Times New Roman" w:cs="Times New Roman"/>
          <w:sz w:val="24"/>
          <w:szCs w:val="24"/>
        </w:rPr>
        <w:t>Dharan</w:t>
      </w:r>
      <w:proofErr w:type="spellEnd"/>
      <w:r>
        <w:rPr>
          <w:rFonts w:ascii="Times New Roman" w:hAnsi="Times New Roman" w:cs="Times New Roman"/>
          <w:sz w:val="24"/>
          <w:szCs w:val="24"/>
        </w:rPr>
        <w:t>. Information regarding the measures to get rid of substance use is also in need.</w:t>
      </w:r>
    </w:p>
    <w:p w:rsidR="00930041" w:rsidRPr="00930041" w:rsidRDefault="00930041" w:rsidP="00B37AE2">
      <w:pPr>
        <w:jc w:val="both"/>
        <w:rPr>
          <w:rFonts w:ascii="Times New Roman" w:hAnsi="Times New Roman" w:cs="Times New Roman"/>
          <w:b/>
          <w:bCs/>
          <w:sz w:val="24"/>
          <w:szCs w:val="24"/>
        </w:rPr>
      </w:pPr>
      <w:r w:rsidRPr="00930041">
        <w:rPr>
          <w:rFonts w:ascii="Times New Roman" w:hAnsi="Times New Roman" w:cs="Times New Roman"/>
          <w:b/>
          <w:bCs/>
          <w:sz w:val="24"/>
          <w:szCs w:val="24"/>
        </w:rPr>
        <w:t xml:space="preserve">Key words: Substance use, Retired army personnel, </w:t>
      </w:r>
      <w:proofErr w:type="spellStart"/>
      <w:r w:rsidRPr="00930041">
        <w:rPr>
          <w:rFonts w:ascii="Times New Roman" w:hAnsi="Times New Roman" w:cs="Times New Roman"/>
          <w:b/>
          <w:bCs/>
          <w:sz w:val="24"/>
          <w:szCs w:val="24"/>
        </w:rPr>
        <w:t>Gurkha</w:t>
      </w:r>
      <w:proofErr w:type="spellEnd"/>
      <w:r w:rsidRPr="00930041">
        <w:rPr>
          <w:rFonts w:ascii="Times New Roman" w:hAnsi="Times New Roman" w:cs="Times New Roman"/>
          <w:b/>
          <w:bCs/>
          <w:sz w:val="24"/>
          <w:szCs w:val="24"/>
        </w:rPr>
        <w:t xml:space="preserve"> Welfare Scheme</w:t>
      </w:r>
    </w:p>
    <w:sectPr w:rsidR="00930041" w:rsidRPr="00930041" w:rsidSect="00B37AE2">
      <w:pgSz w:w="12240" w:h="15840"/>
      <w:pgMar w:top="1440" w:right="1440" w:bottom="144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9D5B65"/>
    <w:rsid w:val="00930041"/>
    <w:rsid w:val="0096033D"/>
    <w:rsid w:val="009D5B65"/>
    <w:rsid w:val="00B37AE2"/>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2016-09-11T07:18:00Z</dcterms:created>
  <dcterms:modified xsi:type="dcterms:W3CDTF">2016-09-11T07:47:00Z</dcterms:modified>
</cp:coreProperties>
</file>