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C8A41" w14:textId="77777777" w:rsidR="00F82509" w:rsidRPr="00F82509" w:rsidRDefault="00401713" w:rsidP="00F82509">
      <w:pPr>
        <w:pStyle w:val="Heading1"/>
        <w:spacing w:before="0" w:line="240" w:lineRule="auto"/>
        <w:jc w:val="both"/>
        <w:rPr>
          <w:rFonts w:ascii="Times New Roman" w:hAnsi="Times New Roman" w:cs="Times New Roman"/>
          <w:color w:val="337AB7"/>
          <w:sz w:val="22"/>
          <w:szCs w:val="18"/>
        </w:rPr>
      </w:pPr>
      <w:r w:rsidRPr="00401713">
        <w:rPr>
          <w:rFonts w:ascii="Times New Roman" w:hAnsi="Times New Roman" w:cs="Times New Roman"/>
          <w:color w:val="337AB7"/>
          <w:sz w:val="22"/>
          <w:szCs w:val="18"/>
        </w:rPr>
        <w:t xml:space="preserve">Title: </w:t>
      </w:r>
      <w:r w:rsidR="00F82509" w:rsidRPr="00F82509">
        <w:rPr>
          <w:rFonts w:ascii="Times New Roman" w:hAnsi="Times New Roman" w:cs="Times New Roman"/>
          <w:color w:val="337AB7"/>
          <w:sz w:val="22"/>
          <w:szCs w:val="18"/>
        </w:rPr>
        <w:t xml:space="preserve">Harnessing Technology to Eradicate Social Isolation: Connected is A Solution Built </w:t>
      </w:r>
    </w:p>
    <w:p w14:paraId="73F9AB91" w14:textId="7E879C32" w:rsidR="00AE3E37" w:rsidRPr="00401713" w:rsidRDefault="00F82509" w:rsidP="00F82509">
      <w:pPr>
        <w:pStyle w:val="Heading1"/>
        <w:spacing w:before="0" w:line="240" w:lineRule="auto"/>
        <w:ind w:left="0"/>
        <w:jc w:val="both"/>
        <w:rPr>
          <w:rFonts w:ascii="Times New Roman" w:hAnsi="Times New Roman" w:cs="Times New Roman"/>
          <w:sz w:val="22"/>
          <w:szCs w:val="18"/>
        </w:rPr>
      </w:pPr>
      <w:r>
        <w:rPr>
          <w:rFonts w:ascii="Times New Roman" w:hAnsi="Times New Roman" w:cs="Times New Roman"/>
          <w:color w:val="337AB7"/>
          <w:sz w:val="22"/>
          <w:szCs w:val="18"/>
        </w:rPr>
        <w:t xml:space="preserve"> </w:t>
      </w:r>
      <w:r w:rsidRPr="00F82509">
        <w:rPr>
          <w:rFonts w:ascii="Times New Roman" w:hAnsi="Times New Roman" w:cs="Times New Roman"/>
          <w:color w:val="337AB7"/>
          <w:sz w:val="22"/>
          <w:szCs w:val="18"/>
        </w:rPr>
        <w:t>on The Conceptual Model of Integration After Loss</w:t>
      </w:r>
    </w:p>
    <w:p w14:paraId="4C37DF6C" w14:textId="1A2C7F72" w:rsidR="00AE3E37" w:rsidRPr="00401713" w:rsidRDefault="00F82509"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Monica A. Ross, LPC, Doctoral Candidate in Social Work at The University of Southern California in Los Angeles, CA, USA</w:t>
      </w:r>
    </w:p>
    <w:p w14:paraId="168314EB"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3DC63750" w14:textId="77777777"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14:paraId="7844DDE3" w14:textId="7795C0B5"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t>
      </w:r>
      <w:r w:rsidR="00F82509" w:rsidRPr="00F82509">
        <w:rPr>
          <w:rFonts w:ascii="Times New Roman" w:hAnsi="Times New Roman" w:cs="Times New Roman"/>
        </w:rPr>
        <w:t>The American Academy of Social Work and Social Welfare designated Eradicating Social Isolation as one of the major initiatives of the 21st century. The socially isolated are at risk for future disease and disability as a lack of social contact creates a compromised ability to buffer stress and receive feedback (</w:t>
      </w:r>
      <w:proofErr w:type="spellStart"/>
      <w:r w:rsidR="00F82509" w:rsidRPr="00F82509">
        <w:rPr>
          <w:rFonts w:ascii="Times New Roman" w:hAnsi="Times New Roman" w:cs="Times New Roman"/>
        </w:rPr>
        <w:t>Lubben</w:t>
      </w:r>
      <w:proofErr w:type="spellEnd"/>
      <w:r w:rsidR="00F82509" w:rsidRPr="00F82509">
        <w:rPr>
          <w:rFonts w:ascii="Times New Roman" w:hAnsi="Times New Roman" w:cs="Times New Roman"/>
        </w:rPr>
        <w:t xml:space="preserve"> et al., 2015, Holt-</w:t>
      </w:r>
      <w:proofErr w:type="spellStart"/>
      <w:r w:rsidR="00F82509" w:rsidRPr="00F82509">
        <w:rPr>
          <w:rFonts w:ascii="Times New Roman" w:hAnsi="Times New Roman" w:cs="Times New Roman"/>
        </w:rPr>
        <w:t>Lunstad</w:t>
      </w:r>
      <w:proofErr w:type="spellEnd"/>
      <w:r w:rsidR="00F82509" w:rsidRPr="00F82509">
        <w:rPr>
          <w:rFonts w:ascii="Times New Roman" w:hAnsi="Times New Roman" w:cs="Times New Roman"/>
        </w:rPr>
        <w:t xml:space="preserve">, Smith, &amp; Layton, 2015). Individuals often regress from social engagement when grieving and especially in relationship to persistent and complicated grief (Solomon &amp; Shear, 2015; Shear et al., 2011; </w:t>
      </w:r>
      <w:proofErr w:type="spellStart"/>
      <w:r w:rsidR="00F82509" w:rsidRPr="00F82509">
        <w:rPr>
          <w:rFonts w:ascii="Times New Roman" w:hAnsi="Times New Roman" w:cs="Times New Roman"/>
        </w:rPr>
        <w:t>Stroebe</w:t>
      </w:r>
      <w:proofErr w:type="spellEnd"/>
      <w:r w:rsidR="00F82509" w:rsidRPr="00F82509">
        <w:rPr>
          <w:rFonts w:ascii="Times New Roman" w:hAnsi="Times New Roman" w:cs="Times New Roman"/>
        </w:rPr>
        <w:t xml:space="preserve"> &amp; Shut, 1999).  Scholars argue that Persistent and Complex Bereavement Disorder (PCBD) as defined by the latest version of the DSM V is in fact a subtype of complicated grief (CG) and ignores grief caused by loss that extends beyond bereavement or death-related grief. The numbers of individuals suffering from CG related to other types of loss could be much larger than the estimated 10% (</w:t>
      </w:r>
      <w:proofErr w:type="spellStart"/>
      <w:r w:rsidR="00F82509" w:rsidRPr="00F82509">
        <w:rPr>
          <w:rFonts w:ascii="Times New Roman" w:hAnsi="Times New Roman" w:cs="Times New Roman"/>
        </w:rPr>
        <w:t>Kersting</w:t>
      </w:r>
      <w:proofErr w:type="spellEnd"/>
      <w:r w:rsidR="00F82509" w:rsidRPr="00F82509">
        <w:rPr>
          <w:rFonts w:ascii="Times New Roman" w:hAnsi="Times New Roman" w:cs="Times New Roman"/>
        </w:rPr>
        <w:t xml:space="preserve"> et al., 2011) to 20% (Shear et al., 2011) of those suffering from PCBD. A lack of training in clinical programs on postmodern grief theories and treatment protocols is the practice problem that is contributing to fewer treatment options for those socially isolating due to CG (Ober, Granello, &amp; Wheaton, 2012; Eckerd, 2009). Connected </w:t>
      </w:r>
      <w:r w:rsidR="00F82509">
        <w:rPr>
          <w:rFonts w:ascii="Times New Roman" w:hAnsi="Times New Roman" w:cs="Times New Roman"/>
        </w:rPr>
        <w:t>is an</w:t>
      </w:r>
      <w:r w:rsidR="00F82509" w:rsidRPr="00F82509">
        <w:rPr>
          <w:rFonts w:ascii="Times New Roman" w:hAnsi="Times New Roman" w:cs="Times New Roman"/>
        </w:rPr>
        <w:t xml:space="preserve"> innovative solution proposed </w:t>
      </w:r>
      <w:r w:rsidR="00F82509">
        <w:rPr>
          <w:rFonts w:ascii="Times New Roman" w:hAnsi="Times New Roman" w:cs="Times New Roman"/>
        </w:rPr>
        <w:t>as part of my doctoral capstone project with</w:t>
      </w:r>
      <w:r w:rsidR="00F82509" w:rsidRPr="00F82509">
        <w:rPr>
          <w:rFonts w:ascii="Times New Roman" w:hAnsi="Times New Roman" w:cs="Times New Roman"/>
        </w:rPr>
        <w:t xml:space="preserve"> two main goals 1. change the behaviors of clinicians such that they </w:t>
      </w:r>
      <w:proofErr w:type="gramStart"/>
      <w:r w:rsidR="00F82509" w:rsidRPr="00F82509">
        <w:rPr>
          <w:rFonts w:ascii="Times New Roman" w:hAnsi="Times New Roman" w:cs="Times New Roman"/>
        </w:rPr>
        <w:t>utilize</w:t>
      </w:r>
      <w:proofErr w:type="gramEnd"/>
      <w:r w:rsidR="00F82509" w:rsidRPr="00F82509">
        <w:rPr>
          <w:rFonts w:ascii="Times New Roman" w:hAnsi="Times New Roman" w:cs="Times New Roman"/>
        </w:rPr>
        <w:t xml:space="preserve"> CG treatment methods 2. guide the socially isolated into relating online and in-person instead of suffering in loneliness and isolation. These efforts should improve overall population health outcomes</w:t>
      </w:r>
      <w:r w:rsidR="00F82509">
        <w:rPr>
          <w:rFonts w:ascii="Times New Roman" w:hAnsi="Times New Roman" w:cs="Times New Roman"/>
        </w:rPr>
        <w:t xml:space="preserve"> and foster resiliency for the socially isolated</w:t>
      </w:r>
      <w:r w:rsidRPr="00401713">
        <w:rPr>
          <w:rFonts w:ascii="Times New Roman" w:hAnsi="Times New Roman" w:cs="Times New Roman"/>
        </w:rPr>
        <w:t xml:space="preserve">. </w:t>
      </w:r>
    </w:p>
    <w:p w14:paraId="050147E7" w14:textId="66A78A27"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00F82509">
        <w:rPr>
          <w:rFonts w:ascii="Times New Roman" w:hAnsi="Times New Roman" w:cs="Times New Roman"/>
          <w:color w:val="BF5A14"/>
          <w:sz w:val="18"/>
          <w:szCs w:val="18"/>
        </w:rPr>
        <w:t>Working Model</w:t>
      </w:r>
    </w:p>
    <w:p w14:paraId="1D3014E7" w14:textId="405AD794" w:rsidR="00AE3E37" w:rsidRPr="00401713" w:rsidRDefault="00F82509">
      <w:pPr>
        <w:pStyle w:val="BodyText"/>
        <w:spacing w:before="2"/>
        <w:rPr>
          <w:rFonts w:ascii="Arial"/>
          <w:b/>
        </w:rPr>
      </w:pPr>
      <w:r w:rsidRPr="00F82509">
        <w:rPr>
          <w:rFonts w:ascii="Arial"/>
          <w:b/>
        </w:rPr>
        <w:drawing>
          <wp:inline distT="0" distB="0" distL="0" distR="0" wp14:anchorId="780D1125" wp14:editId="7ABC5127">
            <wp:extent cx="3165475" cy="1809115"/>
            <wp:effectExtent l="0" t="0" r="0" b="0"/>
            <wp:docPr id="1" name="Picture 1"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809115"/>
                    </a:xfrm>
                    <a:prstGeom prst="rect">
                      <a:avLst/>
                    </a:prstGeom>
                  </pic:spPr>
                </pic:pic>
              </a:graphicData>
            </a:graphic>
          </wp:inline>
        </w:drawing>
      </w:r>
    </w:p>
    <w:p w14:paraId="589EAD4B" w14:textId="77777777"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14:paraId="1700151A" w14:textId="21158D1B" w:rsidR="00F82509" w:rsidRPr="00F82509" w:rsidRDefault="00F82509" w:rsidP="00F82509">
      <w:pPr>
        <w:tabs>
          <w:tab w:val="left" w:pos="384"/>
        </w:tabs>
        <w:ind w:right="117"/>
        <w:rPr>
          <w:rFonts w:ascii="Times New Roman" w:eastAsia="Calibri" w:hAnsi="Times New Roman" w:cs="Times New Roman"/>
          <w:bCs/>
          <w:sz w:val="18"/>
          <w:szCs w:val="18"/>
        </w:rPr>
      </w:pPr>
      <w:r w:rsidRPr="00F82509">
        <w:rPr>
          <w:rFonts w:ascii="Times New Roman" w:eastAsia="Calibri" w:hAnsi="Times New Roman" w:cs="Times New Roman"/>
          <w:sz w:val="18"/>
          <w:szCs w:val="18"/>
        </w:rPr>
        <w:t xml:space="preserve">Note: </w:t>
      </w:r>
      <w:r>
        <w:rPr>
          <w:rFonts w:ascii="Times New Roman" w:eastAsia="Calibri" w:hAnsi="Times New Roman" w:cs="Times New Roman"/>
          <w:sz w:val="18"/>
          <w:szCs w:val="18"/>
        </w:rPr>
        <w:t>P</w:t>
      </w:r>
      <w:r w:rsidRPr="00F82509">
        <w:rPr>
          <w:rFonts w:ascii="Times New Roman" w:eastAsia="Calibri" w:hAnsi="Times New Roman" w:cs="Times New Roman"/>
          <w:sz w:val="18"/>
          <w:szCs w:val="18"/>
        </w:rPr>
        <w:t>aper</w:t>
      </w:r>
      <w:r>
        <w:rPr>
          <w:rFonts w:ascii="Times New Roman" w:eastAsia="Calibri" w:hAnsi="Times New Roman" w:cs="Times New Roman"/>
          <w:sz w:val="18"/>
          <w:szCs w:val="18"/>
        </w:rPr>
        <w:t xml:space="preserve"> </w:t>
      </w:r>
      <w:r w:rsidRPr="00F82509">
        <w:rPr>
          <w:rFonts w:ascii="Times New Roman" w:eastAsia="Calibri" w:hAnsi="Times New Roman" w:cs="Times New Roman"/>
          <w:sz w:val="18"/>
          <w:szCs w:val="18"/>
        </w:rPr>
        <w:t xml:space="preserve">entitled </w:t>
      </w:r>
      <w:r>
        <w:rPr>
          <w:rFonts w:ascii="Times New Roman" w:eastAsia="Calibri" w:hAnsi="Times New Roman" w:cs="Times New Roman"/>
          <w:sz w:val="18"/>
          <w:szCs w:val="18"/>
        </w:rPr>
        <w:t>“</w:t>
      </w:r>
      <w:r w:rsidRPr="00F82509">
        <w:rPr>
          <w:rFonts w:ascii="Times New Roman" w:eastAsia="Calibri" w:hAnsi="Times New Roman" w:cs="Times New Roman"/>
          <w:bCs/>
          <w:sz w:val="18"/>
          <w:szCs w:val="18"/>
        </w:rPr>
        <w:t>Harnessing Technology for the Social Good:  Empowering Consumers with Immediate Feedback and Self-Directed Means of Care to Address Affordability, Access, and Stigma in Mental Health</w:t>
      </w:r>
      <w:r>
        <w:rPr>
          <w:rFonts w:ascii="Times New Roman" w:eastAsia="Calibri" w:hAnsi="Times New Roman" w:cs="Times New Roman"/>
          <w:bCs/>
          <w:sz w:val="18"/>
          <w:szCs w:val="18"/>
        </w:rPr>
        <w:t>”</w:t>
      </w:r>
      <w:r w:rsidRPr="00F82509">
        <w:rPr>
          <w:rFonts w:ascii="Times New Roman" w:eastAsia="Calibri" w:hAnsi="Times New Roman" w:cs="Times New Roman"/>
          <w:sz w:val="18"/>
          <w:szCs w:val="18"/>
        </w:rPr>
        <w:t xml:space="preserve"> </w:t>
      </w:r>
      <w:r>
        <w:rPr>
          <w:rFonts w:ascii="Times New Roman" w:eastAsia="Calibri" w:hAnsi="Times New Roman" w:cs="Times New Roman"/>
          <w:sz w:val="18"/>
          <w:szCs w:val="18"/>
        </w:rPr>
        <w:t>has been</w:t>
      </w:r>
      <w:r w:rsidRPr="00F82509">
        <w:rPr>
          <w:rFonts w:ascii="Times New Roman" w:eastAsia="Calibri" w:hAnsi="Times New Roman" w:cs="Times New Roman"/>
          <w:sz w:val="18"/>
          <w:szCs w:val="18"/>
        </w:rPr>
        <w:t xml:space="preserve"> selected for publication in the</w:t>
      </w:r>
      <w:r>
        <w:rPr>
          <w:rFonts w:ascii="Times New Roman" w:eastAsia="Calibri" w:hAnsi="Times New Roman" w:cs="Times New Roman"/>
          <w:sz w:val="18"/>
          <w:szCs w:val="18"/>
        </w:rPr>
        <w:t xml:space="preserve"> peer-reviewed journal </w:t>
      </w:r>
      <w:r w:rsidRPr="00F82509">
        <w:rPr>
          <w:rFonts w:ascii="Times New Roman" w:eastAsia="Calibri" w:hAnsi="Times New Roman" w:cs="Times New Roman"/>
          <w:i/>
          <w:iCs/>
          <w:sz w:val="18"/>
          <w:szCs w:val="18"/>
        </w:rPr>
        <w:t>Health and Soci</w:t>
      </w:r>
      <w:r>
        <w:rPr>
          <w:rFonts w:ascii="Times New Roman" w:eastAsia="Calibri" w:hAnsi="Times New Roman" w:cs="Times New Roman"/>
          <w:i/>
          <w:iCs/>
          <w:sz w:val="18"/>
          <w:szCs w:val="18"/>
        </w:rPr>
        <w:t xml:space="preserve">al Work </w:t>
      </w:r>
      <w:r>
        <w:rPr>
          <w:rFonts w:ascii="Times New Roman" w:eastAsia="Calibri" w:hAnsi="Times New Roman" w:cs="Times New Roman"/>
          <w:sz w:val="18"/>
          <w:szCs w:val="18"/>
        </w:rPr>
        <w:t>by NASW press.</w:t>
      </w:r>
    </w:p>
    <w:p w14:paraId="53A1E7F1" w14:textId="77777777" w:rsidR="00AE3E37" w:rsidRPr="00401713" w:rsidRDefault="00AE3E37" w:rsidP="008756E6">
      <w:pPr>
        <w:tabs>
          <w:tab w:val="left" w:pos="384"/>
        </w:tabs>
        <w:ind w:right="117"/>
        <w:rPr>
          <w:sz w:val="18"/>
          <w:szCs w:val="18"/>
        </w:rPr>
      </w:pPr>
    </w:p>
    <w:p w14:paraId="054BEADC" w14:textId="77777777"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14:paraId="4C7DB963" w14:textId="77777777" w:rsidR="00AE3E37" w:rsidRDefault="00AE3E37">
      <w:pPr>
        <w:pStyle w:val="BodyText"/>
        <w:rPr>
          <w:rFonts w:ascii="Calibri"/>
          <w:sz w:val="20"/>
        </w:rPr>
      </w:pPr>
    </w:p>
    <w:p w14:paraId="0E3DDF0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C9D5BC3" wp14:editId="0BD5F9A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CC8A7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6A22E76" w14:textId="77777777"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2AD7E6F2" wp14:editId="37C392E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14:paraId="46DD6F09" w14:textId="0999CE3D" w:rsidR="00AE3E37" w:rsidRPr="00401713" w:rsidRDefault="00C63F1E" w:rsidP="00F84396">
      <w:pPr>
        <w:spacing w:before="41"/>
        <w:ind w:right="231"/>
        <w:jc w:val="both"/>
        <w:rPr>
          <w:rFonts w:ascii="Times New Roman" w:hAnsi="Times New Roman" w:cs="Times New Roman"/>
          <w:sz w:val="20"/>
          <w:szCs w:val="20"/>
        </w:rPr>
      </w:pPr>
      <w:r>
        <w:rPr>
          <w:rFonts w:ascii="Times New Roman" w:hAnsi="Times New Roman" w:cs="Times New Roman"/>
          <w:sz w:val="20"/>
          <w:szCs w:val="20"/>
        </w:rPr>
        <w:t>Monica Ross</w:t>
      </w:r>
      <w:r w:rsidR="007B6231">
        <w:rPr>
          <w:rFonts w:ascii="Times New Roman" w:hAnsi="Times New Roman" w:cs="Times New Roman"/>
          <w:sz w:val="20"/>
          <w:szCs w:val="20"/>
        </w:rPr>
        <w:t xml:space="preserve"> </w:t>
      </w:r>
      <w:r w:rsidR="00F82509" w:rsidRPr="00F82509">
        <w:rPr>
          <w:rFonts w:ascii="Times New Roman" w:hAnsi="Times New Roman" w:cs="Times New Roman"/>
          <w:sz w:val="20"/>
          <w:szCs w:val="20"/>
        </w:rPr>
        <w:t xml:space="preserve">is a Licensed Professional Counselor with over 20 years of experience in corporate, government, academic, and nonprofit settings. </w:t>
      </w:r>
      <w:bookmarkStart w:id="0" w:name="_GoBack"/>
      <w:bookmarkEnd w:id="0"/>
      <w:r w:rsidR="007B6231">
        <w:rPr>
          <w:rFonts w:ascii="Times New Roman" w:hAnsi="Times New Roman" w:cs="Times New Roman"/>
          <w:sz w:val="20"/>
          <w:szCs w:val="20"/>
        </w:rPr>
        <w:t>She</w:t>
      </w:r>
      <w:r w:rsidR="00F82509" w:rsidRPr="00F82509">
        <w:rPr>
          <w:rFonts w:ascii="Times New Roman" w:hAnsi="Times New Roman" w:cs="Times New Roman"/>
          <w:sz w:val="20"/>
          <w:szCs w:val="20"/>
        </w:rPr>
        <w:t xml:space="preserve"> holds an MA in Counseling Psychology from St. Edward’s University and is a Doctoral Candidate in the Suzanne </w:t>
      </w:r>
      <w:proofErr w:type="spellStart"/>
      <w:r w:rsidR="00F82509" w:rsidRPr="00F82509">
        <w:rPr>
          <w:rFonts w:ascii="Times New Roman" w:hAnsi="Times New Roman" w:cs="Times New Roman"/>
          <w:sz w:val="20"/>
          <w:szCs w:val="20"/>
        </w:rPr>
        <w:t>Dworak</w:t>
      </w:r>
      <w:proofErr w:type="spellEnd"/>
      <w:r w:rsidR="00F82509" w:rsidRPr="00F82509">
        <w:rPr>
          <w:rFonts w:ascii="Times New Roman" w:hAnsi="Times New Roman" w:cs="Times New Roman"/>
          <w:sz w:val="20"/>
          <w:szCs w:val="20"/>
        </w:rPr>
        <w:t xml:space="preserve">-Peck School of Social Work at USC in Los Angeles. </w:t>
      </w:r>
      <w:r w:rsidR="007B6231">
        <w:rPr>
          <w:rFonts w:ascii="Times New Roman" w:hAnsi="Times New Roman" w:cs="Times New Roman"/>
          <w:sz w:val="20"/>
          <w:szCs w:val="20"/>
        </w:rPr>
        <w:t>Ms. Ross</w:t>
      </w:r>
      <w:r w:rsidR="00F82509" w:rsidRPr="00F82509">
        <w:rPr>
          <w:rFonts w:ascii="Times New Roman" w:hAnsi="Times New Roman" w:cs="Times New Roman"/>
          <w:sz w:val="20"/>
          <w:szCs w:val="20"/>
        </w:rPr>
        <w:t xml:space="preserve"> is currently working on a capstone project addressing health disparities.</w:t>
      </w:r>
      <w:r w:rsidR="00012634">
        <w:rPr>
          <w:rFonts w:ascii="Times New Roman" w:hAnsi="Times New Roman" w:cs="Times New Roman"/>
          <w:sz w:val="20"/>
          <w:szCs w:val="20"/>
        </w:rPr>
        <w:t xml:space="preserve"> Her conceptual model of integration after loss elevates the dialogue</w:t>
      </w:r>
      <w:r w:rsidR="000E2911" w:rsidRPr="00401713">
        <w:rPr>
          <w:rFonts w:ascii="Times New Roman" w:hAnsi="Times New Roman" w:cs="Times New Roman"/>
          <w:sz w:val="20"/>
          <w:szCs w:val="20"/>
        </w:rPr>
        <w:t xml:space="preserve"> </w:t>
      </w:r>
      <w:r w:rsidR="00012634">
        <w:rPr>
          <w:rFonts w:ascii="Times New Roman" w:hAnsi="Times New Roman" w:cs="Times New Roman"/>
          <w:sz w:val="20"/>
          <w:szCs w:val="20"/>
        </w:rPr>
        <w:t xml:space="preserve">on grief, loss, and life transition </w:t>
      </w:r>
      <w:proofErr w:type="gramStart"/>
      <w:r w:rsidR="00012634">
        <w:rPr>
          <w:rFonts w:ascii="Times New Roman" w:hAnsi="Times New Roman" w:cs="Times New Roman"/>
          <w:sz w:val="20"/>
          <w:szCs w:val="20"/>
        </w:rPr>
        <w:t>in order to</w:t>
      </w:r>
      <w:proofErr w:type="gramEnd"/>
      <w:r w:rsidR="00012634">
        <w:rPr>
          <w:rFonts w:ascii="Times New Roman" w:hAnsi="Times New Roman" w:cs="Times New Roman"/>
          <w:sz w:val="20"/>
          <w:szCs w:val="20"/>
        </w:rPr>
        <w:t xml:space="preserve"> improve</w:t>
      </w:r>
      <w:r w:rsidR="000E2911" w:rsidRPr="00401713">
        <w:rPr>
          <w:rFonts w:ascii="Times New Roman" w:hAnsi="Times New Roman" w:cs="Times New Roman"/>
          <w:sz w:val="20"/>
          <w:szCs w:val="20"/>
        </w:rPr>
        <w:t xml:space="preserve"> </w:t>
      </w:r>
      <w:r w:rsidR="00012634">
        <w:rPr>
          <w:rFonts w:ascii="Times New Roman" w:hAnsi="Times New Roman" w:cs="Times New Roman"/>
          <w:sz w:val="20"/>
          <w:szCs w:val="20"/>
        </w:rPr>
        <w:t xml:space="preserve">health </w:t>
      </w:r>
      <w:r w:rsidR="00433766">
        <w:rPr>
          <w:rFonts w:ascii="Times New Roman" w:hAnsi="Times New Roman" w:cs="Times New Roman"/>
          <w:sz w:val="20"/>
          <w:szCs w:val="20"/>
        </w:rPr>
        <w:t>outcomes</w:t>
      </w:r>
      <w:r w:rsidR="00A9710C" w:rsidRPr="00401713">
        <w:rPr>
          <w:rFonts w:ascii="Times New Roman" w:hAnsi="Times New Roman" w:cs="Times New Roman"/>
          <w:sz w:val="20"/>
          <w:szCs w:val="20"/>
        </w:rPr>
        <w:t>.</w:t>
      </w:r>
      <w:r w:rsidR="000E2911" w:rsidRPr="00401713">
        <w:rPr>
          <w:rFonts w:ascii="Times New Roman" w:hAnsi="Times New Roman" w:cs="Times New Roman"/>
          <w:sz w:val="20"/>
          <w:szCs w:val="20"/>
        </w:rPr>
        <w:t xml:space="preserve"> </w:t>
      </w:r>
      <w:r w:rsidR="00A9710C"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00A9710C"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00A9710C"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00A9710C"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00A9710C"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00012634">
        <w:rPr>
          <w:rFonts w:ascii="Times New Roman" w:hAnsi="Times New Roman" w:cs="Times New Roman"/>
          <w:sz w:val="20"/>
          <w:szCs w:val="20"/>
        </w:rPr>
        <w:t>relying on personal experience with grief and lo</w:t>
      </w:r>
      <w:r w:rsidR="00433766">
        <w:rPr>
          <w:rFonts w:ascii="Times New Roman" w:hAnsi="Times New Roman" w:cs="Times New Roman"/>
          <w:sz w:val="20"/>
          <w:szCs w:val="20"/>
        </w:rPr>
        <w:t>ss</w:t>
      </w:r>
      <w:r w:rsidR="00012634">
        <w:rPr>
          <w:rFonts w:ascii="Times New Roman" w:hAnsi="Times New Roman" w:cs="Times New Roman"/>
          <w:sz w:val="20"/>
          <w:szCs w:val="20"/>
        </w:rPr>
        <w:t xml:space="preserve"> and </w:t>
      </w:r>
      <w:r w:rsidR="00A9710C"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00A9710C"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00A9710C" w:rsidRPr="00401713">
        <w:rPr>
          <w:rFonts w:ascii="Times New Roman" w:hAnsi="Times New Roman" w:cs="Times New Roman"/>
          <w:sz w:val="20"/>
          <w:szCs w:val="20"/>
        </w:rPr>
        <w:t>research</w:t>
      </w:r>
      <w:r w:rsidR="00433766">
        <w:rPr>
          <w:rFonts w:ascii="Times New Roman" w:hAnsi="Times New Roman" w:cs="Times New Roman"/>
          <w:sz w:val="20"/>
          <w:szCs w:val="20"/>
        </w:rPr>
        <w:t xml:space="preserve"> for her capstone project</w:t>
      </w:r>
      <w:r w:rsidR="00A9710C" w:rsidRPr="00401713">
        <w:rPr>
          <w:rFonts w:ascii="Times New Roman" w:hAnsi="Times New Roman" w:cs="Times New Roman"/>
          <w:sz w:val="20"/>
          <w:szCs w:val="20"/>
        </w:rPr>
        <w:t>. The foundation is based on</w:t>
      </w:r>
      <w:r w:rsidR="00012634">
        <w:rPr>
          <w:rFonts w:ascii="Times New Roman" w:hAnsi="Times New Roman" w:cs="Times New Roman"/>
          <w:sz w:val="20"/>
          <w:szCs w:val="20"/>
        </w:rPr>
        <w:t xml:space="preserve"> trauma-based psychological interventions such as the adaptive information processing model </w:t>
      </w:r>
      <w:r w:rsidR="00A23CA9">
        <w:rPr>
          <w:rFonts w:ascii="Times New Roman" w:hAnsi="Times New Roman" w:cs="Times New Roman"/>
          <w:sz w:val="20"/>
          <w:szCs w:val="20"/>
        </w:rPr>
        <w:t xml:space="preserve">created by </w:t>
      </w:r>
      <w:r w:rsidR="00A23CA9" w:rsidRPr="00A23CA9">
        <w:rPr>
          <w:rFonts w:ascii="Times New Roman" w:hAnsi="Times New Roman" w:cs="Times New Roman"/>
          <w:sz w:val="20"/>
          <w:szCs w:val="20"/>
        </w:rPr>
        <w:t>Dr. Francine Shapiro </w:t>
      </w:r>
      <w:r w:rsidR="007B6231">
        <w:rPr>
          <w:rFonts w:ascii="Times New Roman" w:hAnsi="Times New Roman" w:cs="Times New Roman"/>
          <w:sz w:val="20"/>
          <w:szCs w:val="20"/>
        </w:rPr>
        <w:t>f</w:t>
      </w:r>
      <w:r w:rsidR="00A23CA9">
        <w:rPr>
          <w:rFonts w:ascii="Times New Roman" w:hAnsi="Times New Roman" w:cs="Times New Roman"/>
          <w:sz w:val="20"/>
          <w:szCs w:val="20"/>
        </w:rPr>
        <w:t xml:space="preserve">ounder of EMDR </w:t>
      </w:r>
      <w:r w:rsidR="00012634">
        <w:rPr>
          <w:rFonts w:ascii="Times New Roman" w:hAnsi="Times New Roman" w:cs="Times New Roman"/>
          <w:sz w:val="20"/>
          <w:szCs w:val="20"/>
        </w:rPr>
        <w:t>and</w:t>
      </w:r>
      <w:r w:rsidR="00A23CA9">
        <w:rPr>
          <w:rFonts w:ascii="Times New Roman" w:hAnsi="Times New Roman" w:cs="Times New Roman"/>
          <w:sz w:val="20"/>
          <w:szCs w:val="20"/>
        </w:rPr>
        <w:t xml:space="preserve"> </w:t>
      </w:r>
      <w:proofErr w:type="spellStart"/>
      <w:r w:rsidR="00A23CA9" w:rsidRPr="00A23CA9">
        <w:rPr>
          <w:rFonts w:ascii="Times New Roman" w:hAnsi="Times New Roman" w:cs="Times New Roman"/>
          <w:sz w:val="20"/>
          <w:szCs w:val="20"/>
        </w:rPr>
        <w:t>Urie</w:t>
      </w:r>
      <w:proofErr w:type="spellEnd"/>
      <w:r w:rsidR="00A23CA9" w:rsidRPr="00A23CA9">
        <w:rPr>
          <w:rFonts w:ascii="Times New Roman" w:hAnsi="Times New Roman" w:cs="Times New Roman"/>
          <w:sz w:val="20"/>
          <w:szCs w:val="20"/>
        </w:rPr>
        <w:t xml:space="preserve"> Bronfenbrenne</w:t>
      </w:r>
      <w:r w:rsidR="00A23CA9">
        <w:rPr>
          <w:rFonts w:ascii="Times New Roman" w:hAnsi="Times New Roman" w:cs="Times New Roman"/>
          <w:sz w:val="20"/>
          <w:szCs w:val="20"/>
        </w:rPr>
        <w:t>r’s Ecological</w:t>
      </w:r>
      <w:r w:rsidR="00012634">
        <w:rPr>
          <w:rFonts w:ascii="Times New Roman" w:hAnsi="Times New Roman" w:cs="Times New Roman"/>
          <w:sz w:val="20"/>
          <w:szCs w:val="20"/>
        </w:rPr>
        <w:t xml:space="preserve"> </w:t>
      </w:r>
      <w:r w:rsidR="00A23CA9">
        <w:rPr>
          <w:rFonts w:ascii="Times New Roman" w:hAnsi="Times New Roman" w:cs="Times New Roman"/>
          <w:sz w:val="20"/>
          <w:szCs w:val="20"/>
        </w:rPr>
        <w:t>s</w:t>
      </w:r>
      <w:r w:rsidR="00012634">
        <w:rPr>
          <w:rFonts w:ascii="Times New Roman" w:hAnsi="Times New Roman" w:cs="Times New Roman"/>
          <w:sz w:val="20"/>
          <w:szCs w:val="20"/>
        </w:rPr>
        <w:t xml:space="preserve">ystems </w:t>
      </w:r>
      <w:r w:rsidR="00A23CA9">
        <w:rPr>
          <w:rFonts w:ascii="Times New Roman" w:hAnsi="Times New Roman" w:cs="Times New Roman"/>
          <w:sz w:val="20"/>
          <w:szCs w:val="20"/>
        </w:rPr>
        <w:t>theory</w:t>
      </w:r>
      <w:r w:rsidR="00012634">
        <w:rPr>
          <w:rFonts w:ascii="Times New Roman" w:hAnsi="Times New Roman" w:cs="Times New Roman"/>
          <w:sz w:val="20"/>
          <w:szCs w:val="20"/>
        </w:rPr>
        <w:t>.</w:t>
      </w:r>
      <w:r w:rsidR="00A9710C" w:rsidRPr="00401713">
        <w:rPr>
          <w:rFonts w:ascii="Times New Roman" w:hAnsi="Times New Roman" w:cs="Times New Roman"/>
          <w:sz w:val="20"/>
          <w:szCs w:val="20"/>
        </w:rPr>
        <w:t xml:space="preserve"> </w:t>
      </w:r>
    </w:p>
    <w:p w14:paraId="37F98403" w14:textId="241A2A09"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1" w:history="1">
        <w:r w:rsidR="00012634" w:rsidRPr="00C10648">
          <w:rPr>
            <w:rStyle w:val="Hyperlink"/>
            <w:rFonts w:ascii="Times New Roman" w:hAnsi="Times New Roman" w:cs="Times New Roman"/>
            <w:sz w:val="20"/>
            <w:szCs w:val="20"/>
          </w:rPr>
          <w:t>rossmoni@usc.edu</w:t>
        </w:r>
      </w:hyperlink>
    </w:p>
    <w:p w14:paraId="7A4A3576" w14:textId="46D6F6C6"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012634">
        <w:rPr>
          <w:rFonts w:ascii="Times New Roman" w:hAnsi="Times New Roman" w:cs="Times New Roman"/>
          <w:sz w:val="20"/>
          <w:szCs w:val="20"/>
        </w:rPr>
        <w:t>Monica Ross</w:t>
      </w:r>
    </w:p>
    <w:p w14:paraId="0BF1EFEC" w14:textId="1B6C01E9"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012634">
        <w:rPr>
          <w:rFonts w:ascii="Times New Roman" w:hAnsi="Times New Roman" w:cs="Times New Roman"/>
          <w:sz w:val="20"/>
          <w:szCs w:val="20"/>
        </w:rPr>
        <w:t>monica.a.ross@gmail.com</w:t>
      </w:r>
    </w:p>
    <w:p w14:paraId="5B8DF48B" w14:textId="69903C88"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012634">
        <w:rPr>
          <w:rFonts w:ascii="Times New Roman" w:hAnsi="Times New Roman" w:cs="Times New Roman"/>
          <w:sz w:val="20"/>
          <w:szCs w:val="20"/>
        </w:rPr>
        <w:t xml:space="preserve"> 1-512-571-0055</w:t>
      </w:r>
    </w:p>
    <w:p w14:paraId="6FEB6118" w14:textId="0E88F157" w:rsidR="00401713" w:rsidRPr="00012634" w:rsidRDefault="00401713" w:rsidP="00012634">
      <w:pPr>
        <w:pStyle w:val="ListParagraph"/>
        <w:numPr>
          <w:ilvl w:val="0"/>
          <w:numId w:val="4"/>
        </w:numPr>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012634">
        <w:rPr>
          <w:rFonts w:ascii="Times New Roman" w:hAnsi="Times New Roman" w:cs="Times New Roman"/>
          <w:sz w:val="20"/>
          <w:szCs w:val="20"/>
        </w:rPr>
        <w:t xml:space="preserve"> </w:t>
      </w:r>
      <w:hyperlink r:id="rId12" w:history="1">
        <w:r w:rsidR="00012634" w:rsidRPr="00012634">
          <w:rPr>
            <w:rStyle w:val="Hyperlink"/>
            <w:rFonts w:ascii="Times New Roman" w:hAnsi="Times New Roman" w:cs="Times New Roman"/>
            <w:sz w:val="20"/>
            <w:szCs w:val="20"/>
          </w:rPr>
          <w:t>https://www.linkedin.com/in/rossmonica/</w:t>
        </w:r>
      </w:hyperlink>
    </w:p>
    <w:p w14:paraId="33F8C570" w14:textId="1CB54C3D" w:rsidR="00401713" w:rsidRPr="00012634" w:rsidRDefault="00401713" w:rsidP="00012634">
      <w:pPr>
        <w:pStyle w:val="ListParagraph"/>
        <w:numPr>
          <w:ilvl w:val="0"/>
          <w:numId w:val="4"/>
        </w:numPr>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hyperlink r:id="rId13" w:history="1">
        <w:r w:rsidR="00012634" w:rsidRPr="00012634">
          <w:rPr>
            <w:rStyle w:val="Hyperlink"/>
            <w:rFonts w:ascii="Times New Roman" w:hAnsi="Times New Roman" w:cs="Times New Roman"/>
            <w:sz w:val="20"/>
            <w:szCs w:val="20"/>
          </w:rPr>
          <w:t>https://www.facebook.com/empathicsage</w:t>
        </w:r>
      </w:hyperlink>
    </w:p>
    <w:p w14:paraId="69BB2CEE"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4CB79F18"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14:paraId="3B5F467E" w14:textId="11AF00CF"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012634">
        <w:rPr>
          <w:rFonts w:ascii="Times New Roman" w:hAnsi="Times New Roman" w:cs="Times New Roman"/>
          <w:sz w:val="20"/>
          <w:szCs w:val="20"/>
        </w:rPr>
        <w:t xml:space="preserve"> 8/11/1973</w:t>
      </w:r>
    </w:p>
    <w:p w14:paraId="51202365" w14:textId="467DC9C5"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012634">
        <w:rPr>
          <w:rFonts w:ascii="Times New Roman" w:hAnsi="Times New Roman" w:cs="Times New Roman"/>
          <w:sz w:val="20"/>
          <w:szCs w:val="20"/>
        </w:rPr>
        <w:t>9501 N Capital of TX HWY Ste 301 Austin, TX 78759</w:t>
      </w:r>
    </w:p>
    <w:p w14:paraId="58FAA871" w14:textId="77777777" w:rsidR="00AE3E37" w:rsidRDefault="00AE3E37">
      <w:pPr>
        <w:rPr>
          <w:rFonts w:ascii="Times New Roman" w:hAnsi="Times New Roman" w:cs="Times New Roman"/>
          <w:sz w:val="20"/>
          <w:szCs w:val="20"/>
        </w:rPr>
      </w:pPr>
    </w:p>
    <w:p w14:paraId="231CCD38"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22F9B2D7"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241853" w14:textId="77777777" w:rsidR="00735085" w:rsidRDefault="00735085">
      <w:r>
        <w:separator/>
      </w:r>
    </w:p>
  </w:endnote>
  <w:endnote w:type="continuationSeparator" w:id="0">
    <w:p w14:paraId="75800E64" w14:textId="77777777" w:rsidR="00735085" w:rsidRDefault="00735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0705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B424AA9" wp14:editId="19370C1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0F2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F1E95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424AA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ASMA206wEAAL0DAAAOAAAAAAAAAAAAAAAAAC4CAABkcnMv&#13;&#10;ZTJvRG9jLnhtbFBLAQItABQABgAIAAAAIQAFltnu5QAAABEBAAAPAAAAAAAAAAAAAAAAAEUEAABk&#13;&#10;cnMvZG93bnJldi54bWxQSwUGAAAAAAQABADzAAAAVwUAAAAA&#13;&#10;" filled="f" stroked="f">
              <v:textbox inset="0,0,0,0">
                <w:txbxContent>
                  <w:p w14:paraId="05D0F2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F1E95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FD787E6" wp14:editId="3A856F9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F0C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4B9D7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787E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" filled="f" stroked="f">
              <v:textbox inset="0,0,0,0">
                <w:txbxContent>
                  <w:p w14:paraId="6DBF0C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4B9D7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C163F55" wp14:editId="6C886D0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0E2E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E6EDA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63F5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8S5h6ukBAAC9AwAADgAAAAAAAAAAAAAAAAAuAgAAZHJzL2Uy&#13;&#10;b0RvYy54bWxQSwECLQAUAAYACAAAACEAt5EcjuUAAAATAQAADwAAAAAAAAAAAAAAAABDBAAAZHJz&#13;&#10;L2Rvd25yZXYueG1sUEsFBgAAAAAEAAQA8wAAAFUFAAAAAA==&#13;&#10;" filled="f" stroked="f">
              <v:textbox inset="0,0,0,0">
                <w:txbxContent>
                  <w:p w14:paraId="70E0E2E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E6EDA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9CCA0" w14:textId="77777777" w:rsidR="00735085" w:rsidRDefault="00735085">
      <w:r>
        <w:separator/>
      </w:r>
    </w:p>
  </w:footnote>
  <w:footnote w:type="continuationSeparator" w:id="0">
    <w:p w14:paraId="1C53599B" w14:textId="77777777" w:rsidR="00735085" w:rsidRDefault="00735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1B315" w14:textId="77777777" w:rsidR="00AE3E37" w:rsidRDefault="0072494C">
    <w:pPr>
      <w:pStyle w:val="BodyText"/>
      <w:spacing w:line="14" w:lineRule="auto"/>
      <w:rPr>
        <w:sz w:val="20"/>
      </w:rPr>
    </w:pPr>
    <w:r>
      <w:rPr>
        <w:noProof/>
      </w:rPr>
      <w:drawing>
        <wp:inline distT="0" distB="0" distL="0" distR="0" wp14:anchorId="19F07D44" wp14:editId="3A024C21">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rPr>
      <mc:AlternateContent>
        <mc:Choice Requires="wps">
          <w:drawing>
            <wp:anchor distT="0" distB="0" distL="114300" distR="114300" simplePos="0" relativeHeight="503311904" behindDoc="1" locked="0" layoutInCell="1" allowOverlap="1" wp14:anchorId="052F7132" wp14:editId="0816518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C8F5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AA50EE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2F7132"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" filled="f" stroked="f">
              <v:textbox inset="0,0,0,0">
                <w:txbxContent>
                  <w:p w14:paraId="48CC8F5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AA50EE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2634"/>
    <w:rsid w:val="000517CD"/>
    <w:rsid w:val="000E2911"/>
    <w:rsid w:val="001263DF"/>
    <w:rsid w:val="00292ED9"/>
    <w:rsid w:val="003060C2"/>
    <w:rsid w:val="003C5F7B"/>
    <w:rsid w:val="00401713"/>
    <w:rsid w:val="00404E5B"/>
    <w:rsid w:val="00414F7B"/>
    <w:rsid w:val="00433766"/>
    <w:rsid w:val="004355DC"/>
    <w:rsid w:val="00455C3E"/>
    <w:rsid w:val="004749B4"/>
    <w:rsid w:val="00494130"/>
    <w:rsid w:val="004F3523"/>
    <w:rsid w:val="0057260B"/>
    <w:rsid w:val="005820DC"/>
    <w:rsid w:val="005973B9"/>
    <w:rsid w:val="005B3A56"/>
    <w:rsid w:val="005D7C65"/>
    <w:rsid w:val="006060CE"/>
    <w:rsid w:val="0063497F"/>
    <w:rsid w:val="00660B67"/>
    <w:rsid w:val="0067132F"/>
    <w:rsid w:val="006D061E"/>
    <w:rsid w:val="0072494C"/>
    <w:rsid w:val="00735085"/>
    <w:rsid w:val="00742279"/>
    <w:rsid w:val="00770C34"/>
    <w:rsid w:val="007B6231"/>
    <w:rsid w:val="00873DF0"/>
    <w:rsid w:val="008756E6"/>
    <w:rsid w:val="008F4C83"/>
    <w:rsid w:val="00972A6F"/>
    <w:rsid w:val="009B2D44"/>
    <w:rsid w:val="009E03D1"/>
    <w:rsid w:val="00A07E82"/>
    <w:rsid w:val="00A23CA9"/>
    <w:rsid w:val="00A64CD0"/>
    <w:rsid w:val="00A9710C"/>
    <w:rsid w:val="00AE3E37"/>
    <w:rsid w:val="00B21A57"/>
    <w:rsid w:val="00B24AC1"/>
    <w:rsid w:val="00BA11F1"/>
    <w:rsid w:val="00C05132"/>
    <w:rsid w:val="00C06367"/>
    <w:rsid w:val="00C33602"/>
    <w:rsid w:val="00C43CCE"/>
    <w:rsid w:val="00C44311"/>
    <w:rsid w:val="00C63F1E"/>
    <w:rsid w:val="00C86E1F"/>
    <w:rsid w:val="00CD6F55"/>
    <w:rsid w:val="00DE3104"/>
    <w:rsid w:val="00EB5503"/>
    <w:rsid w:val="00EE6950"/>
    <w:rsid w:val="00F14378"/>
    <w:rsid w:val="00F72EEA"/>
    <w:rsid w:val="00F82509"/>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033EF"/>
  <w15:docId w15:val="{53E11E4A-F0D6-5F4A-BC1E-51AB200D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82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16120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7305171">
      <w:bodyDiv w:val="1"/>
      <w:marLeft w:val="0"/>
      <w:marRight w:val="0"/>
      <w:marTop w:val="0"/>
      <w:marBottom w:val="0"/>
      <w:divBdr>
        <w:top w:val="none" w:sz="0" w:space="0" w:color="auto"/>
        <w:left w:val="none" w:sz="0" w:space="0" w:color="auto"/>
        <w:bottom w:val="none" w:sz="0" w:space="0" w:color="auto"/>
        <w:right w:val="none" w:sz="0" w:space="0" w:color="auto"/>
      </w:divBdr>
    </w:div>
    <w:div w:id="952127903">
      <w:bodyDiv w:val="1"/>
      <w:marLeft w:val="0"/>
      <w:marRight w:val="0"/>
      <w:marTop w:val="0"/>
      <w:marBottom w:val="0"/>
      <w:divBdr>
        <w:top w:val="none" w:sz="0" w:space="0" w:color="auto"/>
        <w:left w:val="none" w:sz="0" w:space="0" w:color="auto"/>
        <w:bottom w:val="none" w:sz="0" w:space="0" w:color="auto"/>
        <w:right w:val="none" w:sz="0" w:space="0" w:color="auto"/>
      </w:divBdr>
    </w:div>
    <w:div w:id="1065641099">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757165989">
      <w:bodyDiv w:val="1"/>
      <w:marLeft w:val="0"/>
      <w:marRight w:val="0"/>
      <w:marTop w:val="0"/>
      <w:marBottom w:val="0"/>
      <w:divBdr>
        <w:top w:val="none" w:sz="0" w:space="0" w:color="auto"/>
        <w:left w:val="none" w:sz="0" w:space="0" w:color="auto"/>
        <w:bottom w:val="none" w:sz="0" w:space="0" w:color="auto"/>
        <w:right w:val="none" w:sz="0" w:space="0" w:color="auto"/>
      </w:divBdr>
    </w:div>
    <w:div w:id="1767529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acebook.com/empathicsag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linkedin.com/in/rossmoni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ssmoni@usc.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Monica Ross</cp:lastModifiedBy>
  <cp:revision>5</cp:revision>
  <dcterms:created xsi:type="dcterms:W3CDTF">2020-01-22T13:15:00Z</dcterms:created>
  <dcterms:modified xsi:type="dcterms:W3CDTF">2020-01-22T13:21:00Z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