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46FC" w:rsidRDefault="009A46FC" w:rsidP="009A46FC">
      <w:pPr>
        <w:rPr>
          <w:rFonts w:ascii="Arial"/>
          <w:sz w:val="18"/>
          <w:szCs w:val="18"/>
          <w:lang w:val="en-US"/>
        </w:rPr>
      </w:pPr>
    </w:p>
    <w:p w:rsidR="00F83DF2" w:rsidRDefault="00F83DF2" w:rsidP="00F83DF2">
      <w:pPr>
        <w:pStyle w:val="Titre1"/>
        <w:spacing w:before="170" w:line="240" w:lineRule="auto"/>
        <w:ind w:left="0"/>
        <w:jc w:val="both"/>
        <w:rPr>
          <w:rFonts w:ascii="Times New Roman" w:hAnsi="Times New Roman" w:cs="Times New Roman"/>
          <w:color w:val="FF0000"/>
          <w:sz w:val="22"/>
          <w:szCs w:val="18"/>
        </w:rPr>
      </w:pPr>
      <w:r w:rsidRPr="000443F9">
        <w:rPr>
          <w:rFonts w:ascii="Times New Roman" w:hAnsi="Times New Roman" w:cs="Times New Roman"/>
          <w:color w:val="FF0000"/>
          <w:sz w:val="22"/>
          <w:szCs w:val="18"/>
        </w:rPr>
        <w:t>Title: Female leadership in Cameroon: The impact of Patriarchy on LBQ women</w:t>
      </w:r>
    </w:p>
    <w:p w:rsidR="00F83DF2" w:rsidRPr="000443F9" w:rsidRDefault="00F83DF2" w:rsidP="00F83DF2">
      <w:pPr>
        <w:pStyle w:val="Titre1"/>
        <w:spacing w:before="170" w:line="240" w:lineRule="auto"/>
        <w:ind w:left="0"/>
        <w:jc w:val="both"/>
        <w:rPr>
          <w:rFonts w:ascii="Times New Roman" w:hAnsi="Times New Roman" w:cs="Times New Roman"/>
          <w:color w:val="FF0000"/>
          <w:sz w:val="22"/>
          <w:szCs w:val="18"/>
        </w:rPr>
      </w:pPr>
    </w:p>
    <w:p w:rsidR="00F83DF2" w:rsidRDefault="00F83DF2" w:rsidP="00F83DF2">
      <w:pPr>
        <w:pStyle w:val="Corpsdetexte"/>
        <w:spacing w:before="73" w:line="198" w:lineRule="exact"/>
        <w:ind w:right="5987"/>
        <w:rPr>
          <w:rFonts w:ascii="Times New Roman" w:hAnsi="Times New Roman" w:cs="Times New Roman"/>
          <w:sz w:val="22"/>
        </w:rPr>
      </w:pPr>
      <w:r>
        <w:rPr>
          <w:rFonts w:ascii="Times New Roman" w:hAnsi="Times New Roman" w:cs="Times New Roman"/>
          <w:sz w:val="22"/>
        </w:rPr>
        <w:t>ANDJENE BODO Elisabeth, coordinator of SRH, WOMEN INFRONT CAMEROON (WIFC)</w:t>
      </w:r>
      <w:r w:rsidRPr="00401713">
        <w:rPr>
          <w:rFonts w:ascii="Times New Roman" w:hAnsi="Times New Roman" w:cs="Times New Roman"/>
          <w:sz w:val="22"/>
        </w:rPr>
        <w:t xml:space="preserve">, </w:t>
      </w:r>
      <w:r>
        <w:rPr>
          <w:rFonts w:ascii="Times New Roman" w:hAnsi="Times New Roman" w:cs="Times New Roman"/>
          <w:sz w:val="22"/>
        </w:rPr>
        <w:t>Cameroon</w:t>
      </w:r>
    </w:p>
    <w:p w:rsidR="00F83DF2" w:rsidRPr="00F83DF2" w:rsidRDefault="00F83DF2" w:rsidP="00F83DF2">
      <w:pPr>
        <w:rPr>
          <w:lang w:val="en-US"/>
        </w:rPr>
      </w:pPr>
    </w:p>
    <w:p w:rsidR="00F83DF2" w:rsidRPr="00F83DF2" w:rsidRDefault="00F83DF2" w:rsidP="00F83DF2">
      <w:pPr>
        <w:rPr>
          <w:lang w:val="en-US"/>
        </w:rPr>
      </w:pPr>
    </w:p>
    <w:p w:rsidR="00F83DF2" w:rsidRPr="00F83DF2" w:rsidRDefault="00F83DF2" w:rsidP="00F83DF2">
      <w:pPr>
        <w:rPr>
          <w:lang w:val="en-US"/>
        </w:rPr>
      </w:pPr>
    </w:p>
    <w:p w:rsidR="00F83DF2" w:rsidRPr="00F83DF2" w:rsidRDefault="00F83DF2" w:rsidP="00F83DF2">
      <w:pPr>
        <w:rPr>
          <w:lang w:val="en-US"/>
        </w:rPr>
      </w:pPr>
    </w:p>
    <w:p w:rsidR="00F83DF2" w:rsidRDefault="00F83DF2" w:rsidP="00F83DF2">
      <w:pPr>
        <w:rPr>
          <w:lang w:val="en-US"/>
        </w:rPr>
      </w:pPr>
    </w:p>
    <w:p w:rsidR="00F83DF2" w:rsidRPr="009A46FC" w:rsidRDefault="00F83DF2" w:rsidP="00F83DF2">
      <w:pPr>
        <w:pStyle w:val="Titre3"/>
        <w:spacing w:before="147"/>
        <w:ind w:left="0"/>
        <w:jc w:val="both"/>
        <w:rPr>
          <w:rFonts w:ascii="Times New Roman" w:hAnsi="Times New Roman" w:cs="Times New Roman"/>
          <w:b w:val="0"/>
          <w:sz w:val="24"/>
          <w:szCs w:val="24"/>
        </w:rPr>
      </w:pPr>
      <w:r>
        <w:tab/>
      </w:r>
      <w:r w:rsidRPr="009A46FC">
        <w:rPr>
          <w:rFonts w:ascii="Times New Roman" w:hAnsi="Times New Roman" w:cs="Times New Roman"/>
          <w:b w:val="0"/>
          <w:sz w:val="24"/>
          <w:szCs w:val="24"/>
        </w:rPr>
        <w:t xml:space="preserve">In </w:t>
      </w:r>
      <w:r>
        <w:rPr>
          <w:rFonts w:ascii="Times New Roman" w:hAnsi="Times New Roman" w:cs="Times New Roman"/>
          <w:b w:val="0"/>
          <w:sz w:val="24"/>
          <w:szCs w:val="24"/>
        </w:rPr>
        <w:t>Cameroon</w:t>
      </w:r>
      <w:r w:rsidR="00706874">
        <w:rPr>
          <w:rFonts w:ascii="Times New Roman" w:hAnsi="Times New Roman" w:cs="Times New Roman"/>
          <w:b w:val="0"/>
          <w:sz w:val="24"/>
          <w:szCs w:val="24"/>
        </w:rPr>
        <w:t xml:space="preserve"> LBQ</w:t>
      </w:r>
      <w:r>
        <w:rPr>
          <w:rFonts w:ascii="Times New Roman" w:hAnsi="Times New Roman" w:cs="Times New Roman"/>
          <w:b w:val="0"/>
          <w:sz w:val="24"/>
          <w:szCs w:val="24"/>
        </w:rPr>
        <w:t xml:space="preserve"> women are often subjected to gross discriminations related to the patriarchal believes. As in most African countries patriarchal thoughts govern the society, women are believed to occupy the second role and carry out secondary works such as home management, farming and primary business tending and most of all she should be a good house wife. Because of the influence of patriarchy at the societal level women</w:t>
      </w:r>
      <w:r w:rsidR="00706874">
        <w:rPr>
          <w:rFonts w:ascii="Times New Roman" w:hAnsi="Times New Roman" w:cs="Times New Roman"/>
          <w:b w:val="0"/>
          <w:sz w:val="24"/>
          <w:szCs w:val="24"/>
        </w:rPr>
        <w:t xml:space="preserve"> LBQ</w:t>
      </w:r>
      <w:r>
        <w:rPr>
          <w:rFonts w:ascii="Times New Roman" w:hAnsi="Times New Roman" w:cs="Times New Roman"/>
          <w:b w:val="0"/>
          <w:sz w:val="24"/>
          <w:szCs w:val="24"/>
        </w:rPr>
        <w:t xml:space="preserve"> are relayed to posts such as assistants and are not given the opportunity to emerge to higher posts. Furthermore, in urban areas young girls are excluded from school centers on the bases </w:t>
      </w:r>
      <w:r w:rsidR="00706874">
        <w:rPr>
          <w:rFonts w:ascii="Times New Roman" w:hAnsi="Times New Roman" w:cs="Times New Roman"/>
          <w:b w:val="0"/>
          <w:sz w:val="24"/>
          <w:szCs w:val="24"/>
        </w:rPr>
        <w:t xml:space="preserve">of their sexual orientation and the fact </w:t>
      </w:r>
      <w:bookmarkStart w:id="0" w:name="_GoBack"/>
      <w:bookmarkEnd w:id="0"/>
      <w:r>
        <w:rPr>
          <w:rFonts w:ascii="Times New Roman" w:hAnsi="Times New Roman" w:cs="Times New Roman"/>
          <w:b w:val="0"/>
          <w:sz w:val="24"/>
          <w:szCs w:val="24"/>
        </w:rPr>
        <w:t>that a woman’s place is not in a studding center rather, she should be at home taking care of her family. For this reason training setions should be organized to promote female leadership and motivational counseling setions should be done to encourage the young Cameroonian girls and women.</w:t>
      </w:r>
    </w:p>
    <w:p w:rsidR="00F83DF2" w:rsidRPr="009A46FC" w:rsidRDefault="00F83DF2" w:rsidP="00F83DF2">
      <w:pPr>
        <w:tabs>
          <w:tab w:val="left" w:pos="384"/>
        </w:tabs>
        <w:ind w:right="117"/>
        <w:rPr>
          <w:sz w:val="18"/>
          <w:szCs w:val="18"/>
          <w:lang w:val="en-US"/>
        </w:rPr>
      </w:pPr>
    </w:p>
    <w:p w:rsidR="00F83DF2" w:rsidRPr="009A46FC" w:rsidRDefault="00F83DF2" w:rsidP="00F83DF2">
      <w:pPr>
        <w:spacing w:before="92"/>
        <w:ind w:right="4234"/>
        <w:rPr>
          <w:rFonts w:ascii="Times New Roman" w:hAnsi="Times New Roman" w:cs="Times New Roman"/>
          <w:sz w:val="20"/>
          <w:szCs w:val="20"/>
          <w:lang w:val="en-US"/>
        </w:rPr>
      </w:pPr>
      <w:r w:rsidRPr="009A46FC">
        <w:rPr>
          <w:rFonts w:ascii="Calibri" w:hAnsi="Calibri"/>
          <w:sz w:val="18"/>
          <w:szCs w:val="18"/>
          <w:lang w:val="en-US"/>
        </w:rPr>
        <w:t xml:space="preserve"> </w:t>
      </w:r>
      <w:r w:rsidRPr="009A46FC">
        <w:rPr>
          <w:noProof/>
          <w:lang w:val="en-US"/>
        </w:rPr>
        <w:t xml:space="preserve">              </w:t>
      </w:r>
      <w:r>
        <w:rPr>
          <w:noProof/>
          <w:lang w:eastAsia="fr-FR"/>
        </w:rPr>
        <w:drawing>
          <wp:inline distT="0" distB="0" distL="0" distR="0" wp14:anchorId="6E4BE1DA" wp14:editId="702457E9">
            <wp:extent cx="628153" cy="623168"/>
            <wp:effectExtent l="0" t="0" r="0" b="0"/>
            <wp:docPr id="12"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Pr="009A46FC">
        <w:rPr>
          <w:rFonts w:ascii="Times New Roman" w:hAnsi="Times New Roman" w:cs="Times New Roman"/>
          <w:color w:val="BF5A14"/>
          <w:sz w:val="20"/>
          <w:szCs w:val="20"/>
          <w:lang w:val="en-US"/>
        </w:rPr>
        <w:t>Biography (150 word limit)</w:t>
      </w:r>
    </w:p>
    <w:p w:rsidR="00F83DF2" w:rsidRPr="009A46FC" w:rsidRDefault="00F83DF2" w:rsidP="00F83DF2">
      <w:pPr>
        <w:spacing w:before="41"/>
        <w:ind w:right="231"/>
        <w:rPr>
          <w:rFonts w:ascii="Times New Roman" w:hAnsi="Times New Roman" w:cs="Times New Roman"/>
          <w:sz w:val="20"/>
          <w:szCs w:val="20"/>
          <w:lang w:val="en-US"/>
        </w:rPr>
      </w:pPr>
      <w:r>
        <w:rPr>
          <w:rFonts w:ascii="Times New Roman" w:hAnsi="Times New Roman" w:cs="Times New Roman"/>
          <w:sz w:val="20"/>
          <w:szCs w:val="20"/>
          <w:lang w:val="en-US"/>
        </w:rPr>
        <w:t>ANDJENE BODO Elisabeth is young LGBTQ+ activist in charge of sexual and reproductive health in a non governmental organization WOMEN IN FRONT CAMEROON (WIFC)</w:t>
      </w:r>
      <w:r w:rsidRPr="009A46FC">
        <w:rPr>
          <w:rFonts w:ascii="Times New Roman" w:hAnsi="Times New Roman" w:cs="Times New Roman"/>
          <w:sz w:val="20"/>
          <w:szCs w:val="20"/>
          <w:lang w:val="en-US"/>
        </w:rPr>
        <w:t>. She</w:t>
      </w:r>
      <w:r>
        <w:rPr>
          <w:rFonts w:ascii="Times New Roman" w:hAnsi="Times New Roman" w:cs="Times New Roman"/>
          <w:sz w:val="20"/>
          <w:szCs w:val="20"/>
          <w:lang w:val="en-US"/>
        </w:rPr>
        <w:t xml:space="preserve"> works to improve health and reproductive facilities for LBQ women and promotes female empowerment in Cameroon</w:t>
      </w:r>
      <w:r w:rsidRPr="009A46FC">
        <w:rPr>
          <w:rFonts w:ascii="Times New Roman" w:hAnsi="Times New Roman" w:cs="Times New Roman"/>
          <w:sz w:val="20"/>
          <w:szCs w:val="20"/>
          <w:lang w:val="en-US"/>
        </w:rPr>
        <w:t>.</w:t>
      </w:r>
    </w:p>
    <w:p w:rsidR="00F83DF2" w:rsidRPr="00401713" w:rsidRDefault="00F83DF2" w:rsidP="00F83DF2">
      <w:pPr>
        <w:spacing w:before="62"/>
        <w:ind w:right="4235"/>
        <w:jc w:val="right"/>
        <w:rPr>
          <w:rFonts w:ascii="Times New Roman" w:hAnsi="Times New Roman" w:cs="Times New Roman"/>
          <w:sz w:val="20"/>
          <w:szCs w:val="20"/>
        </w:rPr>
      </w:pPr>
      <w:r>
        <w:rPr>
          <w:rFonts w:ascii="Times New Roman" w:hAnsi="Times New Roman" w:cs="Times New Roman"/>
          <w:sz w:val="20"/>
          <w:szCs w:val="20"/>
        </w:rPr>
        <w:t xml:space="preserve">Email: </w:t>
      </w:r>
      <w:hyperlink r:id="rId10" w:history="1">
        <w:r w:rsidR="00706874" w:rsidRPr="00547E55">
          <w:rPr>
            <w:rStyle w:val="Lienhypertexte"/>
            <w:rFonts w:ascii="Times New Roman" w:hAnsi="Times New Roman" w:cs="Times New Roman"/>
            <w:sz w:val="20"/>
            <w:szCs w:val="20"/>
          </w:rPr>
          <w:t>secretariatwifc@gmail.com</w:t>
        </w:r>
      </w:hyperlink>
      <w:r>
        <w:rPr>
          <w:rFonts w:ascii="Times New Roman" w:hAnsi="Times New Roman" w:cs="Times New Roman"/>
          <w:sz w:val="20"/>
          <w:szCs w:val="20"/>
        </w:rPr>
        <w:t xml:space="preserve">  </w:t>
      </w:r>
    </w:p>
    <w:p w:rsidR="00F83DF2" w:rsidRPr="00A95FE0" w:rsidRDefault="00F83DF2" w:rsidP="00F83DF2">
      <w:pPr>
        <w:pStyle w:val="Paragraphedeliste"/>
        <w:widowControl w:val="0"/>
        <w:numPr>
          <w:ilvl w:val="0"/>
          <w:numId w:val="5"/>
        </w:numPr>
        <w:spacing w:before="62" w:line="240" w:lineRule="auto"/>
        <w:ind w:right="4235"/>
        <w:contextualSpacing w:val="0"/>
        <w:rPr>
          <w:rFonts w:ascii="Times New Roman" w:hAnsi="Times New Roman"/>
          <w:sz w:val="20"/>
          <w:szCs w:val="20"/>
          <w:lang w:val="en-US"/>
        </w:rPr>
      </w:pPr>
      <w:r w:rsidRPr="00A95FE0">
        <w:rPr>
          <w:rFonts w:ascii="Times New Roman" w:hAnsi="Times New Roman"/>
          <w:sz w:val="20"/>
          <w:szCs w:val="20"/>
          <w:lang w:val="en-US"/>
        </w:rPr>
        <w:t>Full Name: ANDJENE BODO Elisabeth Urielle</w:t>
      </w:r>
    </w:p>
    <w:p w:rsidR="00F83DF2" w:rsidRPr="00EB5503" w:rsidRDefault="00F83DF2" w:rsidP="00F83DF2">
      <w:pPr>
        <w:pStyle w:val="Paragraphedeliste"/>
        <w:widowControl w:val="0"/>
        <w:numPr>
          <w:ilvl w:val="0"/>
          <w:numId w:val="5"/>
        </w:numPr>
        <w:spacing w:before="62" w:line="240" w:lineRule="auto"/>
        <w:ind w:right="4235"/>
        <w:contextualSpacing w:val="0"/>
        <w:rPr>
          <w:rFonts w:ascii="Times New Roman" w:hAnsi="Times New Roman"/>
          <w:sz w:val="20"/>
          <w:szCs w:val="20"/>
        </w:rPr>
      </w:pPr>
      <w:proofErr w:type="spellStart"/>
      <w:r w:rsidRPr="00EB5503">
        <w:rPr>
          <w:rFonts w:ascii="Times New Roman" w:hAnsi="Times New Roman"/>
          <w:sz w:val="20"/>
          <w:szCs w:val="20"/>
        </w:rPr>
        <w:t>P</w:t>
      </w:r>
      <w:r>
        <w:rPr>
          <w:rFonts w:ascii="Times New Roman" w:hAnsi="Times New Roman"/>
          <w:sz w:val="20"/>
          <w:szCs w:val="20"/>
        </w:rPr>
        <w:t>ersonal</w:t>
      </w:r>
      <w:proofErr w:type="spellEnd"/>
      <w:r>
        <w:rPr>
          <w:rFonts w:ascii="Times New Roman" w:hAnsi="Times New Roman"/>
          <w:sz w:val="20"/>
          <w:szCs w:val="20"/>
        </w:rPr>
        <w:t xml:space="preserve"> E</w:t>
      </w:r>
      <w:r w:rsidRPr="00EB5503">
        <w:rPr>
          <w:rFonts w:ascii="Times New Roman" w:hAnsi="Times New Roman"/>
          <w:sz w:val="20"/>
          <w:szCs w:val="20"/>
        </w:rPr>
        <w:t xml:space="preserve">mail: </w:t>
      </w:r>
      <w:r>
        <w:rPr>
          <w:rFonts w:ascii="Times New Roman" w:hAnsi="Times New Roman"/>
          <w:sz w:val="20"/>
          <w:szCs w:val="20"/>
        </w:rPr>
        <w:t>andjenebodo@gmail.com</w:t>
      </w:r>
    </w:p>
    <w:p w:rsidR="00F83DF2" w:rsidRPr="00EB5503" w:rsidRDefault="00F83DF2" w:rsidP="00F83DF2">
      <w:pPr>
        <w:pStyle w:val="Paragraphedeliste"/>
        <w:widowControl w:val="0"/>
        <w:numPr>
          <w:ilvl w:val="0"/>
          <w:numId w:val="5"/>
        </w:numPr>
        <w:spacing w:before="62" w:line="240" w:lineRule="auto"/>
        <w:ind w:right="4235"/>
        <w:contextualSpacing w:val="0"/>
        <w:rPr>
          <w:rFonts w:ascii="Times New Roman" w:hAnsi="Times New Roman"/>
          <w:sz w:val="20"/>
          <w:szCs w:val="20"/>
        </w:rPr>
      </w:pPr>
      <w:r w:rsidRPr="00EB5503">
        <w:rPr>
          <w:rFonts w:ascii="Times New Roman" w:hAnsi="Times New Roman"/>
          <w:sz w:val="20"/>
          <w:szCs w:val="20"/>
        </w:rPr>
        <w:t xml:space="preserve">Mobile </w:t>
      </w:r>
      <w:proofErr w:type="spellStart"/>
      <w:r w:rsidRPr="00EB5503">
        <w:rPr>
          <w:rFonts w:ascii="Times New Roman" w:hAnsi="Times New Roman"/>
          <w:sz w:val="20"/>
          <w:szCs w:val="20"/>
        </w:rPr>
        <w:t>Number</w:t>
      </w:r>
      <w:proofErr w:type="spellEnd"/>
      <w:r w:rsidRPr="00EB5503">
        <w:rPr>
          <w:rFonts w:ascii="Times New Roman" w:hAnsi="Times New Roman"/>
          <w:sz w:val="20"/>
          <w:szCs w:val="20"/>
        </w:rPr>
        <w:t>:</w:t>
      </w:r>
      <w:r>
        <w:rPr>
          <w:rFonts w:ascii="Times New Roman" w:hAnsi="Times New Roman"/>
          <w:sz w:val="20"/>
          <w:szCs w:val="20"/>
        </w:rPr>
        <w:t xml:space="preserve"> +237 693 19 16 41</w:t>
      </w:r>
    </w:p>
    <w:p w:rsidR="00F83DF2" w:rsidRPr="00EB5503" w:rsidRDefault="00F83DF2" w:rsidP="00F83DF2">
      <w:pPr>
        <w:pStyle w:val="Paragraphedeliste"/>
        <w:widowControl w:val="0"/>
        <w:numPr>
          <w:ilvl w:val="0"/>
          <w:numId w:val="5"/>
        </w:numPr>
        <w:spacing w:before="62" w:line="240" w:lineRule="auto"/>
        <w:ind w:right="4235"/>
        <w:contextualSpacing w:val="0"/>
        <w:rPr>
          <w:rFonts w:ascii="Times New Roman" w:hAnsi="Times New Roman"/>
          <w:sz w:val="20"/>
          <w:szCs w:val="20"/>
        </w:rPr>
      </w:pPr>
      <w:proofErr w:type="spellStart"/>
      <w:r w:rsidRPr="00EB5503">
        <w:rPr>
          <w:rFonts w:ascii="Times New Roman" w:hAnsi="Times New Roman"/>
          <w:sz w:val="20"/>
          <w:szCs w:val="20"/>
        </w:rPr>
        <w:t>Linked</w:t>
      </w:r>
      <w:proofErr w:type="spellEnd"/>
      <w:r w:rsidRPr="00EB5503">
        <w:rPr>
          <w:rFonts w:ascii="Times New Roman" w:hAnsi="Times New Roman"/>
          <w:sz w:val="20"/>
          <w:szCs w:val="20"/>
        </w:rPr>
        <w:t xml:space="preserve"> In:</w:t>
      </w:r>
      <w:r>
        <w:rPr>
          <w:rFonts w:ascii="Times New Roman" w:hAnsi="Times New Roman"/>
          <w:sz w:val="20"/>
          <w:szCs w:val="20"/>
        </w:rPr>
        <w:t xml:space="preserve"> </w:t>
      </w:r>
      <w:proofErr w:type="spellStart"/>
      <w:r>
        <w:rPr>
          <w:rFonts w:ascii="Times New Roman" w:hAnsi="Times New Roman"/>
          <w:sz w:val="20"/>
          <w:szCs w:val="20"/>
        </w:rPr>
        <w:t>Cemeroon</w:t>
      </w:r>
      <w:proofErr w:type="spellEnd"/>
    </w:p>
    <w:p w:rsidR="00F83DF2" w:rsidRPr="00EB5503" w:rsidRDefault="00F83DF2" w:rsidP="00F83DF2">
      <w:pPr>
        <w:pStyle w:val="Paragraphedeliste"/>
        <w:widowControl w:val="0"/>
        <w:numPr>
          <w:ilvl w:val="0"/>
          <w:numId w:val="5"/>
        </w:numPr>
        <w:spacing w:before="62" w:line="240" w:lineRule="auto"/>
        <w:ind w:right="4235"/>
        <w:contextualSpacing w:val="0"/>
        <w:rPr>
          <w:rFonts w:ascii="Times New Roman" w:hAnsi="Times New Roman"/>
          <w:sz w:val="20"/>
          <w:szCs w:val="20"/>
        </w:rPr>
      </w:pPr>
      <w:r w:rsidRPr="00EB5503">
        <w:rPr>
          <w:rFonts w:ascii="Times New Roman" w:hAnsi="Times New Roman"/>
          <w:sz w:val="20"/>
          <w:szCs w:val="20"/>
        </w:rPr>
        <w:t xml:space="preserve">Facebook: </w:t>
      </w:r>
      <w:proofErr w:type="spellStart"/>
      <w:r>
        <w:rPr>
          <w:rFonts w:ascii="Times New Roman" w:hAnsi="Times New Roman"/>
          <w:sz w:val="20"/>
          <w:szCs w:val="20"/>
        </w:rPr>
        <w:t>nounouska</w:t>
      </w:r>
      <w:proofErr w:type="spellEnd"/>
      <w:r>
        <w:rPr>
          <w:rFonts w:ascii="Times New Roman" w:hAnsi="Times New Roman"/>
          <w:sz w:val="20"/>
          <w:szCs w:val="20"/>
        </w:rPr>
        <w:t xml:space="preserve"> </w:t>
      </w:r>
      <w:proofErr w:type="spellStart"/>
      <w:r>
        <w:rPr>
          <w:rFonts w:ascii="Times New Roman" w:hAnsi="Times New Roman"/>
          <w:sz w:val="20"/>
          <w:szCs w:val="20"/>
        </w:rPr>
        <w:t>urielle</w:t>
      </w:r>
      <w:proofErr w:type="spellEnd"/>
    </w:p>
    <w:p w:rsidR="00F83DF2" w:rsidRPr="00A95FE0" w:rsidRDefault="00F83DF2" w:rsidP="00F83DF2">
      <w:pPr>
        <w:pStyle w:val="Paragraphedeliste"/>
        <w:widowControl w:val="0"/>
        <w:numPr>
          <w:ilvl w:val="0"/>
          <w:numId w:val="5"/>
        </w:numPr>
        <w:spacing w:before="62" w:line="240" w:lineRule="auto"/>
        <w:ind w:right="4235"/>
        <w:contextualSpacing w:val="0"/>
        <w:rPr>
          <w:rFonts w:ascii="Times New Roman" w:hAnsi="Times New Roman"/>
          <w:sz w:val="20"/>
          <w:szCs w:val="20"/>
          <w:lang w:val="en-US"/>
        </w:rPr>
      </w:pPr>
      <w:r w:rsidRPr="00A95FE0">
        <w:rPr>
          <w:rFonts w:ascii="Times New Roman" w:hAnsi="Times New Roman"/>
          <w:sz w:val="20"/>
          <w:szCs w:val="20"/>
          <w:lang w:val="en-US"/>
        </w:rPr>
        <w:t>Session Name/ number: leadership and motivation</w:t>
      </w:r>
    </w:p>
    <w:p w:rsidR="00F83DF2" w:rsidRPr="009A46FC" w:rsidRDefault="00F83DF2" w:rsidP="00F83DF2">
      <w:pPr>
        <w:pStyle w:val="Paragraphedeliste"/>
        <w:widowControl w:val="0"/>
        <w:numPr>
          <w:ilvl w:val="0"/>
          <w:numId w:val="5"/>
        </w:numPr>
        <w:spacing w:before="62" w:line="240" w:lineRule="auto"/>
        <w:ind w:right="4235"/>
        <w:contextualSpacing w:val="0"/>
        <w:rPr>
          <w:rFonts w:ascii="Times New Roman" w:hAnsi="Times New Roman"/>
          <w:sz w:val="20"/>
          <w:szCs w:val="20"/>
          <w:lang w:val="en-US"/>
        </w:rPr>
      </w:pPr>
      <w:r w:rsidRPr="009A46FC">
        <w:rPr>
          <w:rFonts w:ascii="Times New Roman" w:hAnsi="Times New Roman"/>
          <w:sz w:val="20"/>
          <w:szCs w:val="20"/>
          <w:lang w:val="en-US"/>
        </w:rPr>
        <w:t>Category: (</w:t>
      </w:r>
      <w:r w:rsidRPr="00A95FE0">
        <w:rPr>
          <w:rFonts w:ascii="Times New Roman" w:hAnsi="Times New Roman"/>
          <w:sz w:val="20"/>
          <w:szCs w:val="20"/>
          <w:highlight w:val="yellow"/>
          <w:lang w:val="en-US"/>
        </w:rPr>
        <w:t>Oral presentation</w:t>
      </w:r>
      <w:r w:rsidRPr="009A46FC">
        <w:rPr>
          <w:rFonts w:ascii="Times New Roman" w:hAnsi="Times New Roman"/>
          <w:sz w:val="20"/>
          <w:szCs w:val="20"/>
          <w:lang w:val="en-US"/>
        </w:rPr>
        <w:t>/ Poster presentation)</w:t>
      </w:r>
    </w:p>
    <w:p w:rsidR="00F83DF2" w:rsidRPr="00EB5503" w:rsidRDefault="00F83DF2" w:rsidP="00F83DF2">
      <w:pPr>
        <w:pStyle w:val="Paragraphedeliste"/>
        <w:widowControl w:val="0"/>
        <w:numPr>
          <w:ilvl w:val="0"/>
          <w:numId w:val="5"/>
        </w:numPr>
        <w:spacing w:before="62" w:line="240" w:lineRule="auto"/>
        <w:ind w:right="4235"/>
        <w:contextualSpacing w:val="0"/>
        <w:rPr>
          <w:rFonts w:ascii="Times New Roman" w:hAnsi="Times New Roman"/>
          <w:sz w:val="20"/>
          <w:szCs w:val="20"/>
        </w:rPr>
      </w:pPr>
      <w:r w:rsidRPr="00EB5503">
        <w:rPr>
          <w:rFonts w:ascii="Times New Roman" w:hAnsi="Times New Roman"/>
          <w:sz w:val="20"/>
          <w:szCs w:val="20"/>
        </w:rPr>
        <w:t xml:space="preserve">Date of </w:t>
      </w:r>
      <w:proofErr w:type="spellStart"/>
      <w:r w:rsidRPr="00EB5503">
        <w:rPr>
          <w:rFonts w:ascii="Times New Roman" w:hAnsi="Times New Roman"/>
          <w:sz w:val="20"/>
          <w:szCs w:val="20"/>
        </w:rPr>
        <w:t>Birth</w:t>
      </w:r>
      <w:proofErr w:type="spellEnd"/>
      <w:r w:rsidRPr="00EB5503">
        <w:rPr>
          <w:rFonts w:ascii="Times New Roman" w:hAnsi="Times New Roman"/>
          <w:sz w:val="20"/>
          <w:szCs w:val="20"/>
        </w:rPr>
        <w:t>:</w:t>
      </w:r>
      <w:r>
        <w:rPr>
          <w:rFonts w:ascii="Times New Roman" w:hAnsi="Times New Roman"/>
          <w:sz w:val="20"/>
          <w:szCs w:val="20"/>
        </w:rPr>
        <w:t xml:space="preserve"> 16/04/1997</w:t>
      </w:r>
    </w:p>
    <w:p w:rsidR="00F83DF2" w:rsidRPr="00401713" w:rsidRDefault="00F83DF2" w:rsidP="00F83DF2">
      <w:pPr>
        <w:pStyle w:val="Corpsdetexte"/>
        <w:numPr>
          <w:ilvl w:val="0"/>
          <w:numId w:val="5"/>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Pr>
          <w:rFonts w:ascii="Times New Roman" w:hAnsi="Times New Roman" w:cs="Times New Roman"/>
          <w:sz w:val="20"/>
          <w:szCs w:val="20"/>
        </w:rPr>
        <w:t>0237</w:t>
      </w:r>
    </w:p>
    <w:p w:rsidR="00F83DF2" w:rsidRDefault="00F83DF2" w:rsidP="00F83DF2">
      <w:pPr>
        <w:rPr>
          <w:lang w:val="en-US"/>
        </w:rPr>
      </w:pPr>
    </w:p>
    <w:p w:rsidR="00F83DF2" w:rsidRPr="00F83DF2" w:rsidRDefault="00F83DF2" w:rsidP="00F83DF2">
      <w:pPr>
        <w:rPr>
          <w:lang w:val="en-US"/>
        </w:rPr>
      </w:pPr>
    </w:p>
    <w:p w:rsidR="00F83DF2" w:rsidRPr="00F83DF2" w:rsidRDefault="00F83DF2" w:rsidP="00F83DF2">
      <w:pPr>
        <w:rPr>
          <w:lang w:val="en-US"/>
        </w:rPr>
      </w:pPr>
    </w:p>
    <w:p w:rsidR="00F83DF2" w:rsidRPr="00F83DF2" w:rsidRDefault="00F83DF2" w:rsidP="00F83DF2">
      <w:pPr>
        <w:rPr>
          <w:lang w:val="en-US"/>
        </w:rPr>
      </w:pPr>
    </w:p>
    <w:p w:rsidR="00F83DF2" w:rsidRPr="00F83DF2" w:rsidRDefault="00F83DF2" w:rsidP="00F83DF2">
      <w:pPr>
        <w:rPr>
          <w:lang w:val="en-US"/>
        </w:rPr>
      </w:pPr>
    </w:p>
    <w:sectPr w:rsidR="00F83DF2" w:rsidRPr="00F83DF2" w:rsidSect="00E26282">
      <w:headerReference w:type="even" r:id="rId11"/>
      <w:headerReference w:type="default" r:id="rId12"/>
      <w:footerReference w:type="even" r:id="rId13"/>
      <w:footerReference w:type="default" r:id="rId14"/>
      <w:headerReference w:type="first" r:id="rId15"/>
      <w:footerReference w:type="first" r:id="rId16"/>
      <w:pgSz w:w="11906" w:h="16838"/>
      <w:pgMar w:top="2410" w:right="1418" w:bottom="816" w:left="1418" w:header="680"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4F01" w:rsidRDefault="007A4F01" w:rsidP="00A104DB">
      <w:r>
        <w:separator/>
      </w:r>
    </w:p>
  </w:endnote>
  <w:endnote w:type="continuationSeparator" w:id="0">
    <w:p w:rsidR="007A4F01" w:rsidRDefault="007A4F01" w:rsidP="00A10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558" w:rsidRDefault="00E24558">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629" w:rsidRDefault="007A4F01" w:rsidP="00265629">
    <w:pPr>
      <w:rPr>
        <w:b/>
        <w:sz w:val="20"/>
        <w:szCs w:val="20"/>
        <w:lang w:val="en-US"/>
      </w:rPr>
    </w:pPr>
    <w:r>
      <w:rPr>
        <w:b/>
        <w:noProof/>
        <w:sz w:val="20"/>
        <w:szCs w:val="20"/>
        <w:lang w:eastAsia="fr-FR"/>
      </w:rPr>
      <w:pict>
        <v:shapetype id="_x0000_t32" coordsize="21600,21600" o:spt="32" o:oned="t" path="m,l21600,21600e" filled="f">
          <v:path arrowok="t" fillok="f" o:connecttype="none"/>
          <o:lock v:ext="edit" shapetype="t"/>
        </v:shapetype>
        <v:shape id="_x0000_s2055" type="#_x0000_t32" style="position:absolute;left:0;text-align:left;margin-left:-68.65pt;margin-top:7.8pt;width:594pt;height:0;z-index:251659776" o:connectortype="straight"/>
      </w:pict>
    </w:r>
  </w:p>
  <w:p w:rsidR="00265629" w:rsidRPr="00E26282" w:rsidRDefault="00265629" w:rsidP="00265629">
    <w:pPr>
      <w:jc w:val="center"/>
      <w:rPr>
        <w:b/>
        <w:sz w:val="20"/>
        <w:szCs w:val="20"/>
        <w:lang w:val="en-US"/>
      </w:rPr>
    </w:pPr>
    <w:r w:rsidRPr="00E26282">
      <w:rPr>
        <w:b/>
        <w:sz w:val="20"/>
        <w:szCs w:val="20"/>
        <w:lang w:val="en-US"/>
      </w:rPr>
      <w:t xml:space="preserve">Siege social:  Ngousso -YAOUNDÉ, CAMEROUN - </w:t>
    </w:r>
    <w:proofErr w:type="spellStart"/>
    <w:r w:rsidRPr="00E26282">
      <w:rPr>
        <w:b/>
        <w:sz w:val="20"/>
        <w:szCs w:val="20"/>
        <w:lang w:val="en-US"/>
      </w:rPr>
      <w:t>Tél</w:t>
    </w:r>
    <w:proofErr w:type="spellEnd"/>
    <w:r w:rsidRPr="00E26282">
      <w:rPr>
        <w:b/>
        <w:sz w:val="20"/>
        <w:szCs w:val="20"/>
        <w:lang w:val="en-US"/>
      </w:rPr>
      <w:t>: + (237) 698 18 62 32/656 78 14 33</w:t>
    </w:r>
    <w:r w:rsidR="005C6B51">
      <w:rPr>
        <w:b/>
        <w:sz w:val="20"/>
        <w:szCs w:val="20"/>
        <w:lang w:val="en-US"/>
      </w:rPr>
      <w:t>/656 13 63 82</w:t>
    </w:r>
  </w:p>
  <w:p w:rsidR="00265629" w:rsidRPr="003009F4" w:rsidRDefault="00265629" w:rsidP="00265629">
    <w:pPr>
      <w:jc w:val="center"/>
      <w:rPr>
        <w:sz w:val="20"/>
        <w:szCs w:val="20"/>
        <w:lang w:val="en-US"/>
      </w:rPr>
    </w:pPr>
    <w:r w:rsidRPr="00E26282">
      <w:rPr>
        <w:b/>
        <w:sz w:val="20"/>
        <w:szCs w:val="20"/>
        <w:lang w:val="en-US"/>
      </w:rPr>
      <w:t>E-mail: infrontwomen@gmail.com - Facebook: Women In Front</w:t>
    </w:r>
  </w:p>
  <w:p w:rsidR="00265629" w:rsidRPr="00E26282" w:rsidRDefault="00265629" w:rsidP="00265629">
    <w:pPr>
      <w:jc w:val="center"/>
      <w:rPr>
        <w:sz w:val="20"/>
        <w:szCs w:val="20"/>
        <w:lang w:val="en-US"/>
      </w:rPr>
    </w:pPr>
  </w:p>
  <w:p w:rsidR="00265629" w:rsidRPr="00E26282" w:rsidRDefault="007E7F8E" w:rsidP="00265629">
    <w:pPr>
      <w:jc w:val="center"/>
      <w:rPr>
        <w:b/>
        <w:color w:val="FF0000"/>
        <w:sz w:val="20"/>
        <w:szCs w:val="20"/>
      </w:rPr>
    </w:pPr>
    <w:r>
      <w:rPr>
        <w:color w:val="FF0000"/>
        <w:sz w:val="20"/>
        <w:szCs w:val="20"/>
      </w:rPr>
      <w:t>Récépissé de déclaration 00</w:t>
    </w:r>
    <w:r w:rsidR="00265629" w:rsidRPr="00E26282">
      <w:rPr>
        <w:color w:val="FF0000"/>
        <w:sz w:val="20"/>
        <w:szCs w:val="20"/>
      </w:rPr>
      <w:t>000468 /RDA/JO6/A2/SAAJP/BAPP</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558" w:rsidRDefault="00E24558">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4F01" w:rsidRDefault="007A4F01" w:rsidP="00A104DB">
      <w:r>
        <w:separator/>
      </w:r>
    </w:p>
  </w:footnote>
  <w:footnote w:type="continuationSeparator" w:id="0">
    <w:p w:rsidR="007A4F01" w:rsidRDefault="007A4F01" w:rsidP="00A104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558" w:rsidRDefault="007A4F01">
    <w:pPr>
      <w:pStyle w:val="En-tte"/>
    </w:pPr>
    <w:r>
      <w:rPr>
        <w:noProof/>
        <w:lang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570208" o:spid="_x0000_s2057" type="#_x0000_t75" style="position:absolute;left:0;text-align:left;margin-left:0;margin-top:0;width:453.15pt;height:604.2pt;z-index:-251589632;mso-position-horizontal:center;mso-position-horizontal-relative:margin;mso-position-vertical:center;mso-position-vertical-relative:margin" o:allowincell="f">
          <v:imagedata r:id="rId1" o:title="Logo WIFC (3)"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F00" w:rsidRDefault="007A4F01">
    <w:pPr>
      <w:pStyle w:val="En-tte"/>
    </w:pPr>
    <w:r>
      <w:rPr>
        <w:noProof/>
        <w:lang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570209" o:spid="_x0000_s2058" type="#_x0000_t75" style="position:absolute;left:0;text-align:left;margin-left:0;margin-top:0;width:453.15pt;height:604.2pt;z-index:-251588608;mso-position-horizontal:center;mso-position-horizontal-relative:margin;mso-position-vertical:center;mso-position-vertical-relative:margin" o:allowincell="f">
          <v:imagedata r:id="rId1" o:title="Logo WIFC (3)" gain="19661f" blacklevel="22938f"/>
          <w10:wrap anchorx="margin" anchory="margin"/>
        </v:shape>
      </w:pict>
    </w:r>
    <w:r>
      <w:rPr>
        <w:noProof/>
        <w:lang w:eastAsia="fr-FR"/>
      </w:rPr>
      <w:pict>
        <v:shapetype id="_x0000_t32" coordsize="21600,21600" o:spt="32" o:oned="t" path="m,l21600,21600e" filled="f">
          <v:path arrowok="t" fillok="f" o:connecttype="none"/>
          <o:lock v:ext="edit" shapetype="t"/>
        </v:shapetype>
        <v:shape id="_x0000_s2051" type="#_x0000_t32" style="position:absolute;left:0;text-align:left;margin-left:49.75pt;margin-top:-31.6pt;width:.05pt;height:76.4pt;z-index:251657728;mso-position-horizontal-relative:text;mso-position-vertical-relative:text" o:connectortype="straight" strokeweight="2.25pt"/>
      </w:pict>
    </w:r>
    <w:r w:rsidR="00265629">
      <w:rPr>
        <w:noProof/>
        <w:lang w:eastAsia="fr-FR"/>
      </w:rPr>
      <w:drawing>
        <wp:anchor distT="0" distB="0" distL="114300" distR="114300" simplePos="0" relativeHeight="251656192" behindDoc="0" locked="0" layoutInCell="1" allowOverlap="1" wp14:anchorId="4E3302D1" wp14:editId="15FFEF6F">
          <wp:simplePos x="0" y="0"/>
          <wp:positionH relativeFrom="column">
            <wp:posOffset>-443230</wp:posOffset>
          </wp:positionH>
          <wp:positionV relativeFrom="paragraph">
            <wp:posOffset>-269240</wp:posOffset>
          </wp:positionV>
          <wp:extent cx="958850" cy="790575"/>
          <wp:effectExtent l="0" t="0" r="0" b="0"/>
          <wp:wrapNone/>
          <wp:docPr id="2" name="Image 1" descr="C:\Users\paul\Desktop\Logo WIFC 2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ul\Desktop\Logo WIFC 2c.JPG"/>
                  <pic:cNvPicPr>
                    <a:picLocks noChangeAspect="1" noChangeArrowheads="1"/>
                  </pic:cNvPicPr>
                </pic:nvPicPr>
                <pic:blipFill>
                  <a:blip r:embed="rId2">
                    <a:lum contrast="10000"/>
                  </a:blip>
                  <a:srcRect/>
                  <a:stretch>
                    <a:fillRect/>
                  </a:stretch>
                </pic:blipFill>
                <pic:spPr bwMode="auto">
                  <a:xfrm>
                    <a:off x="0" y="0"/>
                    <a:ext cx="958850" cy="790575"/>
                  </a:xfrm>
                  <a:prstGeom prst="rect">
                    <a:avLst/>
                  </a:prstGeom>
                  <a:noFill/>
                  <a:ln w="9525">
                    <a:noFill/>
                    <a:miter lim="800000"/>
                    <a:headEnd/>
                    <a:tailEnd/>
                  </a:ln>
                </pic:spPr>
              </pic:pic>
            </a:graphicData>
          </a:graphic>
          <wp14:sizeRelV relativeFrom="margin">
            <wp14:pctHeight>0</wp14:pctHeight>
          </wp14:sizeRelV>
        </wp:anchor>
      </w:drawing>
    </w:r>
    <w:r>
      <w:rPr>
        <w:noProof/>
        <w:lang w:eastAsia="fr-FR"/>
      </w:rPr>
      <w:pict>
        <v:shape id="_x0000_s2053" type="#_x0000_t32" style="position:absolute;left:0;text-align:left;margin-left:-75.85pt;margin-top:47.8pt;width:600.3pt;height:.05pt;z-index:251658752;mso-position-horizontal-relative:text;mso-position-vertical-relative:text" o:connectortype="straight"/>
      </w:pict>
    </w:r>
    <w:r w:rsidR="00295FE7">
      <w:rPr>
        <w:noProof/>
        <w:lang w:eastAsia="fr-FR"/>
      </w:rPr>
      <w:drawing>
        <wp:anchor distT="0" distB="0" distL="114300" distR="114300" simplePos="0" relativeHeight="251724800" behindDoc="1" locked="0" layoutInCell="1" allowOverlap="1" wp14:anchorId="16913132" wp14:editId="5B1903A9">
          <wp:simplePos x="0" y="0"/>
          <wp:positionH relativeFrom="column">
            <wp:posOffset>838200</wp:posOffset>
          </wp:positionH>
          <wp:positionV relativeFrom="paragraph">
            <wp:posOffset>-266700</wp:posOffset>
          </wp:positionV>
          <wp:extent cx="5276215" cy="453390"/>
          <wp:effectExtent l="19050" t="0" r="635" b="0"/>
          <wp:wrapNone/>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srcRect b="8824"/>
                  <a:stretch>
                    <a:fillRect/>
                  </a:stretch>
                </pic:blipFill>
                <pic:spPr bwMode="auto">
                  <a:xfrm>
                    <a:off x="0" y="0"/>
                    <a:ext cx="5276215" cy="453390"/>
                  </a:xfrm>
                  <a:prstGeom prst="rect">
                    <a:avLst/>
                  </a:prstGeom>
                  <a:noFill/>
                  <a:ln w="9525">
                    <a:noFill/>
                    <a:miter lim="800000"/>
                    <a:headEnd/>
                    <a:tailEnd/>
                  </a:ln>
                </pic:spPr>
              </pic:pic>
            </a:graphicData>
          </a:graphic>
        </wp:anchor>
      </w:drawing>
    </w:r>
  </w:p>
  <w:p w:rsidR="00A8212E" w:rsidRPr="006E6712" w:rsidRDefault="00E26282" w:rsidP="00E26282">
    <w:pPr>
      <w:jc w:val="center"/>
      <w:rPr>
        <w:rFonts w:ascii="Cambria Math" w:hAnsi="Cambria Math"/>
      </w:rPr>
    </w:pPr>
    <w:proofErr w:type="spellStart"/>
    <w:r>
      <w:t>hJhjn</w:t>
    </w:r>
    <w:proofErr w:type="spellEnd"/>
    <w:r>
      <w:t xml:space="preserve">  </w:t>
    </w:r>
    <w:r>
      <w:tab/>
    </w:r>
    <w:r w:rsidR="006E6712">
      <w:tab/>
    </w:r>
    <w:r w:rsidR="00EB5B8E" w:rsidRPr="00E26282">
      <w:rPr>
        <w:rFonts w:ascii="Cambria Math" w:hAnsi="Cambria Math"/>
        <w:color w:val="FF0000"/>
        <w:sz w:val="20"/>
      </w:rPr>
      <w:t xml:space="preserve">Favoriser </w:t>
    </w:r>
    <w:r w:rsidR="006E6712" w:rsidRPr="00E26282">
      <w:rPr>
        <w:rFonts w:ascii="Cambria Math" w:hAnsi="Cambria Math"/>
        <w:color w:val="FF0000"/>
        <w:sz w:val="20"/>
      </w:rPr>
      <w:t>l’égalité de Genre,  promotion du leadership fé</w:t>
    </w:r>
    <w:r w:rsidR="00182E64" w:rsidRPr="00E26282">
      <w:rPr>
        <w:rFonts w:ascii="Cambria Math" w:hAnsi="Cambria Math"/>
        <w:color w:val="FF0000"/>
        <w:sz w:val="20"/>
      </w:rPr>
      <w:t xml:space="preserve">minin efficace,    </w:t>
    </w:r>
    <w:r w:rsidR="00182E64" w:rsidRPr="00E26282">
      <w:rPr>
        <w:rFonts w:ascii="Cambria Math" w:hAnsi="Cambria Math"/>
        <w:color w:val="FF0000"/>
        <w:sz w:val="20"/>
      </w:rPr>
      <w:tab/>
    </w:r>
    <w:r w:rsidR="00182E64" w:rsidRPr="00E26282">
      <w:rPr>
        <w:rFonts w:ascii="Cambria Math" w:hAnsi="Cambria Math"/>
        <w:color w:val="FF0000"/>
        <w:sz w:val="20"/>
      </w:rPr>
      <w:tab/>
    </w:r>
    <w:r w:rsidR="00182E64" w:rsidRPr="00E26282">
      <w:rPr>
        <w:rFonts w:ascii="Cambria Math" w:hAnsi="Cambria Math"/>
        <w:color w:val="FF0000"/>
        <w:sz w:val="20"/>
      </w:rPr>
      <w:tab/>
    </w:r>
    <w:r w:rsidR="00182E64" w:rsidRPr="00E26282">
      <w:rPr>
        <w:rFonts w:ascii="Cambria Math" w:hAnsi="Cambria Math"/>
        <w:color w:val="FF0000"/>
        <w:sz w:val="20"/>
      </w:rPr>
      <w:tab/>
    </w:r>
    <w:r w:rsidR="004079D3" w:rsidRPr="00E26282">
      <w:rPr>
        <w:rFonts w:ascii="Cambria Math" w:hAnsi="Cambria Math"/>
        <w:color w:val="FF0000"/>
        <w:sz w:val="20"/>
      </w:rPr>
      <w:tab/>
      <w:t xml:space="preserve">prévention, dépistage et </w:t>
    </w:r>
    <w:r w:rsidR="006E6712" w:rsidRPr="00E26282">
      <w:rPr>
        <w:rFonts w:ascii="Cambria Math" w:hAnsi="Cambria Math"/>
        <w:color w:val="FF0000"/>
        <w:sz w:val="20"/>
      </w:rPr>
      <w:t>prise en charge des IST.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558" w:rsidRDefault="007A4F01">
    <w:pPr>
      <w:pStyle w:val="En-tte"/>
    </w:pPr>
    <w:r>
      <w:rPr>
        <w:noProof/>
        <w:lang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570207" o:spid="_x0000_s2056" type="#_x0000_t75" style="position:absolute;left:0;text-align:left;margin-left:0;margin-top:0;width:453.15pt;height:604.2pt;z-index:-251590656;mso-position-horizontal:center;mso-position-horizontal-relative:margin;mso-position-vertical:center;mso-position-vertical-relative:margin" o:allowincell="f">
          <v:imagedata r:id="rId1" o:title="Logo WIFC (3)"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1E4687"/>
    <w:multiLevelType w:val="hybridMultilevel"/>
    <w:tmpl w:val="E67015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F8668AE"/>
    <w:multiLevelType w:val="hybridMultilevel"/>
    <w:tmpl w:val="02F6E1C8"/>
    <w:lvl w:ilvl="0" w:tplc="040C000F">
      <w:start w:val="1"/>
      <w:numFmt w:val="decimal"/>
      <w:lvlText w:val="%1."/>
      <w:lvlJc w:val="left"/>
      <w:pPr>
        <w:ind w:left="2160" w:hanging="360"/>
      </w:p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2">
    <w:nsid w:val="58A31D98"/>
    <w:multiLevelType w:val="hybridMultilevel"/>
    <w:tmpl w:val="3F6C749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61373CA1"/>
    <w:multiLevelType w:val="hybridMultilevel"/>
    <w:tmpl w:val="3272BCD0"/>
    <w:lvl w:ilvl="0" w:tplc="040C000B">
      <w:start w:val="1"/>
      <w:numFmt w:val="bullet"/>
      <w:lvlText w:val=""/>
      <w:lvlJc w:val="left"/>
      <w:pPr>
        <w:ind w:left="1069"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savePreviewPicture/>
  <w:hdrShapeDefaults>
    <o:shapedefaults v:ext="edit" spidmax="2059"/>
    <o:shapelayout v:ext="edit">
      <o:idmap v:ext="edit" data="2"/>
      <o:rules v:ext="edit">
        <o:r id="V:Rule1" type="connector" idref="#_x0000_s2051"/>
        <o:r id="V:Rule2" type="connector" idref="#_x0000_s2055"/>
        <o:r id="V:Rule3" type="connector" idref="#_x0000_s2053"/>
      </o:rules>
    </o:shapelayout>
  </w:hdrShapeDefaults>
  <w:footnotePr>
    <w:footnote w:id="-1"/>
    <w:footnote w:id="0"/>
  </w:footnotePr>
  <w:endnotePr>
    <w:endnote w:id="-1"/>
    <w:endnote w:id="0"/>
  </w:endnotePr>
  <w:compat>
    <w:compatSetting w:name="compatibilityMode" w:uri="http://schemas.microsoft.com/office/word" w:val="12"/>
  </w:compat>
  <w:rsids>
    <w:rsidRoot w:val="00FA0E4B"/>
    <w:rsid w:val="00034993"/>
    <w:rsid w:val="0003558B"/>
    <w:rsid w:val="000443F9"/>
    <w:rsid w:val="00047179"/>
    <w:rsid w:val="00082F64"/>
    <w:rsid w:val="000E78F8"/>
    <w:rsid w:val="00110EBF"/>
    <w:rsid w:val="00123ADC"/>
    <w:rsid w:val="00182E64"/>
    <w:rsid w:val="001A450D"/>
    <w:rsid w:val="00265629"/>
    <w:rsid w:val="002666A7"/>
    <w:rsid w:val="00295FE7"/>
    <w:rsid w:val="002C5E0D"/>
    <w:rsid w:val="002E7809"/>
    <w:rsid w:val="003009F4"/>
    <w:rsid w:val="00326381"/>
    <w:rsid w:val="003F660B"/>
    <w:rsid w:val="004079D3"/>
    <w:rsid w:val="0042299A"/>
    <w:rsid w:val="00472F6A"/>
    <w:rsid w:val="004776B0"/>
    <w:rsid w:val="00481C36"/>
    <w:rsid w:val="00494BD2"/>
    <w:rsid w:val="004C004B"/>
    <w:rsid w:val="004C5CFC"/>
    <w:rsid w:val="004F4707"/>
    <w:rsid w:val="005265CA"/>
    <w:rsid w:val="00534FC6"/>
    <w:rsid w:val="0055568D"/>
    <w:rsid w:val="005B3E45"/>
    <w:rsid w:val="005C6B51"/>
    <w:rsid w:val="005D44F8"/>
    <w:rsid w:val="005D6FB3"/>
    <w:rsid w:val="005F5FBE"/>
    <w:rsid w:val="006E4C69"/>
    <w:rsid w:val="006E6712"/>
    <w:rsid w:val="006F71E7"/>
    <w:rsid w:val="00706874"/>
    <w:rsid w:val="00750AB6"/>
    <w:rsid w:val="00777B70"/>
    <w:rsid w:val="00787DA2"/>
    <w:rsid w:val="0079276D"/>
    <w:rsid w:val="007A4F01"/>
    <w:rsid w:val="007B2550"/>
    <w:rsid w:val="007E2402"/>
    <w:rsid w:val="007E7F8E"/>
    <w:rsid w:val="00804EA7"/>
    <w:rsid w:val="0089372E"/>
    <w:rsid w:val="008D55B3"/>
    <w:rsid w:val="008F2B05"/>
    <w:rsid w:val="00936677"/>
    <w:rsid w:val="00941003"/>
    <w:rsid w:val="00982A9F"/>
    <w:rsid w:val="009A1BA6"/>
    <w:rsid w:val="009A21BD"/>
    <w:rsid w:val="009A46FC"/>
    <w:rsid w:val="00A05826"/>
    <w:rsid w:val="00A104DB"/>
    <w:rsid w:val="00A36EB9"/>
    <w:rsid w:val="00A52F92"/>
    <w:rsid w:val="00A8212E"/>
    <w:rsid w:val="00A95FE0"/>
    <w:rsid w:val="00AB7681"/>
    <w:rsid w:val="00AF0CC7"/>
    <w:rsid w:val="00B2154E"/>
    <w:rsid w:val="00B3554E"/>
    <w:rsid w:val="00B52146"/>
    <w:rsid w:val="00B73B7D"/>
    <w:rsid w:val="00B90A1B"/>
    <w:rsid w:val="00BE7B88"/>
    <w:rsid w:val="00C01F00"/>
    <w:rsid w:val="00C9486D"/>
    <w:rsid w:val="00D109EC"/>
    <w:rsid w:val="00D67EA5"/>
    <w:rsid w:val="00DA7949"/>
    <w:rsid w:val="00E01F7F"/>
    <w:rsid w:val="00E22180"/>
    <w:rsid w:val="00E24558"/>
    <w:rsid w:val="00E26282"/>
    <w:rsid w:val="00E445A1"/>
    <w:rsid w:val="00E52C50"/>
    <w:rsid w:val="00EB5B8E"/>
    <w:rsid w:val="00EF1EF0"/>
    <w:rsid w:val="00EF3762"/>
    <w:rsid w:val="00F53BF4"/>
    <w:rsid w:val="00F83DF2"/>
    <w:rsid w:val="00FA0E4B"/>
    <w:rsid w:val="00FB04DE"/>
    <w:rsid w:val="00FB5250"/>
    <w:rsid w:val="00FC04D8"/>
    <w:rsid w:val="00FC1D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04B"/>
  </w:style>
  <w:style w:type="paragraph" w:styleId="Titre1">
    <w:name w:val="heading 1"/>
    <w:basedOn w:val="Normal"/>
    <w:link w:val="Titre1Car"/>
    <w:uiPriority w:val="1"/>
    <w:qFormat/>
    <w:rsid w:val="009A46FC"/>
    <w:pPr>
      <w:widowControl w:val="0"/>
      <w:spacing w:before="47" w:line="400" w:lineRule="exact"/>
      <w:ind w:left="100"/>
      <w:jc w:val="left"/>
      <w:outlineLvl w:val="0"/>
    </w:pPr>
    <w:rPr>
      <w:rFonts w:ascii="Minion Pro" w:eastAsia="Minion Pro" w:hAnsi="Minion Pro" w:cs="Minion Pro"/>
      <w:b/>
      <w:bCs/>
      <w:sz w:val="36"/>
      <w:szCs w:val="36"/>
      <w:lang w:val="en-US"/>
    </w:rPr>
  </w:style>
  <w:style w:type="paragraph" w:styleId="Titre3">
    <w:name w:val="heading 3"/>
    <w:basedOn w:val="Normal"/>
    <w:link w:val="Titre3Car"/>
    <w:uiPriority w:val="1"/>
    <w:qFormat/>
    <w:rsid w:val="009A46FC"/>
    <w:pPr>
      <w:widowControl w:val="0"/>
      <w:ind w:left="100"/>
      <w:jc w:val="left"/>
      <w:outlineLvl w:val="2"/>
    </w:pPr>
    <w:rPr>
      <w:rFonts w:ascii="Arial" w:eastAsia="Arial" w:hAnsi="Arial" w:cs="Arial"/>
      <w:b/>
      <w:bCs/>
      <w:sz w:val="20"/>
      <w:szCs w:val="20"/>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104DB"/>
    <w:pPr>
      <w:tabs>
        <w:tab w:val="center" w:pos="4536"/>
        <w:tab w:val="right" w:pos="9072"/>
      </w:tabs>
    </w:pPr>
  </w:style>
  <w:style w:type="character" w:customStyle="1" w:styleId="En-tteCar">
    <w:name w:val="En-tête Car"/>
    <w:basedOn w:val="Policepardfaut"/>
    <w:link w:val="En-tte"/>
    <w:uiPriority w:val="99"/>
    <w:rsid w:val="00A104DB"/>
  </w:style>
  <w:style w:type="paragraph" w:styleId="Pieddepage">
    <w:name w:val="footer"/>
    <w:basedOn w:val="Normal"/>
    <w:link w:val="PieddepageCar"/>
    <w:uiPriority w:val="99"/>
    <w:unhideWhenUsed/>
    <w:rsid w:val="00A104DB"/>
    <w:pPr>
      <w:tabs>
        <w:tab w:val="center" w:pos="4536"/>
        <w:tab w:val="right" w:pos="9072"/>
      </w:tabs>
    </w:pPr>
  </w:style>
  <w:style w:type="character" w:customStyle="1" w:styleId="PieddepageCar">
    <w:name w:val="Pied de page Car"/>
    <w:basedOn w:val="Policepardfaut"/>
    <w:link w:val="Pieddepage"/>
    <w:uiPriority w:val="99"/>
    <w:rsid w:val="00A104DB"/>
  </w:style>
  <w:style w:type="paragraph" w:styleId="Textedebulles">
    <w:name w:val="Balloon Text"/>
    <w:basedOn w:val="Normal"/>
    <w:link w:val="TextedebullesCar"/>
    <w:uiPriority w:val="99"/>
    <w:semiHidden/>
    <w:unhideWhenUsed/>
    <w:rsid w:val="00A104DB"/>
    <w:rPr>
      <w:rFonts w:ascii="Tahoma" w:hAnsi="Tahoma" w:cs="Tahoma"/>
      <w:sz w:val="16"/>
      <w:szCs w:val="16"/>
    </w:rPr>
  </w:style>
  <w:style w:type="character" w:customStyle="1" w:styleId="TextedebullesCar">
    <w:name w:val="Texte de bulles Car"/>
    <w:basedOn w:val="Policepardfaut"/>
    <w:link w:val="Textedebulles"/>
    <w:uiPriority w:val="99"/>
    <w:semiHidden/>
    <w:rsid w:val="00A104DB"/>
    <w:rPr>
      <w:rFonts w:ascii="Tahoma" w:hAnsi="Tahoma" w:cs="Tahoma"/>
      <w:sz w:val="16"/>
      <w:szCs w:val="16"/>
    </w:rPr>
  </w:style>
  <w:style w:type="character" w:styleId="Lienhypertexte">
    <w:name w:val="Hyperlink"/>
    <w:basedOn w:val="Policepardfaut"/>
    <w:uiPriority w:val="99"/>
    <w:unhideWhenUsed/>
    <w:rsid w:val="0079276D"/>
    <w:rPr>
      <w:color w:val="0000FF" w:themeColor="hyperlink"/>
      <w:u w:val="single"/>
    </w:rPr>
  </w:style>
  <w:style w:type="table" w:styleId="Grilledutableau">
    <w:name w:val="Table Grid"/>
    <w:basedOn w:val="TableauNormal"/>
    <w:uiPriority w:val="59"/>
    <w:rsid w:val="000E78F8"/>
    <w:pPr>
      <w:jc w:val="left"/>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aragraphedeliste">
    <w:name w:val="List Paragraph"/>
    <w:basedOn w:val="Normal"/>
    <w:uiPriority w:val="1"/>
    <w:qFormat/>
    <w:rsid w:val="003009F4"/>
    <w:pPr>
      <w:spacing w:line="360" w:lineRule="auto"/>
      <w:ind w:left="720" w:firstLine="851"/>
      <w:contextualSpacing/>
    </w:pPr>
    <w:rPr>
      <w:rFonts w:eastAsia="Calibri" w:cs="Times New Roman"/>
      <w:sz w:val="24"/>
      <w:szCs w:val="24"/>
    </w:rPr>
  </w:style>
  <w:style w:type="character" w:customStyle="1" w:styleId="Titre1Car">
    <w:name w:val="Titre 1 Car"/>
    <w:basedOn w:val="Policepardfaut"/>
    <w:link w:val="Titre1"/>
    <w:uiPriority w:val="1"/>
    <w:rsid w:val="009A46FC"/>
    <w:rPr>
      <w:rFonts w:ascii="Minion Pro" w:eastAsia="Minion Pro" w:hAnsi="Minion Pro" w:cs="Minion Pro"/>
      <w:b/>
      <w:bCs/>
      <w:sz w:val="36"/>
      <w:szCs w:val="36"/>
      <w:lang w:val="en-US"/>
    </w:rPr>
  </w:style>
  <w:style w:type="character" w:customStyle="1" w:styleId="Titre3Car">
    <w:name w:val="Titre 3 Car"/>
    <w:basedOn w:val="Policepardfaut"/>
    <w:link w:val="Titre3"/>
    <w:uiPriority w:val="1"/>
    <w:rsid w:val="009A46FC"/>
    <w:rPr>
      <w:rFonts w:ascii="Arial" w:eastAsia="Arial" w:hAnsi="Arial" w:cs="Arial"/>
      <w:b/>
      <w:bCs/>
      <w:sz w:val="20"/>
      <w:szCs w:val="20"/>
      <w:lang w:val="en-US"/>
    </w:rPr>
  </w:style>
  <w:style w:type="paragraph" w:styleId="Corpsdetexte">
    <w:name w:val="Body Text"/>
    <w:basedOn w:val="Normal"/>
    <w:link w:val="CorpsdetexteCar"/>
    <w:uiPriority w:val="1"/>
    <w:qFormat/>
    <w:rsid w:val="009A46FC"/>
    <w:pPr>
      <w:widowControl w:val="0"/>
      <w:jc w:val="left"/>
    </w:pPr>
    <w:rPr>
      <w:rFonts w:ascii="Tw Cen MT" w:eastAsia="Tw Cen MT" w:hAnsi="Tw Cen MT" w:cs="Tw Cen MT"/>
      <w:sz w:val="18"/>
      <w:szCs w:val="18"/>
      <w:lang w:val="en-US"/>
    </w:rPr>
  </w:style>
  <w:style w:type="character" w:customStyle="1" w:styleId="CorpsdetexteCar">
    <w:name w:val="Corps de texte Car"/>
    <w:basedOn w:val="Policepardfaut"/>
    <w:link w:val="Corpsdetexte"/>
    <w:uiPriority w:val="1"/>
    <w:rsid w:val="009A46FC"/>
    <w:rPr>
      <w:rFonts w:ascii="Tw Cen MT" w:eastAsia="Tw Cen MT" w:hAnsi="Tw Cen MT" w:cs="Tw Cen MT"/>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3457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secretariatwifc@gmail.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DA993-BE22-46F6-9499-2ED2159AC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4294967282</TotalTime>
  <Pages>1</Pages>
  <Words>281</Words>
  <Characters>1551</Characters>
  <Application>Microsoft Office Word</Application>
  <DocSecurity>0</DocSecurity>
  <Lines>12</Lines>
  <Paragraphs>3</Paragraphs>
  <ScaleCrop>false</ScaleCrop>
  <HeadingPairs>
    <vt:vector size="4" baseType="variant">
      <vt:variant>
        <vt:lpstr>Titre</vt:lpstr>
      </vt:variant>
      <vt:variant>
        <vt:i4>1</vt:i4>
      </vt:variant>
      <vt:variant>
        <vt:lpstr>Titres</vt:lpstr>
      </vt:variant>
      <vt:variant>
        <vt:i4>3</vt:i4>
      </vt:variant>
    </vt:vector>
  </HeadingPairs>
  <TitlesOfParts>
    <vt:vector size="4" baseType="lpstr">
      <vt:lpstr/>
      <vt:lpstr>Title: Female leadership in Cameroon: The impact of Patriarchy on LBQ women</vt:lpstr>
      <vt:lpstr/>
      <vt:lpstr>        In Cameroon women are often subjected to gross discriminations related to the pa</vt:lpstr>
    </vt:vector>
  </TitlesOfParts>
  <Company/>
  <LinksUpToDate>false</LinksUpToDate>
  <CharactersWithSpaces>1829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ANDJENE BODO</dc:creator>
  <cp:lastModifiedBy>user</cp:lastModifiedBy>
  <cp:revision>4</cp:revision>
  <cp:lastPrinted>2019-05-31T08:27:00Z</cp:lastPrinted>
  <dcterms:created xsi:type="dcterms:W3CDTF">2019-06-17T12:46:00Z</dcterms:created>
  <dcterms:modified xsi:type="dcterms:W3CDTF">2019-07-09T09:38:00Z</dcterms:modified>
</cp:coreProperties>
</file>