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E99" w:rsidRDefault="00DF3E99" w:rsidP="00DF3E99">
      <w:pPr>
        <w:widowControl/>
        <w:spacing w:after="200" w:line="276" w:lineRule="auto"/>
        <w:ind w:left="720"/>
        <w:rPr>
          <w:rFonts w:ascii="Arial" w:eastAsia="Calibri" w:hAnsi="Arial" w:cs="Arial"/>
          <w:b/>
          <w:color w:val="E36C0A" w:themeColor="accent6" w:themeShade="BF"/>
          <w:sz w:val="62"/>
          <w:szCs w:val="62"/>
        </w:rPr>
      </w:pPr>
      <w:bookmarkStart w:id="0" w:name="_GoBack"/>
      <w:bookmarkEnd w:id="0"/>
      <w:r w:rsidRPr="00DF3E99">
        <w:rPr>
          <w:rFonts w:ascii="Arial" w:eastAsia="Calibri" w:hAnsi="Arial" w:cs="Arial"/>
          <w:b/>
          <w:color w:val="E36C0A" w:themeColor="accent6" w:themeShade="BF"/>
          <w:sz w:val="62"/>
          <w:szCs w:val="62"/>
        </w:rPr>
        <w:t>Environmental Pollution is Crime</w:t>
      </w:r>
    </w:p>
    <w:p w:rsidR="0079505D" w:rsidRPr="0079505D" w:rsidRDefault="0079505D" w:rsidP="0079505D">
      <w:pPr>
        <w:pStyle w:val="BodyText"/>
        <w:jc w:val="both"/>
        <w:rPr>
          <w:sz w:val="20"/>
        </w:rPr>
      </w:pPr>
      <w:r w:rsidRPr="0079505D">
        <w:rPr>
          <w:sz w:val="20"/>
        </w:rPr>
        <w:t xml:space="preserve">           </w:t>
      </w:r>
      <w:r>
        <w:rPr>
          <w:sz w:val="20"/>
        </w:rPr>
        <w:t>Author:</w:t>
      </w:r>
      <w:r w:rsidRPr="0079505D">
        <w:rPr>
          <w:sz w:val="20"/>
        </w:rPr>
        <w:t xml:space="preserve"> Ashfaq Ahmed Kharal</w:t>
      </w:r>
    </w:p>
    <w:p w:rsidR="0079505D" w:rsidRPr="0079505D" w:rsidRDefault="0079505D" w:rsidP="0079505D">
      <w:pPr>
        <w:pStyle w:val="BodyText"/>
        <w:jc w:val="both"/>
        <w:rPr>
          <w:sz w:val="20"/>
        </w:rPr>
      </w:pPr>
      <w:r w:rsidRPr="0079505D">
        <w:rPr>
          <w:sz w:val="20"/>
        </w:rPr>
        <w:t xml:space="preserve">           Co Author</w:t>
      </w:r>
      <w:r>
        <w:rPr>
          <w:sz w:val="20"/>
        </w:rPr>
        <w:t>:</w:t>
      </w:r>
      <w:r w:rsidRPr="0079505D">
        <w:rPr>
          <w:sz w:val="20"/>
        </w:rPr>
        <w:t xml:space="preserve"> </w:t>
      </w:r>
      <w:proofErr w:type="spellStart"/>
      <w:r w:rsidRPr="0079505D">
        <w:rPr>
          <w:sz w:val="20"/>
        </w:rPr>
        <w:t>Arif</w:t>
      </w:r>
      <w:proofErr w:type="spellEnd"/>
      <w:r w:rsidRPr="0079505D">
        <w:rPr>
          <w:sz w:val="20"/>
        </w:rPr>
        <w:t xml:space="preserve"> </w:t>
      </w:r>
      <w:proofErr w:type="spellStart"/>
      <w:r w:rsidRPr="0079505D">
        <w:rPr>
          <w:sz w:val="20"/>
        </w:rPr>
        <w:t>Yaqoob</w:t>
      </w:r>
      <w:proofErr w:type="spellEnd"/>
      <w:r w:rsidRPr="0079505D">
        <w:rPr>
          <w:sz w:val="20"/>
        </w:rPr>
        <w:t xml:space="preserve"> Khan</w:t>
      </w:r>
    </w:p>
    <w:p w:rsidR="00AE3E37" w:rsidRDefault="00AE3E37">
      <w:pPr>
        <w:rPr>
          <w:rFonts w:ascii="Arial"/>
          <w:sz w:val="21"/>
        </w:rPr>
      </w:pPr>
    </w:p>
    <w:p w:rsidR="00DF3E99" w:rsidRDefault="00DF3E99">
      <w:pPr>
        <w:rPr>
          <w:rFonts w:ascii="Arial"/>
          <w:sz w:val="21"/>
        </w:rPr>
        <w:sectPr w:rsidR="00DF3E99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DF3E99" w:rsidRPr="00DF3E99" w:rsidRDefault="00DD6F39" w:rsidP="009566F5">
      <w:pPr>
        <w:pStyle w:val="Heading3"/>
        <w:spacing w:before="74"/>
        <w:jc w:val="both"/>
        <w:rPr>
          <w:b w:val="0"/>
        </w:rPr>
      </w:pPr>
      <w:r>
        <w:rPr>
          <w:b w:val="0"/>
        </w:rPr>
        <w:t>Till today the</w:t>
      </w:r>
      <w:r w:rsidR="00DF3E99" w:rsidRPr="00DF3E99">
        <w:rPr>
          <w:b w:val="0"/>
        </w:rPr>
        <w:t xml:space="preserve"> </w:t>
      </w:r>
      <w:r w:rsidRPr="00DF3E99">
        <w:rPr>
          <w:b w:val="0"/>
        </w:rPr>
        <w:t>global</w:t>
      </w:r>
      <w:r w:rsidR="00DF3E99" w:rsidRPr="00DF3E99">
        <w:rPr>
          <w:b w:val="0"/>
        </w:rPr>
        <w:t xml:space="preserve"> </w:t>
      </w:r>
      <w:r w:rsidRPr="00DF3E99">
        <w:rPr>
          <w:b w:val="0"/>
        </w:rPr>
        <w:t>ecological</w:t>
      </w:r>
      <w:r w:rsidR="00DF3E99" w:rsidRPr="00DF3E99">
        <w:rPr>
          <w:b w:val="0"/>
        </w:rPr>
        <w:t xml:space="preserve"> crime has been </w:t>
      </w:r>
      <w:r w:rsidRPr="00DF3E99">
        <w:rPr>
          <w:b w:val="0"/>
        </w:rPr>
        <w:t>unwell</w:t>
      </w:r>
      <w:r w:rsidR="00DF3E99" w:rsidRPr="00DF3E99">
        <w:rPr>
          <w:b w:val="0"/>
        </w:rPr>
        <w:t xml:space="preserve"> </w:t>
      </w:r>
      <w:r w:rsidRPr="00DF3E99">
        <w:rPr>
          <w:b w:val="0"/>
        </w:rPr>
        <w:t>joined</w:t>
      </w:r>
      <w:r w:rsidR="00DF3E99" w:rsidRPr="00DF3E99">
        <w:rPr>
          <w:b w:val="0"/>
        </w:rPr>
        <w:t xml:space="preserve"> to by the </w:t>
      </w:r>
      <w:r w:rsidRPr="00DF3E99">
        <w:rPr>
          <w:b w:val="0"/>
        </w:rPr>
        <w:t>international</w:t>
      </w:r>
      <w:r w:rsidR="00DF3E99" w:rsidRPr="00DF3E99">
        <w:rPr>
          <w:b w:val="0"/>
        </w:rPr>
        <w:t xml:space="preserve"> </w:t>
      </w:r>
      <w:r w:rsidRPr="00DF3E99">
        <w:rPr>
          <w:b w:val="0"/>
        </w:rPr>
        <w:t>systematized</w:t>
      </w:r>
      <w:r w:rsidR="00DF3E99" w:rsidRPr="00DF3E99">
        <w:rPr>
          <w:b w:val="0"/>
        </w:rPr>
        <w:t xml:space="preserve"> crime and </w:t>
      </w:r>
      <w:r w:rsidRPr="00DF3E99">
        <w:rPr>
          <w:b w:val="0"/>
        </w:rPr>
        <w:t>global</w:t>
      </w:r>
      <w:r w:rsidR="00DF3E99" w:rsidRPr="00DF3E99">
        <w:rPr>
          <w:b w:val="0"/>
        </w:rPr>
        <w:t xml:space="preserve"> </w:t>
      </w:r>
      <w:r w:rsidRPr="00DF3E99">
        <w:rPr>
          <w:b w:val="0"/>
        </w:rPr>
        <w:t>regulating</w:t>
      </w:r>
      <w:r w:rsidR="00DF3E99" w:rsidRPr="00DF3E99">
        <w:rPr>
          <w:b w:val="0"/>
        </w:rPr>
        <w:t xml:space="preserve"> </w:t>
      </w:r>
      <w:r w:rsidRPr="00DF3E99">
        <w:rPr>
          <w:b w:val="0"/>
        </w:rPr>
        <w:t>dissertation</w:t>
      </w:r>
      <w:r w:rsidR="00DF3E99" w:rsidRPr="00DF3E99">
        <w:rPr>
          <w:b w:val="0"/>
        </w:rPr>
        <w:t xml:space="preserve">. </w:t>
      </w:r>
      <w:r w:rsidRPr="00DF3E99">
        <w:rPr>
          <w:b w:val="0"/>
        </w:rPr>
        <w:t>Researchers</w:t>
      </w:r>
      <w:r w:rsidR="00DF3E99" w:rsidRPr="00DF3E99">
        <w:rPr>
          <w:b w:val="0"/>
        </w:rPr>
        <w:t xml:space="preserve"> have </w:t>
      </w:r>
      <w:r w:rsidRPr="00DF3E99">
        <w:rPr>
          <w:b w:val="0"/>
        </w:rPr>
        <w:t>absorbed</w:t>
      </w:r>
      <w:r w:rsidR="00DF3E99" w:rsidRPr="00DF3E99">
        <w:rPr>
          <w:b w:val="0"/>
        </w:rPr>
        <w:t xml:space="preserve"> on </w:t>
      </w:r>
      <w:r w:rsidRPr="00DF3E99">
        <w:rPr>
          <w:b w:val="0"/>
        </w:rPr>
        <w:t>separate</w:t>
      </w:r>
      <w:r w:rsidR="00DF3E99" w:rsidRPr="00DF3E99">
        <w:rPr>
          <w:b w:val="0"/>
        </w:rPr>
        <w:t xml:space="preserve"> elements of environmental </w:t>
      </w:r>
      <w:r w:rsidRPr="00DF3E99">
        <w:rPr>
          <w:b w:val="0"/>
        </w:rPr>
        <w:t>delinquency</w:t>
      </w:r>
      <w:r w:rsidR="00DF3E99" w:rsidRPr="00DF3E99">
        <w:rPr>
          <w:b w:val="0"/>
        </w:rPr>
        <w:t xml:space="preserve">, </w:t>
      </w:r>
      <w:r w:rsidRPr="00DF3E99">
        <w:rPr>
          <w:b w:val="0"/>
        </w:rPr>
        <w:t>abandoning</w:t>
      </w:r>
      <w:r w:rsidR="00DF3E99" w:rsidRPr="00DF3E99">
        <w:rPr>
          <w:b w:val="0"/>
        </w:rPr>
        <w:t xml:space="preserve"> a </w:t>
      </w:r>
      <w:r w:rsidRPr="00DF3E99">
        <w:rPr>
          <w:b w:val="0"/>
        </w:rPr>
        <w:t>wider</w:t>
      </w:r>
      <w:r w:rsidR="00DF3E99" w:rsidRPr="00DF3E99">
        <w:rPr>
          <w:b w:val="0"/>
        </w:rPr>
        <w:t xml:space="preserve"> </w:t>
      </w:r>
      <w:r w:rsidRPr="00DF3E99">
        <w:rPr>
          <w:b w:val="0"/>
        </w:rPr>
        <w:t>hypothetical</w:t>
      </w:r>
      <w:r w:rsidR="00DF3E99" w:rsidRPr="00DF3E99">
        <w:rPr>
          <w:b w:val="0"/>
        </w:rPr>
        <w:t xml:space="preserve"> </w:t>
      </w:r>
      <w:r w:rsidRPr="00DF3E99">
        <w:rPr>
          <w:b w:val="0"/>
        </w:rPr>
        <w:t>conversation</w:t>
      </w:r>
      <w:r w:rsidR="00DF3E99" w:rsidRPr="00DF3E99">
        <w:rPr>
          <w:b w:val="0"/>
        </w:rPr>
        <w:t xml:space="preserve">, while </w:t>
      </w:r>
      <w:r w:rsidRPr="00DF3E99">
        <w:rPr>
          <w:b w:val="0"/>
        </w:rPr>
        <w:t>domestic</w:t>
      </w:r>
      <w:r w:rsidR="00DF3E99" w:rsidRPr="00DF3E99">
        <w:rPr>
          <w:b w:val="0"/>
        </w:rPr>
        <w:t xml:space="preserve"> and international </w:t>
      </w:r>
      <w:r w:rsidRPr="00DF3E99">
        <w:rPr>
          <w:b w:val="0"/>
        </w:rPr>
        <w:t>institutes</w:t>
      </w:r>
      <w:r w:rsidR="00DF3E99" w:rsidRPr="00DF3E99">
        <w:rPr>
          <w:b w:val="0"/>
        </w:rPr>
        <w:t xml:space="preserve"> have </w:t>
      </w:r>
      <w:r w:rsidRPr="00DF3E99">
        <w:rPr>
          <w:b w:val="0"/>
        </w:rPr>
        <w:t>arranged</w:t>
      </w:r>
      <w:r w:rsidR="00DF3E99" w:rsidRPr="00DF3E99">
        <w:rPr>
          <w:b w:val="0"/>
        </w:rPr>
        <w:t xml:space="preserve"> other forms of </w:t>
      </w:r>
      <w:r w:rsidRPr="00DF3E99">
        <w:rPr>
          <w:b w:val="0"/>
        </w:rPr>
        <w:t>prearranged</w:t>
      </w:r>
      <w:r w:rsidR="00DF3E99" w:rsidRPr="00DF3E99">
        <w:rPr>
          <w:b w:val="0"/>
        </w:rPr>
        <w:t xml:space="preserve"> crime, giving </w:t>
      </w:r>
      <w:r w:rsidRPr="00DF3E99">
        <w:rPr>
          <w:b w:val="0"/>
        </w:rPr>
        <w:t>slight</w:t>
      </w:r>
      <w:r w:rsidR="00DF3E99" w:rsidRPr="00DF3E99">
        <w:rPr>
          <w:b w:val="0"/>
        </w:rPr>
        <w:t xml:space="preserve"> </w:t>
      </w:r>
      <w:r>
        <w:rPr>
          <w:b w:val="0"/>
        </w:rPr>
        <w:t>assumptions</w:t>
      </w:r>
      <w:r w:rsidR="00DF3E99" w:rsidRPr="00DF3E99">
        <w:rPr>
          <w:b w:val="0"/>
        </w:rPr>
        <w:t xml:space="preserve"> to the nuanced </w:t>
      </w:r>
      <w:r w:rsidRPr="00DF3E99">
        <w:rPr>
          <w:b w:val="0"/>
        </w:rPr>
        <w:t>natural surroundings</w:t>
      </w:r>
      <w:r w:rsidR="00DF3E99" w:rsidRPr="00DF3E99">
        <w:rPr>
          <w:b w:val="0"/>
        </w:rPr>
        <w:t xml:space="preserve"> of </w:t>
      </w:r>
      <w:r w:rsidRPr="00DF3E99">
        <w:rPr>
          <w:b w:val="0"/>
        </w:rPr>
        <w:t>international</w:t>
      </w:r>
      <w:r w:rsidR="00DF3E99" w:rsidRPr="00DF3E99">
        <w:rPr>
          <w:b w:val="0"/>
        </w:rPr>
        <w:t xml:space="preserve"> environmental </w:t>
      </w:r>
      <w:r w:rsidRPr="00DF3E99">
        <w:rPr>
          <w:b w:val="0"/>
        </w:rPr>
        <w:t>corruption</w:t>
      </w:r>
      <w:r w:rsidR="00DF3E99" w:rsidRPr="00DF3E99">
        <w:rPr>
          <w:b w:val="0"/>
        </w:rPr>
        <w:t xml:space="preserve"> and how this should be </w:t>
      </w:r>
      <w:r w:rsidRPr="00DF3E99">
        <w:rPr>
          <w:b w:val="0"/>
        </w:rPr>
        <w:t>reproduced</w:t>
      </w:r>
      <w:r w:rsidR="00DF3E99" w:rsidRPr="00DF3E99">
        <w:rPr>
          <w:b w:val="0"/>
        </w:rPr>
        <w:t xml:space="preserve"> in </w:t>
      </w:r>
      <w:r w:rsidRPr="00DF3E99">
        <w:rPr>
          <w:b w:val="0"/>
        </w:rPr>
        <w:t>regulating</w:t>
      </w:r>
      <w:r w:rsidR="00DF3E99" w:rsidRPr="00DF3E99">
        <w:rPr>
          <w:b w:val="0"/>
        </w:rPr>
        <w:t xml:space="preserve"> and countermeasures. This paper </w:t>
      </w:r>
      <w:r w:rsidR="006C2CF9" w:rsidRPr="00DF3E99">
        <w:rPr>
          <w:b w:val="0"/>
        </w:rPr>
        <w:t>endeavors</w:t>
      </w:r>
      <w:r w:rsidR="00DF3E99" w:rsidRPr="00DF3E99">
        <w:rPr>
          <w:b w:val="0"/>
        </w:rPr>
        <w:t xml:space="preserve"> to </w:t>
      </w:r>
      <w:r w:rsidR="006C2CF9" w:rsidRPr="00DF3E99">
        <w:rPr>
          <w:b w:val="0"/>
        </w:rPr>
        <w:t>resolve</w:t>
      </w:r>
      <w:r w:rsidR="00DF3E99" w:rsidRPr="00DF3E99">
        <w:rPr>
          <w:b w:val="0"/>
        </w:rPr>
        <w:t xml:space="preserve"> this by </w:t>
      </w:r>
      <w:r w:rsidR="006C2CF9" w:rsidRPr="00DF3E99">
        <w:rPr>
          <w:b w:val="0"/>
        </w:rPr>
        <w:t>abstracting</w:t>
      </w:r>
      <w:r w:rsidR="00DF3E99" w:rsidRPr="00DF3E99">
        <w:rPr>
          <w:b w:val="0"/>
        </w:rPr>
        <w:t xml:space="preserve"> </w:t>
      </w:r>
      <w:r w:rsidR="006C2CF9" w:rsidRPr="00DF3E99">
        <w:rPr>
          <w:b w:val="0"/>
        </w:rPr>
        <w:t>international</w:t>
      </w:r>
      <w:r w:rsidR="00DF3E99" w:rsidRPr="00DF3E99">
        <w:rPr>
          <w:b w:val="0"/>
        </w:rPr>
        <w:t xml:space="preserve"> environmental crime and </w:t>
      </w:r>
      <w:r w:rsidR="006C2CF9" w:rsidRPr="00DF3E99">
        <w:rPr>
          <w:b w:val="0"/>
        </w:rPr>
        <w:t>signifying</w:t>
      </w:r>
      <w:r w:rsidR="00DF3E99" w:rsidRPr="00DF3E99">
        <w:rPr>
          <w:b w:val="0"/>
        </w:rPr>
        <w:t xml:space="preserve"> ways </w:t>
      </w:r>
      <w:r w:rsidR="006C2CF9" w:rsidRPr="00DF3E99">
        <w:rPr>
          <w:b w:val="0"/>
        </w:rPr>
        <w:t>onward</w:t>
      </w:r>
      <w:r w:rsidR="00DF3E99" w:rsidRPr="00DF3E99">
        <w:rPr>
          <w:b w:val="0"/>
        </w:rPr>
        <w:t xml:space="preserve"> for countermeasure </w:t>
      </w:r>
      <w:r w:rsidR="006C2CF9" w:rsidRPr="00DF3E99">
        <w:rPr>
          <w:b w:val="0"/>
        </w:rPr>
        <w:t>growth</w:t>
      </w:r>
      <w:r w:rsidR="00DF3E99" w:rsidRPr="00DF3E99">
        <w:rPr>
          <w:b w:val="0"/>
        </w:rPr>
        <w:t xml:space="preserve">. The paper will </w:t>
      </w:r>
      <w:r w:rsidR="006C2CF9" w:rsidRPr="00DF3E99">
        <w:rPr>
          <w:b w:val="0"/>
        </w:rPr>
        <w:t>instigate</w:t>
      </w:r>
      <w:r w:rsidR="00DF3E99" w:rsidRPr="00DF3E99">
        <w:rPr>
          <w:b w:val="0"/>
        </w:rPr>
        <w:t xml:space="preserve"> by </w:t>
      </w:r>
      <w:r w:rsidR="006C2CF9" w:rsidRPr="00DF3E99">
        <w:rPr>
          <w:b w:val="0"/>
        </w:rPr>
        <w:t>observing</w:t>
      </w:r>
      <w:r w:rsidR="00DF3E99" w:rsidRPr="00DF3E99">
        <w:rPr>
          <w:b w:val="0"/>
        </w:rPr>
        <w:t xml:space="preserve"> at the </w:t>
      </w:r>
      <w:r w:rsidR="006C2CF9" w:rsidRPr="00DF3E99">
        <w:rPr>
          <w:b w:val="0"/>
        </w:rPr>
        <w:t>problematic</w:t>
      </w:r>
      <w:r w:rsidR="006C2CF9">
        <w:rPr>
          <w:b w:val="0"/>
        </w:rPr>
        <w:t xml:space="preserve"> situations</w:t>
      </w:r>
      <w:r w:rsidR="00DF3E99" w:rsidRPr="00DF3E99">
        <w:rPr>
          <w:b w:val="0"/>
        </w:rPr>
        <w:t xml:space="preserve"> of </w:t>
      </w:r>
      <w:r w:rsidR="006C2CF9" w:rsidRPr="00DF3E99">
        <w:rPr>
          <w:b w:val="0"/>
        </w:rPr>
        <w:t>ecological</w:t>
      </w:r>
      <w:r w:rsidR="00DF3E99" w:rsidRPr="00DF3E99">
        <w:rPr>
          <w:b w:val="0"/>
        </w:rPr>
        <w:t xml:space="preserve"> crime, its value, scope and effects, concluding that the damaging nature of transnational environmental crime demands a greater focus on its policing. The nature of transnational environmental crime will then be discussed by reference to traditio</w:t>
      </w:r>
      <w:r w:rsidR="006C2CF9">
        <w:rPr>
          <w:b w:val="0"/>
        </w:rPr>
        <w:t>nal forms of organized crime. This</w:t>
      </w:r>
      <w:r w:rsidR="00DF3E99" w:rsidRPr="00DF3E99">
        <w:rPr>
          <w:b w:val="0"/>
        </w:rPr>
        <w:t xml:space="preserve"> will be </w:t>
      </w:r>
      <w:r w:rsidR="006C2CF9" w:rsidRPr="00DF3E99">
        <w:rPr>
          <w:b w:val="0"/>
        </w:rPr>
        <w:t>contended</w:t>
      </w:r>
      <w:r w:rsidR="00DF3E99" w:rsidRPr="00DF3E99">
        <w:rPr>
          <w:b w:val="0"/>
        </w:rPr>
        <w:t xml:space="preserve"> that, while </w:t>
      </w:r>
      <w:r w:rsidR="006C2CF9" w:rsidRPr="00DF3E99">
        <w:rPr>
          <w:b w:val="0"/>
        </w:rPr>
        <w:t>international</w:t>
      </w:r>
      <w:r w:rsidR="00DF3E99" w:rsidRPr="00DF3E99">
        <w:rPr>
          <w:b w:val="0"/>
        </w:rPr>
        <w:t xml:space="preserve"> </w:t>
      </w:r>
      <w:r w:rsidR="006C2CF9" w:rsidRPr="00DF3E99">
        <w:rPr>
          <w:b w:val="0"/>
        </w:rPr>
        <w:t>ecological</w:t>
      </w:r>
      <w:r w:rsidR="00DF3E99" w:rsidRPr="00DF3E99">
        <w:rPr>
          <w:b w:val="0"/>
        </w:rPr>
        <w:t xml:space="preserve"> crime is a form of </w:t>
      </w:r>
      <w:r w:rsidR="006C2CF9" w:rsidRPr="00DF3E99">
        <w:rPr>
          <w:b w:val="0"/>
        </w:rPr>
        <w:t>systematized</w:t>
      </w:r>
      <w:r w:rsidR="00DF3E99" w:rsidRPr="00DF3E99">
        <w:rPr>
          <w:b w:val="0"/>
        </w:rPr>
        <w:t xml:space="preserve"> crime, and has some features in </w:t>
      </w:r>
      <w:r w:rsidR="006C2CF9" w:rsidRPr="00DF3E99">
        <w:rPr>
          <w:b w:val="0"/>
        </w:rPr>
        <w:t>collective</w:t>
      </w:r>
      <w:r w:rsidR="00DF3E99" w:rsidRPr="00DF3E99">
        <w:rPr>
          <w:b w:val="0"/>
        </w:rPr>
        <w:t xml:space="preserve"> with the traditional </w:t>
      </w:r>
      <w:r w:rsidR="006C2CF9" w:rsidRPr="00DF3E99">
        <w:rPr>
          <w:b w:val="0"/>
        </w:rPr>
        <w:t>systematized</w:t>
      </w:r>
      <w:r w:rsidR="00DF3E99" w:rsidRPr="00DF3E99">
        <w:rPr>
          <w:b w:val="0"/>
        </w:rPr>
        <w:t xml:space="preserve"> crimes, such as drug </w:t>
      </w:r>
      <w:r w:rsidR="006C2CF9" w:rsidRPr="00DF3E99">
        <w:rPr>
          <w:b w:val="0"/>
        </w:rPr>
        <w:t>trafficking</w:t>
      </w:r>
      <w:r w:rsidR="00DF3E99" w:rsidRPr="00DF3E99">
        <w:rPr>
          <w:b w:val="0"/>
        </w:rPr>
        <w:t xml:space="preserve"> and people trafficking, it is the substantial differences that should guide the approach to developing countermeasures. The </w:t>
      </w:r>
      <w:r w:rsidR="006C2CF9" w:rsidRPr="00DF3E99">
        <w:rPr>
          <w:b w:val="0"/>
        </w:rPr>
        <w:t>growth</w:t>
      </w:r>
      <w:r w:rsidR="00DF3E99" w:rsidRPr="00DF3E99">
        <w:rPr>
          <w:b w:val="0"/>
        </w:rPr>
        <w:t xml:space="preserve"> of effective countermeasures, it is </w:t>
      </w:r>
      <w:r w:rsidR="006C2CF9" w:rsidRPr="00DF3E99">
        <w:rPr>
          <w:b w:val="0"/>
        </w:rPr>
        <w:t>decided</w:t>
      </w:r>
      <w:r w:rsidR="00DF3E99" w:rsidRPr="00DF3E99">
        <w:rPr>
          <w:b w:val="0"/>
        </w:rPr>
        <w:t xml:space="preserve">, requires a </w:t>
      </w:r>
      <w:r w:rsidR="006C2CF9" w:rsidRPr="00DF3E99">
        <w:rPr>
          <w:b w:val="0"/>
        </w:rPr>
        <w:t>substantial</w:t>
      </w:r>
      <w:r w:rsidR="00DF3E99" w:rsidRPr="00DF3E99">
        <w:rPr>
          <w:b w:val="0"/>
        </w:rPr>
        <w:t xml:space="preserve"> change in </w:t>
      </w:r>
      <w:r w:rsidR="006C2CF9" w:rsidRPr="00DF3E99">
        <w:rPr>
          <w:b w:val="0"/>
        </w:rPr>
        <w:t>strategy</w:t>
      </w:r>
      <w:r w:rsidR="00DF3E99" w:rsidRPr="00DF3E99">
        <w:rPr>
          <w:b w:val="0"/>
        </w:rPr>
        <w:t xml:space="preserve"> at every level.</w:t>
      </w:r>
    </w:p>
    <w:p w:rsidR="00AE3E37" w:rsidRDefault="00DF3E99" w:rsidP="009566F5">
      <w:pPr>
        <w:pStyle w:val="Heading3"/>
        <w:spacing w:before="74"/>
        <w:jc w:val="both"/>
      </w:pPr>
      <w:r w:rsidRPr="00DF3E99">
        <w:rPr>
          <w:b w:val="0"/>
        </w:rPr>
        <w:t xml:space="preserve">Now it is need of Era that we have to treat the environmental pollution as a crime and polluters as criminals the offences should be incorporate in complaints against polluters it is utmost necessary that a summary proceeding ought to initiate against polluters and it is pertinent to mention here that the punishment should be remarkable and stern action is compulsory for better environment.     </w:t>
      </w:r>
      <w:r w:rsidR="00A9710C"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DF3E9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3780B" w:rsidRDefault="0053780B" w:rsidP="00E41F83">
      <w:pPr>
        <w:spacing w:line="204" w:lineRule="exact"/>
        <w:jc w:val="both"/>
        <w:rPr>
          <w:rFonts w:ascii="Arial"/>
          <w:b/>
          <w:sz w:val="20"/>
        </w:rPr>
      </w:pPr>
      <w:r>
        <w:rPr>
          <w:b/>
          <w:sz w:val="24"/>
        </w:rPr>
        <w:t>1.</w:t>
      </w:r>
      <w:r w:rsidRPr="00545093">
        <w:rPr>
          <w:b/>
          <w:sz w:val="24"/>
        </w:rPr>
        <w:t xml:space="preserve"> PAPER PUBLISHED</w:t>
      </w:r>
      <w:r w:rsidRPr="00545093">
        <w:rPr>
          <w:sz w:val="24"/>
        </w:rPr>
        <w:t xml:space="preserve"> </w:t>
      </w:r>
      <w:r>
        <w:t>IN PROCEEDINGS OF ISER 98</w:t>
      </w:r>
      <w:r w:rsidRPr="00A77360">
        <w:rPr>
          <w:vertAlign w:val="superscript"/>
        </w:rPr>
        <w:t>TH</w:t>
      </w:r>
      <w:r>
        <w:t xml:space="preserve"> INTERNATIONAL CONFERENCE OSAKA JAPAN, 8TH 9</w:t>
      </w:r>
      <w:r w:rsidRPr="00A77360">
        <w:rPr>
          <w:vertAlign w:val="superscript"/>
        </w:rPr>
        <w:t>TH</w:t>
      </w:r>
      <w:r>
        <w:t xml:space="preserve"> JANUARY 2018 WITH TITLE OF </w:t>
      </w:r>
      <w:r w:rsidRPr="00A77360">
        <w:rPr>
          <w:b/>
        </w:rPr>
        <w:t>CRIME AND PUNISHMENT A CASE STUDY</w:t>
      </w:r>
      <w:r>
        <w:rPr>
          <w:rFonts w:ascii="Arial"/>
          <w:b/>
          <w:sz w:val="20"/>
        </w:rPr>
        <w:t>.</w:t>
      </w:r>
    </w:p>
    <w:p w:rsidR="0053780B" w:rsidRPr="0053780B" w:rsidRDefault="00D77C50" w:rsidP="0053780B">
      <w:pPr>
        <w:spacing w:line="204" w:lineRule="exact"/>
        <w:rPr>
          <w:rFonts w:ascii="Arial"/>
          <w:b/>
          <w:sz w:val="20"/>
        </w:rPr>
        <w:sectPr w:rsidR="0053780B" w:rsidRPr="0053780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hyperlink r:id="rId10" w:history="1">
        <w:r w:rsidR="0053780B" w:rsidRPr="001F56F5">
          <w:rPr>
            <w:rStyle w:val="Hyperlink"/>
          </w:rPr>
          <w:t>www.worldresearchlibrary.org</w:t>
        </w:r>
      </w:hyperlink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4A0F6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0"/>
                <wp:docPr id="1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6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E45560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Hl+ZAIAAEsFAAAOAAAAZHJzL2Uyb0RvYy54bWykVE1v2zAMvQ/YfxB8T/0Rx02NJMUQJ710&#10;W4BuP0CRZFuYLAmSGqcY9t9HyXa6tocN3cUWReqJfI/U6vbcCXRixnIl11F6lUSISaIol806+v5t&#10;P1tGyDosKRZKsnX0xGx0u/n4YdXrkmWqVYIygwBE2rLX66h1TpdxbEnLOmyvlGYSnLUyHXZgmiam&#10;BveA3ok4S5Ii7pWh2ijCrIXdanBGm4Bf14y4r3VtmUNiHUFuLnxN+B79N96scNkYrFtOxjTwO7Lo&#10;MJdw6QWqwg6jR8PfQHWcGGVV7a6I6mJV15ywUANUkyavqrkz6lGHWpqyb/SFJqD2FU/vhiVfTgeD&#10;OAXtFhGSuAONwrUo99z0uikh5M7oB30wQ4GwvFfkhwV3/Nrv7WYIRsf+s6IAhx+dCtyca9N5CKga&#10;nYMETxcJ2NkhApvzm+vF9RxSIeDLFnkySkRa0PHNKdLuxnNFVqTDoTyciHE5XBdSHFPy9UCb2Wcm&#10;7f8x+dBizYJA1tM0MVlMTN5zydBiIDJEbOXBBFptaYHQv3KUQc96IkYWJpaKLBurfVksLrWx7o6p&#10;DvnFOhKQQOAen+6t84o9h3gppNpzIWAfl0KifqLc21YJTr03GKY5boVBJ+znKMmT5XTxizDoV0kD&#10;Wssw3Y1rh7kY1nC7kB4PCoF8xtUwKD9vkpvdcrfMZ3lW7GZ5UlWzT/ttPiv26fWimlfbbZX+8sWk&#10;edlySpn02U1Dm+b/JuX4fAzjdhnbCw/xS/RAGCQ7/UPS0FKDfEM/HRV9CqqGfeiucS5gYsOx8XXx&#10;T8Kfdoh6fgM3vwE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QcHl+ZAIAAEs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/Nb2MIAAADbAAAADwAAAGRycy9kb3ducmV2LnhtbERPS0sDMRC+C/6HMEJvNrGURdamxQel&#10;Sk+tevA2bMbN0mSyJul2/femIPQ2H99zFqvROzFQTF1gDXdTBYK4CabjVsPH+/r2HkTKyAZdYNLw&#10;SwlWy+urBdYmnHhHwz63ooRwqlGDzbmvpUyNJY9pGnriwn2H6DEXGFtpIp5KuHdyplQlPXZcGiz2&#10;9GypOeyPXoPa/VRWvbi3w/CUh6+N284/u6j15GZ8fACRacwX8b/71ZT5FZx/KQfI5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/Nb2M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60325</wp:posOffset>
            </wp:positionV>
            <wp:extent cx="514350" cy="624840"/>
            <wp:effectExtent l="0" t="0" r="0" b="0"/>
            <wp:wrapThrough wrapText="bothSides">
              <wp:wrapPolygon edited="0">
                <wp:start x="0" y="0"/>
                <wp:lineTo x="0" y="21073"/>
                <wp:lineTo x="20800" y="21073"/>
                <wp:lineTo x="20800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53780B" w:rsidRDefault="0053780B" w:rsidP="00294CBE">
      <w:pPr>
        <w:spacing w:before="92"/>
        <w:ind w:right="-200"/>
        <w:jc w:val="both"/>
        <w:rPr>
          <w:rFonts w:ascii="Arial"/>
          <w:sz w:val="14"/>
        </w:rPr>
      </w:pPr>
      <w:r w:rsidRPr="004A0F69">
        <w:rPr>
          <w:rFonts w:ascii="Arial"/>
          <w:sz w:val="14"/>
        </w:rPr>
        <w:t xml:space="preserve">Advocate Supreme Court, Former </w:t>
      </w:r>
      <w:proofErr w:type="spellStart"/>
      <w:r w:rsidRPr="004A0F69">
        <w:rPr>
          <w:rFonts w:ascii="Arial"/>
          <w:sz w:val="14"/>
        </w:rPr>
        <w:t>Asst</w:t>
      </w:r>
      <w:proofErr w:type="spellEnd"/>
      <w:r w:rsidRPr="004A0F69">
        <w:rPr>
          <w:rFonts w:ascii="Arial"/>
          <w:sz w:val="14"/>
        </w:rPr>
        <w:t xml:space="preserve"> Advocate general Punjab, </w:t>
      </w:r>
      <w:r w:rsidR="004A0F69" w:rsidRPr="004A0F69">
        <w:rPr>
          <w:rFonts w:ascii="Arial"/>
          <w:sz w:val="14"/>
        </w:rPr>
        <w:t>and Former</w:t>
      </w:r>
      <w:r w:rsidRPr="004A0F69">
        <w:rPr>
          <w:rFonts w:ascii="Arial"/>
          <w:sz w:val="14"/>
        </w:rPr>
        <w:t xml:space="preserve"> Prosecutor</w:t>
      </w:r>
      <w:r w:rsidR="004A0F69">
        <w:rPr>
          <w:rFonts w:ascii="Arial"/>
          <w:sz w:val="14"/>
        </w:rPr>
        <w:t xml:space="preserve"> for environmental matters in Punjab,</w:t>
      </w:r>
      <w:r w:rsidRPr="004A0F69">
        <w:rPr>
          <w:rFonts w:ascii="Arial"/>
          <w:sz w:val="14"/>
        </w:rPr>
        <w:t xml:space="preserve"> Forensic qualified and Associate Member of </w:t>
      </w:r>
      <w:r w:rsidR="004A0F69" w:rsidRPr="004A0F69">
        <w:rPr>
          <w:rFonts w:ascii="Arial"/>
          <w:sz w:val="14"/>
        </w:rPr>
        <w:t xml:space="preserve">American Academy </w:t>
      </w:r>
      <w:r w:rsidRPr="004A0F69">
        <w:rPr>
          <w:rFonts w:ascii="Arial"/>
          <w:sz w:val="14"/>
        </w:rPr>
        <w:t>of Forensic Sciences.</w:t>
      </w:r>
      <w:r w:rsidR="004A0F69">
        <w:rPr>
          <w:rFonts w:ascii="Arial"/>
          <w:sz w:val="14"/>
        </w:rPr>
        <w:t xml:space="preserve"> Currently chairman of Environmental protection committee of Lahore High Court Bar Association and been dealing with Smog related issues is Pakistan </w:t>
      </w:r>
    </w:p>
    <w:p w:rsidR="004A0F69" w:rsidRPr="004A0F69" w:rsidRDefault="004A0F69" w:rsidP="00294CBE">
      <w:pPr>
        <w:spacing w:before="92"/>
        <w:ind w:right="-200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4A0F69" w:rsidRPr="004A0F69">
        <w:rPr>
          <w:rFonts w:ascii="Arial"/>
          <w:sz w:val="14"/>
        </w:rPr>
        <w:t>raiashfaq121@gmail.com</w:t>
      </w:r>
    </w:p>
    <w:p w:rsidR="00AE3E37" w:rsidRDefault="004A0F6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1B35BE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17t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F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DD&#10;017t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C50" w:rsidRDefault="00D77C50">
      <w:r>
        <w:separator/>
      </w:r>
    </w:p>
  </w:endnote>
  <w:endnote w:type="continuationSeparator" w:id="0">
    <w:p w:rsidR="00D77C50" w:rsidRDefault="00D77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4A0F6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1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DF3E99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DF3E99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AE3E37" w:rsidRPr="00DF3E99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DF3E99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iHssQIAALE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+g&#10;dyFGgnbQowc2GnQrR3RpyzP0OgWr+x7szAjXYOpS1f2dLL9pJOS6oWLHbpSSQ8NoBeGF9qX/5OmE&#10;oy3IdvgoK3BD90Y6oLFWna0dVAMBOrTp8dQaG0oJl1F4uQwJqErQRSROItc7n6bz615p857JDlkh&#10;wwpa79Dp4U4bGw1NZxPrTMiCt61rfyueXYDhdAO+4anV2ShcN38mQbKJNzHxSLTceCTIc++mWBNv&#10;WYRXi/wyX6/z8Jf1G5K04VXFhHUzMyskf9a5I8cnTpy4pWXLKwtnQ9Jqt123Ch0oMLtwn6s5aM5m&#10;/vMwXBEglxcphREJbqPEK5bxlUcKsvCSqyD2gjC5TZYBSUhePE/pjgv27ymhIcPJIlpMZDoH/SK3&#10;wH2vc6Npxw3sjpZ3GY5PRjS1FNyIyrXWUN5O8pNS2PDPpYB2z412hLUcndhqxu04jcY8B1tZPQKD&#10;lQSCARdh74HQSPUDowF2SIb19z1VDKP2g4ApsAtnFtQsbGeBihKeZthgNIlrMy2mfa/4rgHkac6E&#10;vIFJqbkjsR2pKYrjfMFecLkcd5hdPE//ndV5065+Aw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KyyIeyxAgAAsQ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DF3E99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DF3E99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:rsidR="00AE3E37" w:rsidRPr="00DF3E99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DF3E99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DF3E99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DF3E99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DF3E99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DF3E99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2rUrgIAALEFAAAOAAAAZHJzL2Uyb0RvYy54bWysVG1vmzAQ/j5p/8Hyd8pLCQFUUrUhTJO6&#10;F6ndD3DABGtgM9sJdNP++84mpGmrSdM2PliHfffc23N3dT12LTpQqZjgGfYvPIwoL0XF+C7DXx4K&#10;J8ZIacIr0gpOM/xIFb5evX1zNfQpDUQj2opKBCBcpUOf4UbrPnVdVTa0I+pC9JTDYy1kRzT8yp1b&#10;STIAete6gedF7iBk1UtRUqXgNp8e8cri1zUt9ae6VlSjNsMQm7antOfWnO7qiqQ7SfqGlccwyF9E&#10;0RHGwekJKieaoL1kr6A6VkqhRK0vStG5oq5ZSW0OkI3vvcjmviE9tblAcVR/KpP6f7Dlx8NniVgF&#10;vYPycNJBjx7oqNGtGFFgyjP0KgWt+x709AjXoGpTVf2dKL8qxMW6IXxHb6QUQ0NJBeH5xtI9M51w&#10;lAHZDh9EBW7IXgsLNNayM7WDaiBAhzgeT60xoZTGpR8t/Ut4KuHt0o/iaGFdkHS27qXS76jokBEy&#10;LKH1Fp0c7pQ20ZB0VjHOuChY29r2t/zZBShON+AbTM2bicJ280fiJZt4E4dOGEQbJ/Ty3Lkp1qET&#10;Ff5ykV/m63Xu/zR+/TBtWFVRbtzMzPLDP+vckeMTJ07cUqJllYEzISm5265biQ4EmF3Y71iQMzX3&#10;eRi2CJDLi5T8IPRug8QponjphEW4cJKlFzuen9wmkRcmYV48T+mOcfrvKaEhw8kiWExk+m1unv1e&#10;50bSjmnYHS3rMhyflEhqKLjhlW2tJqyd5LNSmPCfSgHtnhttCWs4OrFVj9vRjsZpDraiegQGSwEE&#10;Ay7C3gOhEfI7RgPskAyrb3siKUbtew5TACp6FuQsbGeB8BJMM6wxmsS1nhbTvpds1wDyNGdc3MCk&#10;1MyS2IzUFMVxvmAv2FyOO8wsnvN/q/W0aV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Cl/atSuAgAAsQ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DF3E99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DF3E99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DF3E99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DF3E99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DF3E99" w:rsidRDefault="00A9710C" w:rsidP="00E27B97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DF3E99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2+E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DjCiJMGWvRIe43Woke+qU7XqhicHlpw0z1sQ5ctU9Xei/yrQlxsKsL39E5K0VWUFJCdveleXB1w&#10;lAHZdR9EAWHIQQsL1JeyMaWDYiBAhy49nTtjUslNSH/hLUM4yuFsNvPC2dwk55J4vN1Kpd9R0SBj&#10;JFhC5y06Od4rPbiOLiYYFxmra9v9ml9tAOawA7HhqjkzWdhm/oi8aBtuw8AJpoutE3hp6txlm8BZ&#10;ZP5yns7SzSb1f5q4fhBXrCgoN2FGYfnBnzXuJPFBEmdpKVGzwsCZlJTc7za1REcCws7sdyrIhZt7&#10;nYatF3B5QcmfBt56GjnZIlw6QRbMnWjphY7nR+to4QVRkGbXlO4Zp/9OCXWgufl0Pojpt9w8+73m&#10;RuKGaRgdNWsSHJ6dSGwkuOWFba0mrB7si1KY9J9LAe0eG20FazQ6qFX3u96+jNn4DnaieAIFSwEC&#10;Ay3C2AOjEvI7Rh2MkASrbwciKUb1ew6vwMyb0ZCjsRsNwnO4mmCN0WBu9DCXDq1k+wqQh3fGxR28&#10;lJJZEZsnNWQBDMwCxoLlchphZu5crq3X86Bd/QI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7dvhK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DF3E99" w:rsidRDefault="00A9710C" w:rsidP="00E27B97">
                    <w:pPr>
                      <w:spacing w:line="184" w:lineRule="exact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DF3E99">
                      <w:rPr>
                        <w:rFonts w:ascii="Arial"/>
                        <w:color w:val="FFFFFF"/>
                        <w:sz w:val="16"/>
                      </w:rPr>
                      <w:t>Volume 5, Issue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C50" w:rsidRDefault="00D77C50">
      <w:r>
        <w:separator/>
      </w:r>
    </w:p>
  </w:footnote>
  <w:footnote w:type="continuationSeparator" w:id="0">
    <w:p w:rsidR="00D77C50" w:rsidRDefault="00D77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4A0F6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DF3E99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DF3E99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DF3E99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DF3E99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DF3E99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cW7rgIAAKo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gF&#10;3AUYcdIBR4901OhOjCg07Rl6lYLXQw9+eoRtcLWlqv5elN8U4mLdEL6jt1KKoaGkgvR8c9N9dnXC&#10;UQZkO3wUFYQhey0s0FjLzvQOuoEAHWh6OlFjUilhM46iIIojjEo4i7wkWFjuXJLOt3up9HsqOmSM&#10;DEug3qKTw73SJhuSzi4mGBcFa1tLf8svNsBx2oHYcNWcmSwsmz8TL9ksN8vQCYN444Renju3xTp0&#10;4sJfRPm7fL3O/V8mrh+mDasqyk2YWVl++GfMHTU+aeKkLSVaVhk4k5KSu+26lehAQNmF/WzP4eTs&#10;5l6mYZsAtbwoyQ9C7y5InCJeLpywCCMnWXhLx/OTuyT2wiTMi8uS7hmn/14SGjKcAKuTmM5Jv6jN&#10;s9/r2kjaMQ2zo2VdhpcnJ5IaCW54ZanVhLWT/awVJv1zK4DumWgrWKPRSa163I6AYlS8FdUTSFcK&#10;UBboEwYeGI2QPzAaYHhkWH3fE0kxaj9wkL+ZNLMhZ2M7G4SXcDXDGqPJXOtpIu17yXYNIE8PjItb&#10;eCI1s+o9Z3F8WDAQbBHH4WUmzvN/63UesavfAA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PPhxbu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DF3E99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DF3E99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DF3E99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DF3E99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DF3E99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294CBE"/>
    <w:rsid w:val="00362333"/>
    <w:rsid w:val="00404E5B"/>
    <w:rsid w:val="00414F7B"/>
    <w:rsid w:val="0042758D"/>
    <w:rsid w:val="004355DC"/>
    <w:rsid w:val="004749B4"/>
    <w:rsid w:val="00480074"/>
    <w:rsid w:val="00494130"/>
    <w:rsid w:val="004A0F69"/>
    <w:rsid w:val="004F3523"/>
    <w:rsid w:val="0053780B"/>
    <w:rsid w:val="00556A16"/>
    <w:rsid w:val="005973B9"/>
    <w:rsid w:val="005B3A56"/>
    <w:rsid w:val="006060CE"/>
    <w:rsid w:val="0063497F"/>
    <w:rsid w:val="006C2CF9"/>
    <w:rsid w:val="0071482F"/>
    <w:rsid w:val="007863B4"/>
    <w:rsid w:val="0079505D"/>
    <w:rsid w:val="007E2F3A"/>
    <w:rsid w:val="00873DF0"/>
    <w:rsid w:val="008756E6"/>
    <w:rsid w:val="008B19B4"/>
    <w:rsid w:val="009566F5"/>
    <w:rsid w:val="00972752"/>
    <w:rsid w:val="009B2D44"/>
    <w:rsid w:val="00A07E82"/>
    <w:rsid w:val="00A86EC9"/>
    <w:rsid w:val="00A9710C"/>
    <w:rsid w:val="00AE3E37"/>
    <w:rsid w:val="00B21A57"/>
    <w:rsid w:val="00B73F8B"/>
    <w:rsid w:val="00C33602"/>
    <w:rsid w:val="00C45F0D"/>
    <w:rsid w:val="00CD6F55"/>
    <w:rsid w:val="00D77C50"/>
    <w:rsid w:val="00DD6F39"/>
    <w:rsid w:val="00DE3104"/>
    <w:rsid w:val="00DF3E99"/>
    <w:rsid w:val="00E27B97"/>
    <w:rsid w:val="00E41F83"/>
    <w:rsid w:val="00EC5D19"/>
    <w:rsid w:val="00EC7B82"/>
    <w:rsid w:val="00F5395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://www.worldresearchlibrary.org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lenovo</cp:lastModifiedBy>
  <cp:revision>2</cp:revision>
  <dcterms:created xsi:type="dcterms:W3CDTF">2020-01-21T16:54:00Z</dcterms:created>
  <dcterms:modified xsi:type="dcterms:W3CDTF">2020-01-21T16:54:00Z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