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743" w:rsidRPr="00037743" w:rsidRDefault="00037743" w:rsidP="00882CA0">
      <w:pPr>
        <w:spacing w:after="0" w:line="240" w:lineRule="auto"/>
        <w:jc w:val="center"/>
        <w:rPr>
          <w:rFonts w:ascii="Times New Roman" w:eastAsia="Times New Roman" w:hAnsi="Times New Roman" w:cs="Times New Roman"/>
          <w:sz w:val="24"/>
          <w:szCs w:val="24"/>
        </w:rPr>
      </w:pPr>
      <w:r w:rsidRPr="00037743">
        <w:rPr>
          <w:rFonts w:ascii="Times New Roman" w:eastAsia="Times New Roman" w:hAnsi="Times New Roman" w:cs="Times New Roman"/>
          <w:b/>
          <w:bCs/>
          <w:sz w:val="24"/>
          <w:szCs w:val="24"/>
        </w:rPr>
        <w:t>Review</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effects of</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 xml:space="preserve">environmental and </w:t>
      </w:r>
      <w:proofErr w:type="gramStart"/>
      <w:r w:rsidRPr="00037743">
        <w:rPr>
          <w:rFonts w:ascii="Times New Roman" w:eastAsia="Times New Roman" w:hAnsi="Times New Roman" w:cs="Times New Roman"/>
          <w:b/>
          <w:bCs/>
          <w:sz w:val="24"/>
          <w:szCs w:val="24"/>
        </w:rPr>
        <w:t>health  replacement</w:t>
      </w:r>
      <w:proofErr w:type="gramEnd"/>
      <w:r w:rsidR="00882CA0">
        <w:rPr>
          <w:rFonts w:ascii="Times New Roman" w:eastAsia="Times New Roman" w:hAnsi="Times New Roman" w:cs="Times New Roman"/>
          <w:b/>
          <w:bCs/>
          <w:sz w:val="24"/>
          <w:szCs w:val="24"/>
        </w:rPr>
        <w:t xml:space="preserve"> diesel bus with </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electric</w:t>
      </w:r>
      <w:r w:rsidR="00882CA0">
        <w:rPr>
          <w:rFonts w:ascii="Times New Roman" w:eastAsia="Times New Roman" w:hAnsi="Times New Roman" w:cs="Times New Roman"/>
          <w:b/>
          <w:bCs/>
          <w:sz w:val="24"/>
          <w:szCs w:val="24"/>
        </w:rPr>
        <w:t xml:space="preserve"> bus </w:t>
      </w:r>
      <w:r w:rsidRPr="00037743">
        <w:rPr>
          <w:rFonts w:ascii="Times New Roman" w:eastAsia="Times New Roman" w:hAnsi="Times New Roman" w:cs="Times New Roman"/>
          <w:b/>
          <w:bCs/>
          <w:sz w:val="24"/>
          <w:szCs w:val="24"/>
        </w:rPr>
        <w:t>in Tehran</w:t>
      </w:r>
      <w:r w:rsidR="00882CA0">
        <w:rPr>
          <w:rFonts w:ascii="Times New Roman" w:eastAsia="Times New Roman" w:hAnsi="Times New Roman" w:cs="Times New Roman"/>
          <w:b/>
          <w:bCs/>
          <w:sz w:val="24"/>
          <w:szCs w:val="24"/>
        </w:rPr>
        <w:t xml:space="preserve"> mega city</w:t>
      </w:r>
    </w:p>
    <w:p w:rsidR="00037743" w:rsidRPr="00037743" w:rsidRDefault="00037743" w:rsidP="00037743">
      <w:pPr>
        <w:spacing w:after="0" w:line="240" w:lineRule="auto"/>
        <w:jc w:val="both"/>
        <w:rPr>
          <w:rFonts w:ascii="Times New Roman" w:eastAsia="Times New Roman" w:hAnsi="Times New Roman" w:cs="Times New Roman"/>
          <w:sz w:val="24"/>
          <w:szCs w:val="24"/>
          <w:rtl/>
        </w:rPr>
      </w:pPr>
      <w:r w:rsidRPr="00037743">
        <w:rPr>
          <w:rFonts w:ascii="Times New Roman" w:eastAsia="Times New Roman" w:hAnsi="Times New Roman" w:cs="Times New Roman"/>
          <w:b/>
          <w:bCs/>
          <w:sz w:val="24"/>
          <w:szCs w:val="24"/>
          <w:rtl/>
        </w:rPr>
        <w:t> </w:t>
      </w:r>
    </w:p>
    <w:p w:rsidR="00037743" w:rsidRPr="00037743" w:rsidRDefault="00037743" w:rsidP="00037743">
      <w:pPr>
        <w:spacing w:after="0" w:line="240" w:lineRule="auto"/>
        <w:jc w:val="center"/>
        <w:rPr>
          <w:rFonts w:ascii="Times New Roman" w:eastAsia="Times New Roman" w:hAnsi="Times New Roman" w:cs="Times New Roman"/>
          <w:sz w:val="24"/>
          <w:szCs w:val="24"/>
          <w:rtl/>
        </w:rPr>
      </w:pPr>
      <w:proofErr w:type="spellStart"/>
      <w:r w:rsidRPr="00037743">
        <w:rPr>
          <w:rFonts w:ascii="Times New Roman" w:eastAsia="Times New Roman" w:hAnsi="Times New Roman" w:cs="Times New Roman"/>
          <w:b/>
          <w:bCs/>
          <w:sz w:val="24"/>
          <w:szCs w:val="24"/>
        </w:rPr>
        <w:t>Fatemeh</w:t>
      </w:r>
      <w:proofErr w:type="spellEnd"/>
      <w:r w:rsidRPr="00037743">
        <w:rPr>
          <w:rFonts w:ascii="Times New Roman" w:eastAsia="Times New Roman" w:hAnsi="Times New Roman" w:cs="Times New Roman"/>
          <w:b/>
          <w:bCs/>
          <w:sz w:val="24"/>
          <w:szCs w:val="24"/>
        </w:rPr>
        <w:t xml:space="preserve"> </w:t>
      </w:r>
      <w:proofErr w:type="spellStart"/>
      <w:r w:rsidRPr="00037743">
        <w:rPr>
          <w:rFonts w:ascii="Times New Roman" w:eastAsia="Times New Roman" w:hAnsi="Times New Roman" w:cs="Times New Roman"/>
          <w:b/>
          <w:bCs/>
          <w:sz w:val="24"/>
          <w:szCs w:val="24"/>
        </w:rPr>
        <w:t>Hassani</w:t>
      </w:r>
      <w:proofErr w:type="spellEnd"/>
      <w:r w:rsidRPr="00037743">
        <w:rPr>
          <w:rFonts w:ascii="Times New Roman" w:eastAsia="Times New Roman" w:hAnsi="Times New Roman" w:cs="Times New Roman"/>
          <w:b/>
          <w:bCs/>
          <w:sz w:val="24"/>
          <w:szCs w:val="24"/>
          <w:rtl/>
        </w:rPr>
        <w:t xml:space="preserve"> </w:t>
      </w:r>
      <w:r w:rsidR="00882CA0" w:rsidRPr="00037743">
        <w:rPr>
          <w:rFonts w:ascii="Times New Roman" w:eastAsia="Times New Roman" w:hAnsi="Times New Roman" w:cs="Times New Roman" w:hint="cs"/>
          <w:b/>
          <w:bCs/>
          <w:sz w:val="24"/>
          <w:szCs w:val="24"/>
          <w:vertAlign w:val="superscript"/>
          <w:rtl/>
        </w:rPr>
        <w:t>1,</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u w:val="single"/>
        </w:rPr>
        <w:t xml:space="preserve">Mohammad </w:t>
      </w:r>
      <w:proofErr w:type="spellStart"/>
      <w:r w:rsidRPr="00037743">
        <w:rPr>
          <w:rFonts w:ascii="Times New Roman" w:eastAsia="Times New Roman" w:hAnsi="Times New Roman" w:cs="Times New Roman"/>
          <w:b/>
          <w:bCs/>
          <w:sz w:val="24"/>
          <w:szCs w:val="24"/>
          <w:u w:val="single"/>
        </w:rPr>
        <w:t>Ghorbani</w:t>
      </w:r>
      <w:proofErr w:type="spellEnd"/>
      <w:r w:rsidRPr="00037743">
        <w:rPr>
          <w:rFonts w:ascii="Times New Roman" w:eastAsia="Times New Roman" w:hAnsi="Times New Roman" w:cs="Times New Roman"/>
          <w:b/>
          <w:bCs/>
          <w:sz w:val="24"/>
          <w:szCs w:val="24"/>
          <w:u w:val="single"/>
          <w:rtl/>
        </w:rPr>
        <w:t xml:space="preserve"> </w:t>
      </w:r>
      <w:r w:rsidRPr="00037743">
        <w:rPr>
          <w:rFonts w:ascii="Times New Roman" w:eastAsia="Times New Roman" w:hAnsi="Times New Roman" w:cs="Times New Roman"/>
          <w:b/>
          <w:bCs/>
          <w:sz w:val="24"/>
          <w:szCs w:val="24"/>
          <w:u w:val="single"/>
          <w:vertAlign w:val="superscript"/>
          <w:rtl/>
        </w:rPr>
        <w:t>2</w:t>
      </w:r>
      <w:r w:rsidRPr="00037743">
        <w:rPr>
          <w:rFonts w:ascii="Times New Roman" w:eastAsia="Times New Roman" w:hAnsi="Times New Roman" w:cs="Times New Roman"/>
          <w:b/>
          <w:bCs/>
          <w:sz w:val="24"/>
          <w:szCs w:val="24"/>
          <w:rtl/>
        </w:rPr>
        <w:t xml:space="preserve"> </w:t>
      </w:r>
    </w:p>
    <w:p w:rsidR="00037743" w:rsidRPr="00037743" w:rsidRDefault="00037743" w:rsidP="00037743">
      <w:pPr>
        <w:spacing w:after="0" w:line="240" w:lineRule="auto"/>
        <w:ind w:left="720" w:hanging="360"/>
        <w:rPr>
          <w:rFonts w:ascii="Times New Roman" w:eastAsia="Times New Roman" w:hAnsi="Times New Roman" w:cs="Times New Roman"/>
          <w:sz w:val="24"/>
          <w:szCs w:val="24"/>
          <w:rtl/>
        </w:rPr>
      </w:pPr>
      <w:r w:rsidRPr="00037743">
        <w:rPr>
          <w:rFonts w:ascii="Times New Roman" w:eastAsia="Times New Roman" w:hAnsi="Times New Roman" w:cs="Times New Roman"/>
          <w:b/>
          <w:bCs/>
          <w:sz w:val="24"/>
          <w:szCs w:val="24"/>
        </w:rPr>
        <w:t>1.</w:t>
      </w:r>
      <w:r w:rsidRPr="00037743">
        <w:rPr>
          <w:rFonts w:ascii="Times New Roman" w:eastAsia="Times New Roman" w:hAnsi="Times New Roman" w:cs="Times New Roman"/>
          <w:sz w:val="24"/>
          <w:szCs w:val="24"/>
          <w:rtl/>
        </w:rPr>
        <w:t xml:space="preserve">     </w:t>
      </w:r>
      <w:r w:rsidRPr="00037743">
        <w:rPr>
          <w:rFonts w:ascii="Times New Roman" w:eastAsia="Times New Roman" w:hAnsi="Times New Roman" w:cs="Times New Roman"/>
          <w:b/>
          <w:bCs/>
          <w:sz w:val="24"/>
          <w:szCs w:val="24"/>
        </w:rPr>
        <w:t xml:space="preserve">PhD student in Environmental Engineering, Air Pollution and Head of dust group in Department of Environment </w:t>
      </w:r>
      <w:hyperlink r:id="rId4" w:history="1">
        <w:r w:rsidRPr="00037743">
          <w:rPr>
            <w:rFonts w:ascii="Times New Roman" w:eastAsia="Times New Roman" w:hAnsi="Times New Roman" w:cs="Times New Roman"/>
            <w:b/>
            <w:bCs/>
            <w:color w:val="0563C1"/>
            <w:sz w:val="24"/>
            <w:szCs w:val="24"/>
            <w:u w:val="single"/>
          </w:rPr>
          <w:t>hassani.doe2006@yahoo.com</w:t>
        </w:r>
      </w:hyperlink>
      <w:r w:rsidRPr="00037743">
        <w:rPr>
          <w:rFonts w:ascii="Times New Roman" w:eastAsia="Times New Roman" w:hAnsi="Times New Roman" w:cs="Times New Roman"/>
          <w:b/>
          <w:bCs/>
          <w:sz w:val="24"/>
          <w:szCs w:val="24"/>
          <w:rtl/>
        </w:rPr>
        <w:t xml:space="preserve"> </w:t>
      </w:r>
    </w:p>
    <w:p w:rsidR="00037743" w:rsidRPr="00037743" w:rsidRDefault="00037743" w:rsidP="00037743">
      <w:pPr>
        <w:spacing w:after="0" w:line="240" w:lineRule="auto"/>
        <w:ind w:left="720" w:hanging="360"/>
        <w:rPr>
          <w:rFonts w:ascii="Times New Roman" w:eastAsia="Times New Roman" w:hAnsi="Times New Roman" w:cs="Times New Roman"/>
          <w:sz w:val="24"/>
          <w:szCs w:val="24"/>
          <w:rtl/>
        </w:rPr>
      </w:pPr>
      <w:r w:rsidRPr="00037743">
        <w:rPr>
          <w:rFonts w:ascii="Times New Roman" w:eastAsia="Times New Roman" w:hAnsi="Times New Roman" w:cs="Times New Roman"/>
          <w:b/>
          <w:bCs/>
          <w:sz w:val="24"/>
          <w:szCs w:val="24"/>
        </w:rPr>
        <w:t>2.</w:t>
      </w:r>
      <w:r w:rsidRPr="00037743">
        <w:rPr>
          <w:rFonts w:ascii="Times New Roman" w:eastAsia="Times New Roman" w:hAnsi="Times New Roman" w:cs="Times New Roman"/>
          <w:sz w:val="24"/>
          <w:szCs w:val="24"/>
          <w:rtl/>
        </w:rPr>
        <w:t xml:space="preserve">     </w:t>
      </w:r>
      <w:r w:rsidRPr="00037743">
        <w:rPr>
          <w:rFonts w:ascii="Times New Roman" w:eastAsia="Times New Roman" w:hAnsi="Times New Roman" w:cs="Times New Roman"/>
          <w:b/>
          <w:bCs/>
          <w:sz w:val="24"/>
          <w:szCs w:val="24"/>
        </w:rPr>
        <w:t>Master program</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planning</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transportation</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International University of Imam Khomeini</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w:t>
      </w:r>
      <w:proofErr w:type="gramStart"/>
      <w:r w:rsidRPr="00037743">
        <w:rPr>
          <w:rFonts w:ascii="Times New Roman" w:eastAsia="Times New Roman" w:hAnsi="Times New Roman" w:cs="Times New Roman"/>
          <w:b/>
          <w:bCs/>
          <w:sz w:val="24"/>
          <w:szCs w:val="24"/>
        </w:rPr>
        <w:t>RA</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w:t>
      </w:r>
      <w:proofErr w:type="gramEnd"/>
      <w:r w:rsidRPr="00037743">
        <w:rPr>
          <w:rFonts w:ascii="Times New Roman" w:eastAsia="Times New Roman" w:hAnsi="Times New Roman" w:cs="Times New Roman"/>
          <w:b/>
          <w:bCs/>
          <w:sz w:val="24"/>
          <w:szCs w:val="24"/>
        </w:rPr>
        <w:t xml:space="preserve"> in Qazvin</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Iran</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u w:val="single"/>
        </w:rPr>
        <w:t>(</w:t>
      </w:r>
      <w:r w:rsidRPr="00037743">
        <w:rPr>
          <w:rFonts w:ascii="Times New Roman" w:eastAsia="Times New Roman" w:hAnsi="Times New Roman" w:cs="Times New Roman"/>
          <w:b/>
          <w:bCs/>
          <w:sz w:val="24"/>
          <w:szCs w:val="24"/>
          <w:u w:val="single"/>
          <w:rtl/>
        </w:rPr>
        <w:t xml:space="preserve"> </w:t>
      </w:r>
      <w:r w:rsidRPr="00037743">
        <w:rPr>
          <w:rFonts w:ascii="Times New Roman" w:eastAsia="Times New Roman" w:hAnsi="Times New Roman" w:cs="Times New Roman"/>
          <w:b/>
          <w:bCs/>
          <w:sz w:val="24"/>
          <w:szCs w:val="24"/>
          <w:u w:val="single"/>
        </w:rPr>
        <w:t>Corresponding</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b/>
          <w:bCs/>
          <w:sz w:val="24"/>
          <w:szCs w:val="24"/>
        </w:rPr>
        <w:t>) mbgi1384@gmail.com</w:t>
      </w:r>
    </w:p>
    <w:p w:rsidR="00037743" w:rsidRPr="00037743" w:rsidRDefault="00037743" w:rsidP="00037743">
      <w:pPr>
        <w:spacing w:after="0" w:line="240" w:lineRule="auto"/>
        <w:jc w:val="both"/>
        <w:rPr>
          <w:rFonts w:ascii="Times New Roman" w:eastAsia="Times New Roman" w:hAnsi="Times New Roman" w:cs="Times New Roman"/>
          <w:sz w:val="24"/>
          <w:szCs w:val="24"/>
          <w:rtl/>
        </w:rPr>
      </w:pPr>
      <w:r w:rsidRPr="00037743">
        <w:rPr>
          <w:rFonts w:ascii="Times New Roman" w:eastAsia="Times New Roman" w:hAnsi="Times New Roman" w:cs="Times New Roman"/>
          <w:b/>
          <w:bCs/>
          <w:sz w:val="24"/>
          <w:szCs w:val="24"/>
          <w:rtl/>
        </w:rPr>
        <w:t> </w:t>
      </w:r>
    </w:p>
    <w:p w:rsidR="00037743" w:rsidRPr="00037743" w:rsidRDefault="00037743" w:rsidP="00037743">
      <w:pPr>
        <w:spacing w:after="0" w:line="240" w:lineRule="auto"/>
        <w:jc w:val="both"/>
        <w:rPr>
          <w:rFonts w:ascii="Times New Roman" w:eastAsia="Times New Roman" w:hAnsi="Times New Roman" w:cs="Times New Roman"/>
          <w:sz w:val="24"/>
          <w:szCs w:val="24"/>
          <w:rtl/>
        </w:rPr>
      </w:pPr>
      <w:r w:rsidRPr="00037743">
        <w:rPr>
          <w:rFonts w:ascii="Times New Roman" w:eastAsia="Times New Roman" w:hAnsi="Times New Roman" w:cs="Times New Roman"/>
          <w:b/>
          <w:bCs/>
          <w:sz w:val="24"/>
          <w:szCs w:val="24"/>
        </w:rPr>
        <w:t>Abstract</w:t>
      </w:r>
      <w:r w:rsidRPr="00037743">
        <w:rPr>
          <w:rFonts w:ascii="Times New Roman" w:eastAsia="Times New Roman" w:hAnsi="Times New Roman" w:cs="Times New Roman"/>
          <w:b/>
          <w:bCs/>
          <w:sz w:val="24"/>
          <w:szCs w:val="24"/>
          <w:rtl/>
        </w:rPr>
        <w:t xml:space="preserve"> </w:t>
      </w:r>
      <w:bookmarkStart w:id="0" w:name="_GoBack"/>
      <w:bookmarkEnd w:id="0"/>
    </w:p>
    <w:p w:rsidR="00402CDC" w:rsidRPr="00C64226" w:rsidRDefault="00037743" w:rsidP="00C64226">
      <w:pPr>
        <w:spacing w:after="0" w:line="240" w:lineRule="auto"/>
        <w:jc w:val="both"/>
        <w:rPr>
          <w:rFonts w:asciiTheme="majorBidi" w:eastAsia="Times New Roman" w:hAnsiTheme="majorBidi" w:cstheme="majorBidi"/>
          <w:sz w:val="24"/>
          <w:szCs w:val="24"/>
        </w:rPr>
      </w:pPr>
      <w:r w:rsidRPr="00C64226">
        <w:rPr>
          <w:rFonts w:asciiTheme="majorBidi" w:eastAsia="Times New Roman" w:hAnsiTheme="majorBidi" w:cstheme="majorBidi"/>
          <w:sz w:val="24"/>
          <w:szCs w:val="24"/>
        </w:rPr>
        <w:t>In recent years o</w:t>
      </w:r>
      <w:r w:rsidRPr="00037743">
        <w:rPr>
          <w:rFonts w:asciiTheme="majorBidi" w:eastAsia="Times New Roman" w:hAnsiTheme="majorBidi" w:cstheme="majorBidi"/>
          <w:sz w:val="24"/>
          <w:szCs w:val="24"/>
        </w:rPr>
        <w:t>ne from</w:t>
      </w:r>
      <w:r w:rsidRPr="00C64226">
        <w:rPr>
          <w:rFonts w:asciiTheme="majorBidi" w:eastAsia="Times New Roman" w:hAnsiTheme="majorBidi" w:cstheme="majorBidi"/>
          <w:sz w:val="24"/>
          <w:szCs w:val="24"/>
        </w:rPr>
        <w:t xml:space="preserve"> important r</w:t>
      </w:r>
      <w:r w:rsidRPr="00037743">
        <w:rPr>
          <w:rFonts w:asciiTheme="majorBidi" w:eastAsia="Times New Roman" w:hAnsiTheme="majorBidi" w:cstheme="majorBidi"/>
          <w:sz w:val="24"/>
          <w:szCs w:val="24"/>
        </w:rPr>
        <w:t xml:space="preserve">equests </w:t>
      </w:r>
      <w:r w:rsidRPr="00C64226">
        <w:rPr>
          <w:rFonts w:asciiTheme="majorBidi" w:eastAsia="Times New Roman" w:hAnsiTheme="majorBidi" w:cstheme="majorBidi"/>
          <w:sz w:val="24"/>
          <w:szCs w:val="24"/>
        </w:rPr>
        <w:t>of</w:t>
      </w:r>
      <w:r w:rsidRPr="00037743">
        <w:rPr>
          <w:rFonts w:asciiTheme="majorBidi" w:eastAsia="Times New Roman" w:hAnsiTheme="majorBidi" w:cstheme="majorBidi"/>
          <w:sz w:val="24"/>
          <w:szCs w:val="24"/>
        </w:rPr>
        <w:t xml:space="preserve"> </w:t>
      </w:r>
      <w:r w:rsidRPr="00C64226">
        <w:rPr>
          <w:rFonts w:asciiTheme="majorBidi" w:eastAsia="Times New Roman" w:hAnsiTheme="majorBidi" w:cstheme="majorBidi"/>
          <w:sz w:val="24"/>
          <w:szCs w:val="24"/>
        </w:rPr>
        <w:t>p</w:t>
      </w:r>
      <w:r w:rsidRPr="00037743">
        <w:rPr>
          <w:rFonts w:asciiTheme="majorBidi" w:eastAsia="Times New Roman" w:hAnsiTheme="majorBidi" w:cstheme="majorBidi"/>
          <w:sz w:val="24"/>
          <w:szCs w:val="24"/>
        </w:rPr>
        <w:t>eople</w:t>
      </w:r>
      <w:r w:rsidRPr="00C64226">
        <w:rPr>
          <w:rFonts w:asciiTheme="majorBidi" w:eastAsia="Times New Roman" w:hAnsiTheme="majorBidi" w:cstheme="majorBidi"/>
          <w:sz w:val="24"/>
          <w:szCs w:val="24"/>
        </w:rPr>
        <w:t xml:space="preserve"> in Tehran</w:t>
      </w:r>
      <w:r w:rsidRPr="00037743">
        <w:rPr>
          <w:rFonts w:asciiTheme="majorBidi" w:eastAsia="Times New Roman" w:hAnsiTheme="majorBidi" w:cstheme="majorBidi"/>
          <w:sz w:val="24"/>
          <w:szCs w:val="24"/>
        </w:rPr>
        <w:t xml:space="preserve"> and </w:t>
      </w:r>
      <w:r w:rsidRPr="00C64226">
        <w:rPr>
          <w:rFonts w:asciiTheme="majorBidi" w:eastAsia="Times New Roman" w:hAnsiTheme="majorBidi" w:cstheme="majorBidi"/>
          <w:sz w:val="24"/>
          <w:szCs w:val="24"/>
        </w:rPr>
        <w:t>o</w:t>
      </w:r>
      <w:r w:rsidRPr="00037743">
        <w:rPr>
          <w:rFonts w:asciiTheme="majorBidi" w:eastAsia="Times New Roman" w:hAnsiTheme="majorBidi" w:cstheme="majorBidi"/>
          <w:sz w:val="24"/>
          <w:szCs w:val="24"/>
        </w:rPr>
        <w:t xml:space="preserve">thers </w:t>
      </w:r>
      <w:r w:rsidRPr="00C64226">
        <w:rPr>
          <w:rFonts w:asciiTheme="majorBidi" w:eastAsia="Times New Roman" w:hAnsiTheme="majorBidi" w:cstheme="majorBidi"/>
          <w:sz w:val="24"/>
          <w:szCs w:val="24"/>
        </w:rPr>
        <w:t xml:space="preserve">mega cities in </w:t>
      </w:r>
      <w:r w:rsidRPr="00037743">
        <w:rPr>
          <w:rFonts w:asciiTheme="majorBidi" w:eastAsia="Times New Roman" w:hAnsiTheme="majorBidi" w:cstheme="majorBidi"/>
          <w:sz w:val="24"/>
          <w:szCs w:val="24"/>
        </w:rPr>
        <w:t>Country</w:t>
      </w:r>
      <w:r w:rsidRPr="00037743">
        <w:rPr>
          <w:rFonts w:asciiTheme="majorBidi" w:eastAsia="Times New Roman" w:hAnsiTheme="majorBidi" w:cstheme="majorBidi"/>
          <w:sz w:val="24"/>
          <w:szCs w:val="24"/>
          <w:rtl/>
        </w:rPr>
        <w:t>,</w:t>
      </w:r>
      <w:r w:rsidRPr="00037743">
        <w:rPr>
          <w:rFonts w:asciiTheme="majorBidi" w:eastAsia="Times New Roman" w:hAnsiTheme="majorBidi" w:cstheme="majorBidi"/>
          <w:sz w:val="24"/>
          <w:szCs w:val="24"/>
        </w:rPr>
        <w:t xml:space="preserve"> Attention to </w:t>
      </w:r>
      <w:r w:rsidRPr="00C64226">
        <w:rPr>
          <w:rFonts w:asciiTheme="majorBidi" w:eastAsia="Times New Roman" w:hAnsiTheme="majorBidi" w:cstheme="majorBidi"/>
          <w:sz w:val="24"/>
          <w:szCs w:val="24"/>
        </w:rPr>
        <w:t>air pollution issue. F</w:t>
      </w:r>
      <w:r w:rsidRPr="00037743">
        <w:rPr>
          <w:rFonts w:asciiTheme="majorBidi" w:eastAsia="Times New Roman" w:hAnsiTheme="majorBidi" w:cstheme="majorBidi"/>
          <w:sz w:val="24"/>
          <w:szCs w:val="24"/>
        </w:rPr>
        <w:t>ossil</w:t>
      </w:r>
      <w:r w:rsidRPr="00C64226">
        <w:rPr>
          <w:rFonts w:asciiTheme="majorBidi" w:eastAsia="Times New Roman" w:hAnsiTheme="majorBidi" w:cstheme="majorBidi"/>
          <w:sz w:val="24"/>
          <w:szCs w:val="24"/>
        </w:rPr>
        <w:t xml:space="preserve"> fuel of point </w:t>
      </w:r>
      <w:r w:rsidRPr="00037743">
        <w:rPr>
          <w:rFonts w:asciiTheme="majorBidi" w:eastAsia="Times New Roman" w:hAnsiTheme="majorBidi" w:cstheme="majorBidi"/>
          <w:sz w:val="24"/>
          <w:szCs w:val="24"/>
        </w:rPr>
        <w:t>Sources (</w:t>
      </w:r>
      <w:r w:rsidRPr="00C64226">
        <w:rPr>
          <w:rFonts w:asciiTheme="majorBidi" w:eastAsia="Times New Roman" w:hAnsiTheme="majorBidi" w:cstheme="majorBidi"/>
          <w:sz w:val="24"/>
          <w:szCs w:val="24"/>
        </w:rPr>
        <w:t>such as buildings</w:t>
      </w:r>
      <w:r w:rsidRPr="00037743">
        <w:rPr>
          <w:rFonts w:asciiTheme="majorBidi" w:eastAsia="Times New Roman" w:hAnsiTheme="majorBidi" w:cstheme="majorBidi"/>
          <w:sz w:val="24"/>
          <w:szCs w:val="24"/>
        </w:rPr>
        <w:t xml:space="preserve">) </w:t>
      </w:r>
      <w:r w:rsidR="00AE4E76" w:rsidRPr="00C64226">
        <w:rPr>
          <w:rFonts w:asciiTheme="majorBidi" w:eastAsia="Times New Roman" w:hAnsiTheme="majorBidi" w:cstheme="majorBidi"/>
          <w:sz w:val="24"/>
          <w:szCs w:val="24"/>
        </w:rPr>
        <w:t>and</w:t>
      </w:r>
      <w:r w:rsidRPr="00037743">
        <w:rPr>
          <w:rFonts w:asciiTheme="majorBidi" w:eastAsia="Times New Roman" w:hAnsiTheme="majorBidi" w:cstheme="majorBidi"/>
          <w:sz w:val="24"/>
          <w:szCs w:val="24"/>
        </w:rPr>
        <w:t xml:space="preserve"> also Diesel fuel </w:t>
      </w:r>
      <w:r w:rsidRPr="00C64226">
        <w:rPr>
          <w:rFonts w:asciiTheme="majorBidi" w:eastAsia="Times New Roman" w:hAnsiTheme="majorBidi" w:cstheme="majorBidi"/>
          <w:sz w:val="24"/>
          <w:szCs w:val="24"/>
        </w:rPr>
        <w:t xml:space="preserve">of mobile </w:t>
      </w:r>
      <w:r w:rsidRPr="00037743">
        <w:rPr>
          <w:rFonts w:asciiTheme="majorBidi" w:eastAsia="Times New Roman" w:hAnsiTheme="majorBidi" w:cstheme="majorBidi"/>
          <w:sz w:val="24"/>
          <w:szCs w:val="24"/>
        </w:rPr>
        <w:t xml:space="preserve">Sources (Bus </w:t>
      </w:r>
      <w:r w:rsidR="00AE4E76" w:rsidRPr="00C64226">
        <w:rPr>
          <w:rFonts w:asciiTheme="majorBidi" w:eastAsia="Times New Roman" w:hAnsiTheme="majorBidi" w:cstheme="majorBidi"/>
          <w:sz w:val="24"/>
          <w:szCs w:val="24"/>
        </w:rPr>
        <w:t>and</w:t>
      </w:r>
      <w:r w:rsidRPr="00037743">
        <w:rPr>
          <w:rFonts w:asciiTheme="majorBidi" w:eastAsia="Times New Roman" w:hAnsiTheme="majorBidi" w:cstheme="majorBidi"/>
          <w:sz w:val="24"/>
          <w:szCs w:val="24"/>
        </w:rPr>
        <w:t xml:space="preserve"> General transportation</w:t>
      </w:r>
      <w:r w:rsidR="00AE4E76" w:rsidRPr="00C64226">
        <w:rPr>
          <w:rFonts w:asciiTheme="majorBidi" w:eastAsia="Times New Roman" w:hAnsiTheme="majorBidi" w:cstheme="majorBidi"/>
          <w:sz w:val="24"/>
          <w:szCs w:val="24"/>
        </w:rPr>
        <w:t>),</w:t>
      </w:r>
      <w:r w:rsidRPr="00C64226">
        <w:rPr>
          <w:rFonts w:asciiTheme="majorBidi" w:eastAsia="Times New Roman" w:hAnsiTheme="majorBidi" w:cstheme="majorBidi"/>
          <w:sz w:val="24"/>
          <w:szCs w:val="24"/>
        </w:rPr>
        <w:t xml:space="preserve"> there are </w:t>
      </w:r>
      <w:r w:rsidR="00AE4E76" w:rsidRPr="00C64226">
        <w:rPr>
          <w:rFonts w:asciiTheme="majorBidi" w:eastAsia="Times New Roman" w:hAnsiTheme="majorBidi" w:cstheme="majorBidi"/>
          <w:sz w:val="24"/>
          <w:szCs w:val="24"/>
        </w:rPr>
        <w:t>two</w:t>
      </w:r>
      <w:r w:rsidRPr="00037743">
        <w:rPr>
          <w:rFonts w:asciiTheme="majorBidi" w:eastAsia="Times New Roman" w:hAnsiTheme="majorBidi" w:cstheme="majorBidi"/>
          <w:sz w:val="24"/>
          <w:szCs w:val="24"/>
        </w:rPr>
        <w:t xml:space="preserve"> </w:t>
      </w:r>
      <w:r w:rsidRPr="00C64226">
        <w:rPr>
          <w:rFonts w:asciiTheme="majorBidi" w:eastAsia="Times New Roman" w:hAnsiTheme="majorBidi" w:cstheme="majorBidi"/>
          <w:sz w:val="24"/>
          <w:szCs w:val="24"/>
        </w:rPr>
        <w:t xml:space="preserve">main </w:t>
      </w:r>
      <w:r w:rsidRPr="00037743">
        <w:rPr>
          <w:rFonts w:asciiTheme="majorBidi" w:eastAsia="Times New Roman" w:hAnsiTheme="majorBidi" w:cstheme="majorBidi"/>
          <w:sz w:val="24"/>
          <w:szCs w:val="24"/>
        </w:rPr>
        <w:t>Source</w:t>
      </w:r>
      <w:r w:rsidRPr="00C64226">
        <w:rPr>
          <w:rFonts w:asciiTheme="majorBidi" w:eastAsia="Times New Roman" w:hAnsiTheme="majorBidi" w:cstheme="majorBidi"/>
          <w:sz w:val="24"/>
          <w:szCs w:val="24"/>
        </w:rPr>
        <w:t>s of air pollution. In</w:t>
      </w:r>
      <w:r w:rsidRPr="00037743">
        <w:rPr>
          <w:rFonts w:asciiTheme="majorBidi" w:eastAsia="Times New Roman" w:hAnsiTheme="majorBidi" w:cstheme="majorBidi"/>
          <w:sz w:val="24"/>
          <w:szCs w:val="24"/>
        </w:rPr>
        <w:t xml:space="preserve"> Tehran </w:t>
      </w:r>
      <w:r w:rsidRPr="00C64226">
        <w:rPr>
          <w:rFonts w:asciiTheme="majorBidi" w:eastAsia="Times New Roman" w:hAnsiTheme="majorBidi" w:cstheme="majorBidi"/>
          <w:sz w:val="24"/>
          <w:szCs w:val="24"/>
        </w:rPr>
        <w:t xml:space="preserve">too, </w:t>
      </w:r>
      <w:r w:rsidR="00AE4E76" w:rsidRPr="00C64226">
        <w:rPr>
          <w:rFonts w:asciiTheme="majorBidi" w:eastAsia="Times New Roman" w:hAnsiTheme="majorBidi" w:cstheme="majorBidi"/>
          <w:sz w:val="24"/>
          <w:szCs w:val="24"/>
        </w:rPr>
        <w:t>according</w:t>
      </w:r>
      <w:r w:rsidRPr="00037743">
        <w:rPr>
          <w:rFonts w:asciiTheme="majorBidi" w:eastAsia="Times New Roman" w:hAnsiTheme="majorBidi" w:cstheme="majorBidi"/>
          <w:sz w:val="24"/>
          <w:szCs w:val="24"/>
        </w:rPr>
        <w:t xml:space="preserve"> to the </w:t>
      </w:r>
      <w:r w:rsidR="00AE4E76" w:rsidRPr="00C64226">
        <w:rPr>
          <w:rFonts w:asciiTheme="majorBidi" w:eastAsia="Times New Roman" w:hAnsiTheme="majorBidi" w:cstheme="majorBidi"/>
          <w:sz w:val="24"/>
          <w:szCs w:val="24"/>
        </w:rPr>
        <w:t xml:space="preserve">latest municipality report. They account for half of the airborne particles. One of the main causes of pollution in Tehran is the problem of fuel and therefore eliminating diesel engines and converting them to clean energy such as electricity has been one of the applicable strategies for air pollution control.  </w:t>
      </w:r>
    </w:p>
    <w:p w:rsidR="00402CDC" w:rsidRPr="00C64226" w:rsidRDefault="00037743" w:rsidP="00882CA0">
      <w:pPr>
        <w:jc w:val="both"/>
        <w:rPr>
          <w:rFonts w:asciiTheme="majorBidi" w:eastAsia="Times New Roman" w:hAnsiTheme="majorBidi" w:cstheme="majorBidi"/>
          <w:sz w:val="24"/>
          <w:szCs w:val="24"/>
          <w:rtl/>
          <w:lang w:bidi="fa-IR"/>
        </w:rPr>
      </w:pPr>
      <w:r w:rsidRPr="00037743">
        <w:rPr>
          <w:rFonts w:asciiTheme="majorBidi" w:eastAsia="Times New Roman" w:hAnsiTheme="majorBidi" w:cstheme="majorBidi"/>
          <w:sz w:val="24"/>
          <w:szCs w:val="24"/>
        </w:rPr>
        <w:t xml:space="preserve">The </w:t>
      </w:r>
      <w:r w:rsidR="00402CDC" w:rsidRPr="00C64226">
        <w:rPr>
          <w:rFonts w:asciiTheme="majorBidi" w:eastAsia="Times New Roman" w:hAnsiTheme="majorBidi" w:cstheme="majorBidi"/>
          <w:sz w:val="24"/>
          <w:szCs w:val="24"/>
        </w:rPr>
        <w:t>purpose</w:t>
      </w:r>
      <w:r w:rsidRPr="00037743">
        <w:rPr>
          <w:rFonts w:asciiTheme="majorBidi" w:eastAsia="Times New Roman" w:hAnsiTheme="majorBidi" w:cstheme="majorBidi"/>
          <w:sz w:val="24"/>
          <w:szCs w:val="24"/>
        </w:rPr>
        <w:t xml:space="preserve"> of this study was to </w:t>
      </w:r>
      <w:r w:rsidR="00402CDC" w:rsidRPr="00C64226">
        <w:rPr>
          <w:rFonts w:asciiTheme="majorBidi" w:eastAsia="Times New Roman" w:hAnsiTheme="majorBidi" w:cstheme="majorBidi"/>
          <w:sz w:val="24"/>
          <w:szCs w:val="24"/>
        </w:rPr>
        <w:t>investigate</w:t>
      </w:r>
      <w:r w:rsidRPr="00037743">
        <w:rPr>
          <w:rFonts w:asciiTheme="majorBidi" w:eastAsia="Times New Roman" w:hAnsiTheme="majorBidi" w:cstheme="majorBidi"/>
          <w:sz w:val="24"/>
          <w:szCs w:val="24"/>
        </w:rPr>
        <w:t xml:space="preserve"> the health </w:t>
      </w:r>
      <w:r w:rsidR="00402CDC" w:rsidRPr="00C64226">
        <w:rPr>
          <w:rFonts w:asciiTheme="majorBidi" w:eastAsia="Times New Roman" w:hAnsiTheme="majorBidi" w:cstheme="majorBidi"/>
          <w:sz w:val="24"/>
          <w:szCs w:val="24"/>
        </w:rPr>
        <w:t xml:space="preserve">and environmental </w:t>
      </w:r>
      <w:r w:rsidRPr="00037743">
        <w:rPr>
          <w:rFonts w:asciiTheme="majorBidi" w:eastAsia="Times New Roman" w:hAnsiTheme="majorBidi" w:cstheme="majorBidi"/>
          <w:sz w:val="24"/>
          <w:szCs w:val="24"/>
        </w:rPr>
        <w:t xml:space="preserve">effects </w:t>
      </w:r>
      <w:r w:rsidR="00402CDC" w:rsidRPr="00C64226">
        <w:rPr>
          <w:rFonts w:asciiTheme="majorBidi" w:eastAsia="Times New Roman" w:hAnsiTheme="majorBidi" w:cstheme="majorBidi"/>
          <w:sz w:val="24"/>
          <w:szCs w:val="24"/>
        </w:rPr>
        <w:t xml:space="preserve">of replacing diesel fuel with powered electric buses in Tehran. Looking at the cost of replacing diesel bus fuel consumption and pollution costs. </w:t>
      </w:r>
      <w:r w:rsidR="00FB6E48" w:rsidRPr="00C64226">
        <w:rPr>
          <w:rFonts w:asciiTheme="majorBidi" w:eastAsia="Times New Roman" w:hAnsiTheme="majorBidi" w:cstheme="majorBidi"/>
          <w:sz w:val="24"/>
          <w:szCs w:val="24"/>
        </w:rPr>
        <w:t xml:space="preserve">Result, the amount of social costs associated with carbon generation in all public buses is estimated at about 6786.72 $ per day for a daily commute, estimated at about 2477152.8 $ per year. The social cost of carbon footprint on all private sector buses is estimated to be about 8665.92 $ per trip, </w:t>
      </w:r>
      <w:r w:rsidR="00C64226" w:rsidRPr="00C64226">
        <w:rPr>
          <w:rFonts w:asciiTheme="majorBidi" w:eastAsia="Times New Roman" w:hAnsiTheme="majorBidi" w:cstheme="majorBidi"/>
          <w:sz w:val="24"/>
          <w:szCs w:val="24"/>
        </w:rPr>
        <w:t xml:space="preserve">then </w:t>
      </w:r>
      <w:r w:rsidR="00FB6E48" w:rsidRPr="00C64226">
        <w:rPr>
          <w:rFonts w:asciiTheme="majorBidi" w:eastAsia="Times New Roman" w:hAnsiTheme="majorBidi" w:cstheme="majorBidi"/>
          <w:sz w:val="24"/>
          <w:szCs w:val="24"/>
        </w:rPr>
        <w:t xml:space="preserve">estimated at about 3163060.8$ per year. </w:t>
      </w:r>
      <w:r w:rsidR="00C93514" w:rsidRPr="00C64226">
        <w:rPr>
          <w:rFonts w:asciiTheme="majorBidi" w:eastAsia="Times New Roman" w:hAnsiTheme="majorBidi" w:cstheme="majorBidi"/>
          <w:sz w:val="24"/>
          <w:szCs w:val="24"/>
        </w:rPr>
        <w:t xml:space="preserve">On the other hand, the average daily mileage of each bus is 120 kilometers. </w:t>
      </w:r>
      <w:r w:rsidR="00C64226" w:rsidRPr="00C64226">
        <w:rPr>
          <w:rFonts w:asciiTheme="majorBidi" w:eastAsia="Times New Roman" w:hAnsiTheme="majorBidi" w:cstheme="majorBidi"/>
          <w:sz w:val="24"/>
          <w:szCs w:val="24"/>
          <w:lang w:val="en"/>
        </w:rPr>
        <w:t>Studies have estimated the cost of $ 0.08 to travel 1.6 km for a bus.</w:t>
      </w:r>
      <w:r w:rsidR="00C93514" w:rsidRPr="00C64226">
        <w:rPr>
          <w:rFonts w:asciiTheme="majorBidi" w:eastAsia="Times New Roman" w:hAnsiTheme="majorBidi" w:cstheme="majorBidi"/>
          <w:sz w:val="24"/>
          <w:szCs w:val="24"/>
        </w:rPr>
        <w:t xml:space="preserve"> Therefore, it is estimated that the cost is approximately 0.05 $ per kilometer and the health cost is 6 $.</w:t>
      </w:r>
      <w:r w:rsidR="00C64226" w:rsidRPr="00C64226">
        <w:rPr>
          <w:rFonts w:asciiTheme="majorBidi" w:eastAsia="Times New Roman" w:hAnsiTheme="majorBidi" w:cstheme="majorBidi"/>
          <w:sz w:val="24"/>
          <w:szCs w:val="24"/>
        </w:rPr>
        <w:t xml:space="preserve"> So</w:t>
      </w:r>
      <w:r w:rsidR="00C64226" w:rsidRPr="00C64226">
        <w:rPr>
          <w:rStyle w:val="tlid-translation"/>
          <w:rFonts w:asciiTheme="majorBidi" w:hAnsiTheme="majorBidi" w:cstheme="majorBidi"/>
          <w:sz w:val="24"/>
          <w:szCs w:val="24"/>
          <w:lang w:val="en"/>
        </w:rPr>
        <w:t>, the cost of a daily commute for the entire private sector bus is estimated at 4393140</w:t>
      </w:r>
      <w:r w:rsidR="00C64226" w:rsidRPr="00C64226">
        <w:rPr>
          <w:rStyle w:val="tlid-translation"/>
          <w:rFonts w:asciiTheme="majorBidi" w:hAnsiTheme="majorBidi" w:cstheme="majorBidi"/>
          <w:sz w:val="24"/>
          <w:szCs w:val="24"/>
          <w:lang w:val="en"/>
        </w:rPr>
        <w:t xml:space="preserve"> $</w:t>
      </w:r>
      <w:r w:rsidR="00C64226" w:rsidRPr="00C64226">
        <w:rPr>
          <w:rStyle w:val="tlid-translation"/>
          <w:rFonts w:asciiTheme="majorBidi" w:hAnsiTheme="majorBidi" w:cstheme="majorBidi"/>
          <w:sz w:val="24"/>
          <w:szCs w:val="24"/>
          <w:lang w:val="en"/>
        </w:rPr>
        <w:t xml:space="preserve"> over a year. </w:t>
      </w:r>
      <w:r w:rsidR="00C64226" w:rsidRPr="00C64226">
        <w:rPr>
          <w:rStyle w:val="tlid-translation"/>
          <w:rFonts w:asciiTheme="majorBidi" w:hAnsiTheme="majorBidi" w:cstheme="majorBidi"/>
          <w:sz w:val="24"/>
          <w:szCs w:val="24"/>
        </w:rPr>
        <w:t xml:space="preserve">Conclusion, </w:t>
      </w:r>
      <w:r w:rsidR="00C64226" w:rsidRPr="00C64226">
        <w:rPr>
          <w:rStyle w:val="tlid-translation"/>
          <w:rFonts w:asciiTheme="majorBidi" w:hAnsiTheme="majorBidi" w:cstheme="majorBidi"/>
          <w:sz w:val="24"/>
          <w:szCs w:val="24"/>
          <w:lang w:val="en"/>
        </w:rPr>
        <w:t>Fuel consumption per 100 kilometers of a bus in Tehran is about 46 liters. On the other hand, the direct and indirect impacts of air pollution impact on the individual, local and national economies. It has always been difficult to accurately measure these effects.</w:t>
      </w:r>
    </w:p>
    <w:p w:rsidR="00402CDC" w:rsidRDefault="00402CDC" w:rsidP="00402CDC">
      <w:pPr>
        <w:spacing w:after="0" w:line="240" w:lineRule="auto"/>
        <w:jc w:val="both"/>
        <w:rPr>
          <w:rFonts w:ascii="Times New Roman" w:eastAsia="Times New Roman" w:hAnsi="Times New Roman" w:cs="Times New Roman"/>
          <w:sz w:val="24"/>
          <w:szCs w:val="24"/>
        </w:rPr>
      </w:pPr>
    </w:p>
    <w:p w:rsidR="00402CDC" w:rsidRDefault="00402CDC" w:rsidP="00402CDC">
      <w:pPr>
        <w:spacing w:after="0" w:line="240" w:lineRule="auto"/>
        <w:jc w:val="both"/>
        <w:rPr>
          <w:rFonts w:ascii="Times New Roman" w:eastAsia="Times New Roman" w:hAnsi="Times New Roman" w:cs="Times New Roman"/>
          <w:sz w:val="24"/>
          <w:szCs w:val="24"/>
        </w:rPr>
      </w:pPr>
    </w:p>
    <w:p w:rsidR="00037743" w:rsidRPr="00037743" w:rsidRDefault="00037743" w:rsidP="00C64226">
      <w:pPr>
        <w:spacing w:after="0" w:line="240" w:lineRule="auto"/>
        <w:jc w:val="both"/>
        <w:rPr>
          <w:rFonts w:ascii="Times New Roman" w:eastAsia="Times New Roman" w:hAnsi="Times New Roman" w:cs="Times New Roman"/>
          <w:sz w:val="24"/>
          <w:szCs w:val="24"/>
          <w:rtl/>
        </w:rPr>
      </w:pPr>
      <w:r w:rsidRPr="00037743">
        <w:rPr>
          <w:rFonts w:ascii="Times New Roman" w:eastAsia="Times New Roman" w:hAnsi="Times New Roman" w:cs="Times New Roman" w:hint="cs"/>
          <w:sz w:val="24"/>
          <w:szCs w:val="24"/>
          <w:rtl/>
        </w:rPr>
        <w:t xml:space="preserve"> </w:t>
      </w:r>
      <w:r w:rsidRPr="00037743">
        <w:rPr>
          <w:rFonts w:ascii="Times New Roman" w:eastAsia="Times New Roman" w:hAnsi="Times New Roman" w:cs="Times New Roman"/>
          <w:b/>
          <w:bCs/>
          <w:sz w:val="24"/>
          <w:szCs w:val="24"/>
          <w:rtl/>
        </w:rPr>
        <w:t> </w:t>
      </w:r>
    </w:p>
    <w:p w:rsidR="00037743" w:rsidRPr="00037743" w:rsidRDefault="00037743" w:rsidP="00037743">
      <w:pPr>
        <w:spacing w:after="0" w:line="240" w:lineRule="auto"/>
        <w:jc w:val="both"/>
        <w:rPr>
          <w:rFonts w:ascii="Times New Roman" w:eastAsia="Times New Roman" w:hAnsi="Times New Roman" w:cs="Times New Roman"/>
          <w:sz w:val="24"/>
          <w:szCs w:val="24"/>
          <w:rtl/>
        </w:rPr>
      </w:pPr>
      <w:r w:rsidRPr="00037743">
        <w:rPr>
          <w:rFonts w:ascii="Times New Roman" w:eastAsia="Times New Roman" w:hAnsi="Times New Roman" w:cs="Times New Roman"/>
          <w:b/>
          <w:bCs/>
          <w:sz w:val="24"/>
          <w:szCs w:val="24"/>
        </w:rPr>
        <w:t>Keywords</w:t>
      </w:r>
      <w:r w:rsidRPr="00037743">
        <w:rPr>
          <w:rFonts w:ascii="Times New Roman" w:eastAsia="Times New Roman" w:hAnsi="Times New Roman" w:cs="Times New Roman" w:hint="cs"/>
          <w:b/>
          <w:bCs/>
          <w:sz w:val="24"/>
          <w:szCs w:val="24"/>
          <w:rtl/>
        </w:rPr>
        <w:t>:</w:t>
      </w:r>
      <w:r w:rsidRPr="00037743">
        <w:rPr>
          <w:rFonts w:ascii="Times New Roman" w:eastAsia="Times New Roman" w:hAnsi="Times New Roman" w:cs="Times New Roman"/>
          <w:b/>
          <w:bCs/>
          <w:sz w:val="24"/>
          <w:szCs w:val="24"/>
          <w:rtl/>
        </w:rPr>
        <w:t xml:space="preserve"> </w:t>
      </w:r>
      <w:r w:rsidRPr="00037743">
        <w:rPr>
          <w:rFonts w:ascii="Times New Roman" w:eastAsia="Times New Roman" w:hAnsi="Times New Roman" w:cs="Times New Roman"/>
          <w:sz w:val="24"/>
          <w:szCs w:val="24"/>
        </w:rPr>
        <w:t>diesel fuel, electric bus, air pollution, health costs, environmental costs</w:t>
      </w:r>
    </w:p>
    <w:p w:rsidR="007700E3" w:rsidRDefault="00882CA0"/>
    <w:sectPr w:rsidR="007700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43"/>
    <w:rsid w:val="00037743"/>
    <w:rsid w:val="00402CDC"/>
    <w:rsid w:val="00426818"/>
    <w:rsid w:val="00882CA0"/>
    <w:rsid w:val="00AE4E76"/>
    <w:rsid w:val="00C64226"/>
    <w:rsid w:val="00C93514"/>
    <w:rsid w:val="00D121C7"/>
    <w:rsid w:val="00FB6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D4E337-1113-4204-8BA6-4F891535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C64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261934">
      <w:bodyDiv w:val="1"/>
      <w:marLeft w:val="0"/>
      <w:marRight w:val="0"/>
      <w:marTop w:val="0"/>
      <w:marBottom w:val="0"/>
      <w:divBdr>
        <w:top w:val="none" w:sz="0" w:space="0" w:color="auto"/>
        <w:left w:val="none" w:sz="0" w:space="0" w:color="auto"/>
        <w:bottom w:val="none" w:sz="0" w:space="0" w:color="auto"/>
        <w:right w:val="none" w:sz="0" w:space="0" w:color="auto"/>
      </w:divBdr>
      <w:divsChild>
        <w:div w:id="1961649126">
          <w:marLeft w:val="0"/>
          <w:marRight w:val="0"/>
          <w:marTop w:val="0"/>
          <w:marBottom w:val="0"/>
          <w:divBdr>
            <w:top w:val="none" w:sz="0" w:space="0" w:color="auto"/>
            <w:left w:val="none" w:sz="0" w:space="0" w:color="auto"/>
            <w:bottom w:val="none" w:sz="0" w:space="0" w:color="auto"/>
            <w:right w:val="none" w:sz="0" w:space="0" w:color="auto"/>
          </w:divBdr>
          <w:divsChild>
            <w:div w:id="12736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ssani.doe200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2020-01-06T07:11:00Z</dcterms:created>
  <dcterms:modified xsi:type="dcterms:W3CDTF">2020-01-06T08:39:00Z</dcterms:modified>
</cp:coreProperties>
</file>