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C2" w:rsidRPr="00684586" w:rsidRDefault="003C1644" w:rsidP="00F865A7">
      <w:pPr>
        <w:jc w:val="both"/>
        <w:rPr>
          <w:rFonts w:eastAsia="Times New Roman" w:cs="Arial"/>
          <w:sz w:val="32"/>
          <w:szCs w:val="32"/>
          <w:lang w:val="en-US"/>
        </w:rPr>
      </w:pPr>
      <w:r w:rsidRPr="00684586">
        <w:rPr>
          <w:rFonts w:eastAsia="Times New Roman" w:cs="Arial"/>
          <w:sz w:val="32"/>
          <w:szCs w:val="32"/>
          <w:lang w:val="en-US"/>
        </w:rPr>
        <w:t>Radon in water deserve</w:t>
      </w:r>
      <w:r w:rsidR="00F81033">
        <w:rPr>
          <w:rFonts w:eastAsia="Times New Roman" w:cs="Arial"/>
          <w:sz w:val="32"/>
          <w:szCs w:val="32"/>
          <w:lang w:val="en-US"/>
        </w:rPr>
        <w:t xml:space="preserve">s special monitoring for its potential </w:t>
      </w:r>
      <w:r w:rsidRPr="00684586">
        <w:rPr>
          <w:rFonts w:eastAsia="Times New Roman" w:cs="Arial"/>
          <w:sz w:val="32"/>
          <w:szCs w:val="32"/>
          <w:lang w:val="en-US"/>
        </w:rPr>
        <w:t>to cause fatal effect on human health. Bakreswar area which lies within the geothermal region of West Bengal owes its ori</w:t>
      </w:r>
      <w:r w:rsidR="00361C56">
        <w:rPr>
          <w:rFonts w:eastAsia="Times New Roman" w:cs="Arial"/>
          <w:sz w:val="32"/>
          <w:szCs w:val="32"/>
          <w:lang w:val="en-US"/>
        </w:rPr>
        <w:t xml:space="preserve">gin to the now extinct Rajmahal </w:t>
      </w:r>
      <w:r w:rsidRPr="00684586">
        <w:rPr>
          <w:rFonts w:eastAsia="Times New Roman" w:cs="Arial"/>
          <w:sz w:val="32"/>
          <w:szCs w:val="32"/>
          <w:lang w:val="en-US"/>
        </w:rPr>
        <w:t xml:space="preserve">Volcanism. Due to the geological settings and the expected overall presence of higher abundance of uranium mineralization, this area is therefore highly attractive for the study of </w:t>
      </w:r>
      <w:r w:rsidR="00D537C2" w:rsidRPr="00684586">
        <w:rPr>
          <w:rFonts w:eastAsia="Times New Roman" w:cs="Arial"/>
          <w:sz w:val="32"/>
          <w:szCs w:val="32"/>
          <w:lang w:val="en-US"/>
        </w:rPr>
        <w:t xml:space="preserve">radon in water. </w:t>
      </w:r>
    </w:p>
    <w:p w:rsidR="00F810BD" w:rsidRPr="00684586" w:rsidRDefault="00D537C2" w:rsidP="00F865A7">
      <w:pPr>
        <w:jc w:val="both"/>
        <w:rPr>
          <w:sz w:val="32"/>
          <w:szCs w:val="32"/>
        </w:rPr>
      </w:pPr>
      <w:r w:rsidRPr="00684586">
        <w:rPr>
          <w:rFonts w:eastAsia="Times New Roman" w:cs="Arial"/>
          <w:sz w:val="32"/>
          <w:szCs w:val="32"/>
          <w:lang w:val="en-US"/>
        </w:rPr>
        <w:t xml:space="preserve"> A preliminary survey of radon222 concentration in ground water has been conducted in this region using Alpha Guard radon monitor.</w:t>
      </w:r>
      <w:r w:rsidR="00C4579B" w:rsidRPr="00684586">
        <w:rPr>
          <w:sz w:val="32"/>
          <w:szCs w:val="32"/>
          <w:lang w:val="en-US"/>
        </w:rPr>
        <w:t xml:space="preserve"> Wat</w:t>
      </w:r>
      <w:r w:rsidR="00684586" w:rsidRPr="00684586">
        <w:rPr>
          <w:sz w:val="32"/>
          <w:szCs w:val="32"/>
          <w:lang w:val="en-US"/>
        </w:rPr>
        <w:t>er samples a</w:t>
      </w:r>
      <w:r w:rsidR="00BD65F0" w:rsidRPr="00684586">
        <w:rPr>
          <w:sz w:val="32"/>
          <w:szCs w:val="32"/>
          <w:lang w:val="en-US"/>
        </w:rPr>
        <w:t xml:space="preserve">re collected </w:t>
      </w:r>
      <w:r w:rsidR="00C4579B" w:rsidRPr="00684586">
        <w:rPr>
          <w:sz w:val="32"/>
          <w:szCs w:val="32"/>
          <w:lang w:val="en-US"/>
        </w:rPr>
        <w:t>from drilled hand pumps with borehole depth ranging from 120 to 250 meter</w:t>
      </w:r>
      <w:r w:rsidR="00B807DE" w:rsidRPr="00684586">
        <w:rPr>
          <w:sz w:val="32"/>
          <w:szCs w:val="32"/>
          <w:lang w:val="en-US"/>
        </w:rPr>
        <w:t xml:space="preserve"> at 50 different places in Bakreswar</w:t>
      </w:r>
      <w:r w:rsidR="00C4579B" w:rsidRPr="00684586">
        <w:rPr>
          <w:sz w:val="32"/>
          <w:szCs w:val="32"/>
          <w:lang w:val="en-US"/>
        </w:rPr>
        <w:t xml:space="preserve">, during the period of March 2015 to May 2016.The radon222 concentration </w:t>
      </w:r>
      <w:r w:rsidR="00F35FA2" w:rsidRPr="00684586">
        <w:rPr>
          <w:sz w:val="32"/>
          <w:szCs w:val="32"/>
          <w:lang w:val="en-US"/>
        </w:rPr>
        <w:t xml:space="preserve">level </w:t>
      </w:r>
      <w:r w:rsidR="00C4579B" w:rsidRPr="00684586">
        <w:rPr>
          <w:sz w:val="32"/>
          <w:szCs w:val="32"/>
          <w:lang w:val="en-US"/>
        </w:rPr>
        <w:t xml:space="preserve">in water samples </w:t>
      </w:r>
      <w:r w:rsidR="00B807DE" w:rsidRPr="00684586">
        <w:rPr>
          <w:sz w:val="32"/>
          <w:szCs w:val="32"/>
          <w:lang w:val="en-US"/>
        </w:rPr>
        <w:t xml:space="preserve">widely </w:t>
      </w:r>
      <w:r w:rsidR="00F35FA2" w:rsidRPr="00684586">
        <w:rPr>
          <w:sz w:val="32"/>
          <w:szCs w:val="32"/>
          <w:lang w:val="en-US"/>
        </w:rPr>
        <w:t>fluctuate</w:t>
      </w:r>
      <w:r w:rsidRPr="00684586">
        <w:rPr>
          <w:sz w:val="32"/>
          <w:szCs w:val="32"/>
          <w:lang w:val="en-US"/>
        </w:rPr>
        <w:t>s</w:t>
      </w:r>
      <w:r w:rsidR="003C1EA6" w:rsidRPr="00684586">
        <w:rPr>
          <w:sz w:val="32"/>
          <w:szCs w:val="32"/>
          <w:lang w:val="en-US"/>
        </w:rPr>
        <w:t xml:space="preserve"> </w:t>
      </w:r>
      <w:r w:rsidR="00C4579B" w:rsidRPr="00684586">
        <w:rPr>
          <w:sz w:val="32"/>
          <w:szCs w:val="32"/>
          <w:lang w:val="en-US"/>
        </w:rPr>
        <w:t xml:space="preserve">with arithmetic </w:t>
      </w:r>
      <w:r w:rsidR="00732729" w:rsidRPr="00684586">
        <w:rPr>
          <w:sz w:val="32"/>
          <w:szCs w:val="32"/>
          <w:lang w:val="en-US"/>
        </w:rPr>
        <w:t xml:space="preserve">mean of </w:t>
      </w:r>
      <w:r w:rsidRPr="00684586">
        <w:rPr>
          <w:sz w:val="32"/>
          <w:szCs w:val="32"/>
          <w:lang w:val="en-US"/>
        </w:rPr>
        <w:t>90</w:t>
      </w:r>
      <w:r w:rsidR="00732729" w:rsidRPr="00684586">
        <w:rPr>
          <w:sz w:val="32"/>
          <w:szCs w:val="32"/>
          <w:lang w:val="en-US"/>
        </w:rPr>
        <w:t>Bq/l</w:t>
      </w:r>
      <w:r w:rsidR="003C1EA6" w:rsidRPr="00684586">
        <w:rPr>
          <w:sz w:val="32"/>
          <w:szCs w:val="32"/>
          <w:lang w:val="en-US"/>
        </w:rPr>
        <w:t xml:space="preserve"> </w:t>
      </w:r>
      <w:r w:rsidR="00DF2A95">
        <w:rPr>
          <w:sz w:val="32"/>
          <w:szCs w:val="32"/>
          <w:lang w:val="en-US"/>
        </w:rPr>
        <w:t xml:space="preserve">ranging between </w:t>
      </w:r>
      <w:r w:rsidR="003C1EA6" w:rsidRPr="00684586">
        <w:rPr>
          <w:sz w:val="32"/>
          <w:szCs w:val="32"/>
          <w:lang w:val="en-US"/>
        </w:rPr>
        <w:t>(4-355) Bq/l</w:t>
      </w:r>
      <w:r w:rsidR="00732729" w:rsidRPr="00684586">
        <w:rPr>
          <w:sz w:val="32"/>
          <w:szCs w:val="32"/>
          <w:lang w:val="en-US"/>
        </w:rPr>
        <w:t>.</w:t>
      </w:r>
      <w:r w:rsidR="00A859BB" w:rsidRPr="00684586">
        <w:rPr>
          <w:sz w:val="32"/>
          <w:szCs w:val="32"/>
          <w:lang w:val="en-US"/>
        </w:rPr>
        <w:t xml:space="preserve"> </w:t>
      </w:r>
      <w:r w:rsidR="00361C56">
        <w:rPr>
          <w:sz w:val="32"/>
          <w:szCs w:val="32"/>
          <w:lang w:val="en-US"/>
        </w:rPr>
        <w:t>M</w:t>
      </w:r>
      <w:r w:rsidRPr="00684586">
        <w:rPr>
          <w:sz w:val="32"/>
          <w:szCs w:val="32"/>
          <w:lang w:val="en-US"/>
        </w:rPr>
        <w:t>ost of the samples are found to have con</w:t>
      </w:r>
      <w:r w:rsidR="00F810BD" w:rsidRPr="00684586">
        <w:rPr>
          <w:sz w:val="32"/>
          <w:szCs w:val="32"/>
          <w:lang w:val="en-US"/>
        </w:rPr>
        <w:t xml:space="preserve">centration level much above the Maximum </w:t>
      </w:r>
      <w:r w:rsidR="006D420B" w:rsidRPr="00684586">
        <w:rPr>
          <w:sz w:val="32"/>
          <w:szCs w:val="32"/>
          <w:lang w:val="en-US"/>
        </w:rPr>
        <w:t xml:space="preserve">Contamination </w:t>
      </w:r>
      <w:r w:rsidR="00361C56" w:rsidRPr="00684586">
        <w:rPr>
          <w:sz w:val="32"/>
          <w:szCs w:val="32"/>
          <w:lang w:val="en-US"/>
        </w:rPr>
        <w:t>Level (</w:t>
      </w:r>
      <w:r w:rsidR="00894C67" w:rsidRPr="00684586">
        <w:rPr>
          <w:sz w:val="32"/>
          <w:szCs w:val="32"/>
          <w:lang w:val="en-US"/>
        </w:rPr>
        <w:t>MCL</w:t>
      </w:r>
      <w:r w:rsidR="006D420B" w:rsidRPr="00684586">
        <w:rPr>
          <w:sz w:val="32"/>
          <w:szCs w:val="32"/>
          <w:lang w:val="en-US"/>
        </w:rPr>
        <w:t>)</w:t>
      </w:r>
      <w:r w:rsidR="00894C67" w:rsidRPr="00684586">
        <w:rPr>
          <w:sz w:val="32"/>
          <w:szCs w:val="32"/>
          <w:lang w:val="en-US"/>
        </w:rPr>
        <w:t xml:space="preserve"> 11.5</w:t>
      </w:r>
      <w:r w:rsidR="00732729" w:rsidRPr="00684586">
        <w:rPr>
          <w:sz w:val="32"/>
          <w:szCs w:val="32"/>
          <w:lang w:val="en-US"/>
        </w:rPr>
        <w:t>Bq/l</w:t>
      </w:r>
      <w:r w:rsidR="00DF2A95">
        <w:rPr>
          <w:sz w:val="32"/>
          <w:szCs w:val="32"/>
          <w:lang w:val="en-US"/>
        </w:rPr>
        <w:t>,</w:t>
      </w:r>
      <w:r w:rsidR="002D11FF">
        <w:rPr>
          <w:sz w:val="32"/>
          <w:szCs w:val="32"/>
          <w:lang w:val="en-US"/>
        </w:rPr>
        <w:t xml:space="preserve"> </w:t>
      </w:r>
      <w:r w:rsidR="00993214" w:rsidRPr="00684586">
        <w:rPr>
          <w:sz w:val="32"/>
          <w:szCs w:val="32"/>
          <w:lang w:val="en-US"/>
        </w:rPr>
        <w:t>recommended</w:t>
      </w:r>
      <w:r w:rsidR="00C4579B" w:rsidRPr="00684586">
        <w:rPr>
          <w:sz w:val="32"/>
          <w:szCs w:val="32"/>
          <w:lang w:val="en-US"/>
        </w:rPr>
        <w:t xml:space="preserve"> by the International </w:t>
      </w:r>
      <w:r w:rsidR="00361C56" w:rsidRPr="00684586">
        <w:rPr>
          <w:sz w:val="32"/>
          <w:szCs w:val="32"/>
          <w:lang w:val="en-US"/>
        </w:rPr>
        <w:t>Agencies WHO</w:t>
      </w:r>
      <w:r w:rsidR="00C4579B" w:rsidRPr="00684586">
        <w:rPr>
          <w:sz w:val="32"/>
          <w:szCs w:val="32"/>
          <w:lang w:val="en-US"/>
        </w:rPr>
        <w:t>, USEPA and UNSCEAR</w:t>
      </w:r>
      <w:r w:rsidR="00894C67" w:rsidRPr="00684586">
        <w:rPr>
          <w:sz w:val="32"/>
          <w:szCs w:val="32"/>
          <w:lang w:val="en-US"/>
        </w:rPr>
        <w:t xml:space="preserve"> for drinking water</w:t>
      </w:r>
      <w:r w:rsidR="00C4579B" w:rsidRPr="00684586">
        <w:rPr>
          <w:sz w:val="32"/>
          <w:szCs w:val="32"/>
          <w:lang w:val="en-US"/>
        </w:rPr>
        <w:t>.</w:t>
      </w:r>
      <w:r w:rsidR="00F810BD" w:rsidRPr="00684586">
        <w:rPr>
          <w:sz w:val="32"/>
          <w:szCs w:val="32"/>
          <w:lang w:val="en-US"/>
        </w:rPr>
        <w:t xml:space="preserve"> Nearly 40%</w:t>
      </w:r>
      <w:r w:rsidR="00993214" w:rsidRPr="00684586">
        <w:rPr>
          <w:sz w:val="32"/>
          <w:szCs w:val="32"/>
        </w:rPr>
        <w:t xml:space="preserve"> </w:t>
      </w:r>
      <w:r w:rsidR="00F810BD" w:rsidRPr="00684586">
        <w:rPr>
          <w:sz w:val="32"/>
          <w:szCs w:val="32"/>
        </w:rPr>
        <w:t>of the samples have above</w:t>
      </w:r>
      <w:r w:rsidR="00684586" w:rsidRPr="00684586">
        <w:rPr>
          <w:sz w:val="32"/>
          <w:szCs w:val="32"/>
        </w:rPr>
        <w:t xml:space="preserve"> 100Bq/l</w:t>
      </w:r>
      <w:r w:rsidR="00F810BD" w:rsidRPr="00684586">
        <w:rPr>
          <w:sz w:val="32"/>
          <w:szCs w:val="32"/>
        </w:rPr>
        <w:t xml:space="preserve"> Radon concentration.</w:t>
      </w:r>
    </w:p>
    <w:p w:rsidR="00C4579B" w:rsidRPr="00684586" w:rsidRDefault="00F865A7" w:rsidP="00F865A7">
      <w:pPr>
        <w:jc w:val="both"/>
        <w:rPr>
          <w:sz w:val="32"/>
          <w:szCs w:val="32"/>
          <w:lang w:val="en-US"/>
        </w:rPr>
      </w:pPr>
      <w:r w:rsidRPr="00684586">
        <w:rPr>
          <w:sz w:val="32"/>
          <w:szCs w:val="32"/>
          <w:lang w:val="en-US"/>
        </w:rPr>
        <w:t xml:space="preserve">To assess the probable health risk of the local people annual effective dose rate also </w:t>
      </w:r>
      <w:r w:rsidR="00F810BD" w:rsidRPr="00684586">
        <w:rPr>
          <w:sz w:val="32"/>
          <w:szCs w:val="32"/>
          <w:lang w:val="en-US"/>
        </w:rPr>
        <w:t>estimated</w:t>
      </w:r>
      <w:r w:rsidR="00684586" w:rsidRPr="00684586">
        <w:rPr>
          <w:sz w:val="32"/>
          <w:szCs w:val="32"/>
          <w:lang w:val="en-US"/>
        </w:rPr>
        <w:t>. Considering the d</w:t>
      </w:r>
      <w:r w:rsidR="007E07A6">
        <w:rPr>
          <w:sz w:val="32"/>
          <w:szCs w:val="32"/>
          <w:lang w:val="en-US"/>
        </w:rPr>
        <w:t>aily water consumption rate of two</w:t>
      </w:r>
      <w:r w:rsidR="00684586" w:rsidRPr="00684586">
        <w:rPr>
          <w:sz w:val="32"/>
          <w:szCs w:val="32"/>
          <w:lang w:val="en-US"/>
        </w:rPr>
        <w:t xml:space="preserve"> </w:t>
      </w:r>
      <w:r w:rsidR="002D11FF" w:rsidRPr="00684586">
        <w:rPr>
          <w:sz w:val="32"/>
          <w:szCs w:val="32"/>
          <w:lang w:val="en-US"/>
        </w:rPr>
        <w:t>letters</w:t>
      </w:r>
      <w:r w:rsidR="00684586" w:rsidRPr="00684586">
        <w:rPr>
          <w:sz w:val="32"/>
          <w:szCs w:val="32"/>
          <w:lang w:val="en-US"/>
        </w:rPr>
        <w:t xml:space="preserve"> t</w:t>
      </w:r>
      <w:r w:rsidR="00F810BD" w:rsidRPr="00684586">
        <w:rPr>
          <w:sz w:val="32"/>
          <w:szCs w:val="32"/>
          <w:lang w:val="en-US"/>
        </w:rPr>
        <w:t>he corresponding annual effective dose</w:t>
      </w:r>
      <w:r w:rsidR="00684586" w:rsidRPr="00684586">
        <w:rPr>
          <w:sz w:val="32"/>
          <w:szCs w:val="32"/>
          <w:lang w:val="en-US"/>
        </w:rPr>
        <w:t xml:space="preserve"> of the samples</w:t>
      </w:r>
      <w:r w:rsidR="00F810BD" w:rsidRPr="00684586">
        <w:rPr>
          <w:sz w:val="32"/>
          <w:szCs w:val="32"/>
          <w:lang w:val="en-US"/>
        </w:rPr>
        <w:t xml:space="preserve"> </w:t>
      </w:r>
      <w:r w:rsidR="007E07A6">
        <w:rPr>
          <w:sz w:val="32"/>
          <w:szCs w:val="32"/>
          <w:lang w:val="en-US"/>
        </w:rPr>
        <w:t>we</w:t>
      </w:r>
      <w:r w:rsidR="00684586" w:rsidRPr="00684586">
        <w:rPr>
          <w:sz w:val="32"/>
          <w:szCs w:val="32"/>
          <w:lang w:val="en-US"/>
        </w:rPr>
        <w:t>re</w:t>
      </w:r>
      <w:r w:rsidR="007E07A6">
        <w:rPr>
          <w:sz w:val="32"/>
          <w:szCs w:val="32"/>
          <w:lang w:val="en-US"/>
        </w:rPr>
        <w:t xml:space="preserve"> found to be varying from (0.03-2.59) mSv/y with mean dose 0.65 </w:t>
      </w:r>
      <w:r w:rsidR="00F810BD" w:rsidRPr="00684586">
        <w:rPr>
          <w:sz w:val="32"/>
          <w:szCs w:val="32"/>
          <w:lang w:val="en-US"/>
        </w:rPr>
        <w:t>mSv/y</w:t>
      </w:r>
      <w:r w:rsidRPr="00684586">
        <w:rPr>
          <w:sz w:val="32"/>
          <w:szCs w:val="32"/>
          <w:lang w:val="en-US"/>
        </w:rPr>
        <w:t xml:space="preserve">. </w:t>
      </w:r>
      <w:r w:rsidR="00684586" w:rsidRPr="00684586">
        <w:rPr>
          <w:sz w:val="32"/>
          <w:szCs w:val="32"/>
          <w:lang w:val="en-US"/>
        </w:rPr>
        <w:t>The situation is no doubt alarming and needs to be paid proper attention.</w:t>
      </w:r>
    </w:p>
    <w:p w:rsidR="00F933BB" w:rsidRPr="00894C67" w:rsidRDefault="007E07A6" w:rsidP="008F2968">
      <w:pPr>
        <w:jc w:val="both"/>
        <w:rPr>
          <w:sz w:val="32"/>
          <w:szCs w:val="32"/>
        </w:rPr>
      </w:pPr>
    </w:p>
    <w:sectPr w:rsidR="00F933BB" w:rsidRPr="00894C67" w:rsidSect="007B21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C4579B"/>
    <w:rsid w:val="00075A0C"/>
    <w:rsid w:val="00113381"/>
    <w:rsid w:val="001D0CF3"/>
    <w:rsid w:val="00270E66"/>
    <w:rsid w:val="002D11FF"/>
    <w:rsid w:val="003156E5"/>
    <w:rsid w:val="00361C56"/>
    <w:rsid w:val="003935B0"/>
    <w:rsid w:val="003C1644"/>
    <w:rsid w:val="003C1EA6"/>
    <w:rsid w:val="005F28C2"/>
    <w:rsid w:val="00684586"/>
    <w:rsid w:val="006C0252"/>
    <w:rsid w:val="006D420B"/>
    <w:rsid w:val="006F6718"/>
    <w:rsid w:val="00732729"/>
    <w:rsid w:val="007B2126"/>
    <w:rsid w:val="007E07A6"/>
    <w:rsid w:val="00894C67"/>
    <w:rsid w:val="008F2968"/>
    <w:rsid w:val="00952752"/>
    <w:rsid w:val="00977617"/>
    <w:rsid w:val="00993214"/>
    <w:rsid w:val="009C3DC6"/>
    <w:rsid w:val="009E5E7C"/>
    <w:rsid w:val="009F747D"/>
    <w:rsid w:val="00A27BBA"/>
    <w:rsid w:val="00A859BB"/>
    <w:rsid w:val="00B00069"/>
    <w:rsid w:val="00B807DE"/>
    <w:rsid w:val="00BD65F0"/>
    <w:rsid w:val="00C4579B"/>
    <w:rsid w:val="00C860CC"/>
    <w:rsid w:val="00D114B5"/>
    <w:rsid w:val="00D537C2"/>
    <w:rsid w:val="00D947BD"/>
    <w:rsid w:val="00DF2A95"/>
    <w:rsid w:val="00F35FA2"/>
    <w:rsid w:val="00F81033"/>
    <w:rsid w:val="00F810BD"/>
    <w:rsid w:val="00F865A7"/>
    <w:rsid w:val="00FB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7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Rabin_MoES</cp:lastModifiedBy>
  <cp:revision>4</cp:revision>
  <cp:lastPrinted>2016-09-02T12:46:00Z</cp:lastPrinted>
  <dcterms:created xsi:type="dcterms:W3CDTF">2016-09-05T17:15:00Z</dcterms:created>
  <dcterms:modified xsi:type="dcterms:W3CDTF">2016-12-13T14:49:00Z</dcterms:modified>
</cp:coreProperties>
</file>