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95C" w:rsidRPr="00947854" w:rsidRDefault="00F5495C" w:rsidP="00F5495C">
      <w:pPr>
        <w:rPr>
          <w:rFonts w:ascii="Times New Roman" w:hAnsi="Times New Roman" w:cs="Times New Roman"/>
          <w:b/>
          <w:bCs/>
          <w:sz w:val="24"/>
          <w:szCs w:val="24"/>
        </w:rPr>
      </w:pPr>
      <w:r w:rsidRPr="00947854">
        <w:rPr>
          <w:rFonts w:ascii="Times New Roman" w:hAnsi="Times New Roman" w:cs="Times New Roman"/>
          <w:b/>
          <w:bCs/>
          <w:sz w:val="24"/>
          <w:szCs w:val="24"/>
        </w:rPr>
        <w:t>Abstract</w:t>
      </w:r>
    </w:p>
    <w:p w:rsidR="00F5495C" w:rsidRPr="00512C5C" w:rsidRDefault="00F5495C" w:rsidP="00F5495C">
      <w:pPr>
        <w:spacing w:line="360" w:lineRule="auto"/>
        <w:ind w:firstLine="720"/>
        <w:jc w:val="both"/>
        <w:rPr>
          <w:rFonts w:ascii="Times New Roman" w:hAnsi="Times New Roman" w:cs="Times New Roman"/>
          <w:sz w:val="24"/>
          <w:szCs w:val="24"/>
        </w:rPr>
      </w:pPr>
      <w:r w:rsidRPr="00512C5C">
        <w:rPr>
          <w:rFonts w:ascii="Times New Roman" w:hAnsi="Times New Roman" w:cs="Times New Roman"/>
          <w:sz w:val="24"/>
          <w:szCs w:val="24"/>
        </w:rPr>
        <w:t xml:space="preserve">Water shortage around the world is one of the big environmental issues but to avail pure water for drinking purpose and households is bigger issue than other environmental issues. Industrialization and Urbanization have even made rainwater polluted. In China, when it rains, rainwater stored on the roof or other sources of storing for daily usages but it is polluted. Several studies have been conducted to treat rainwater. This study aims to treat rainwater of Wuhan city through </w:t>
      </w:r>
      <w:r w:rsidRPr="00512C5C">
        <w:rPr>
          <w:rFonts w:ascii="Times New Roman" w:hAnsi="Times New Roman" w:cs="Times New Roman"/>
          <w:bCs/>
          <w:sz w:val="24"/>
          <w:szCs w:val="24"/>
        </w:rPr>
        <w:t>a Composite Vertical Flow Constructed Wetlands</w:t>
      </w:r>
      <w:r w:rsidRPr="00512C5C">
        <w:rPr>
          <w:rFonts w:ascii="Times New Roman" w:hAnsi="Times New Roman" w:cs="Times New Roman"/>
          <w:sz w:val="24"/>
          <w:szCs w:val="24"/>
        </w:rPr>
        <w:t xml:space="preserve">. First rainwater was stored in the tank while coming from the roof, further it is processed in constructed wetlands. Constructed wetlands consisted plants </w:t>
      </w:r>
      <w:proofErr w:type="spellStart"/>
      <w:r w:rsidRPr="00512C5C">
        <w:rPr>
          <w:rFonts w:ascii="Times New Roman" w:eastAsia="Times New Roman" w:hAnsi="Times New Roman" w:cs="Times New Roman"/>
          <w:bCs/>
          <w:sz w:val="24"/>
          <w:szCs w:val="24"/>
        </w:rPr>
        <w:t>Calamus</w:t>
      </w:r>
      <w:proofErr w:type="spellEnd"/>
      <w:r w:rsidRPr="00512C5C">
        <w:rPr>
          <w:rFonts w:ascii="Times New Roman" w:eastAsia="Times New Roman" w:hAnsi="Times New Roman" w:cs="Times New Roman"/>
          <w:bCs/>
          <w:sz w:val="24"/>
          <w:szCs w:val="24"/>
        </w:rPr>
        <w:t xml:space="preserve"> and Chives, and</w:t>
      </w:r>
      <w:r w:rsidRPr="00512C5C">
        <w:rPr>
          <w:rFonts w:ascii="Times New Roman" w:hAnsi="Times New Roman" w:cs="Times New Roman"/>
          <w:sz w:val="24"/>
          <w:szCs w:val="24"/>
        </w:rPr>
        <w:t xml:space="preserve"> with adding </w:t>
      </w:r>
      <w:proofErr w:type="spellStart"/>
      <w:r w:rsidRPr="00512C5C">
        <w:rPr>
          <w:rFonts w:ascii="Times New Roman" w:hAnsi="Times New Roman" w:cs="Times New Roman"/>
          <w:sz w:val="24"/>
          <w:szCs w:val="24"/>
        </w:rPr>
        <w:t>biochar</w:t>
      </w:r>
      <w:proofErr w:type="spellEnd"/>
      <w:r w:rsidRPr="00512C5C">
        <w:rPr>
          <w:rFonts w:ascii="Times New Roman" w:hAnsi="Times New Roman" w:cs="Times New Roman"/>
          <w:sz w:val="24"/>
          <w:szCs w:val="24"/>
        </w:rPr>
        <w:t xml:space="preserve"> has given great results in this study. Results show that </w:t>
      </w:r>
      <w:r w:rsidRPr="00512C5C">
        <w:rPr>
          <w:rFonts w:ascii="Times New Roman" w:eastAsia="Times New Roman" w:hAnsi="Times New Roman" w:cs="Times New Roman"/>
          <w:sz w:val="24"/>
          <w:szCs w:val="24"/>
        </w:rPr>
        <w:t>the removal rate of COD was relatively low</w:t>
      </w:r>
      <w:r w:rsidRPr="00512C5C">
        <w:rPr>
          <w:rFonts w:ascii="Times New Roman" w:hAnsi="Times New Roman" w:cs="Times New Roman"/>
          <w:sz w:val="24"/>
          <w:szCs w:val="24"/>
        </w:rPr>
        <w:t xml:space="preserve"> but total nitrogen and Ammonia nitrogen and total Phosphorus have been removed at considerable level, </w:t>
      </w:r>
      <w:r w:rsidRPr="00512C5C">
        <w:rPr>
          <w:rFonts w:ascii="Times New Roman" w:eastAsia="Times New Roman" w:hAnsi="Times New Roman" w:cs="Times New Roman"/>
          <w:sz w:val="24"/>
          <w:szCs w:val="24"/>
        </w:rPr>
        <w:t>there were significant differences in removal rates under different HRT, 6 h, 9 h and 12 h respectively</w:t>
      </w:r>
      <w:r w:rsidRPr="00512C5C">
        <w:rPr>
          <w:rFonts w:ascii="Times New Roman" w:hAnsi="Times New Roman" w:cs="Times New Roman"/>
          <w:sz w:val="24"/>
          <w:szCs w:val="24"/>
        </w:rPr>
        <w:t xml:space="preserve">. Therefore, </w:t>
      </w:r>
      <w:r w:rsidRPr="00512C5C">
        <w:rPr>
          <w:rFonts w:ascii="Times New Roman" w:hAnsi="Times New Roman" w:cs="Times New Roman"/>
          <w:bCs/>
          <w:sz w:val="24"/>
          <w:szCs w:val="24"/>
        </w:rPr>
        <w:t xml:space="preserve">Composite Vertical Flow Constructed Wetlands is recommended for </w:t>
      </w:r>
      <w:r w:rsidRPr="00512C5C">
        <w:rPr>
          <w:rFonts w:ascii="Times New Roman" w:hAnsi="Times New Roman" w:cs="Times New Roman"/>
          <w:sz w:val="24"/>
          <w:szCs w:val="24"/>
        </w:rPr>
        <w:t>total nitrogen and Ammonia nitrogen and total phosphorus.</w:t>
      </w:r>
    </w:p>
    <w:p w:rsidR="007D1088" w:rsidRPr="00F5495C" w:rsidRDefault="007D1088" w:rsidP="00F5495C"/>
    <w:sectPr w:rsidR="007D1088" w:rsidRPr="00F5495C" w:rsidSect="007D10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5495C"/>
    <w:rsid w:val="007D1088"/>
    <w:rsid w:val="00F549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9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MANZOOR SANJRANI</dc:creator>
  <cp:lastModifiedBy>MANZOOR SANJRANI</cp:lastModifiedBy>
  <cp:revision>1</cp:revision>
  <dcterms:created xsi:type="dcterms:W3CDTF">2019-03-14T06:13:00Z</dcterms:created>
  <dcterms:modified xsi:type="dcterms:W3CDTF">2019-03-14T06:14:00Z</dcterms:modified>
</cp:coreProperties>
</file>