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A79E0" w14:textId="52D9207F" w:rsidR="00547C34" w:rsidRPr="00EB16B9" w:rsidRDefault="00EB16B9" w:rsidP="00547C34">
      <w:pPr>
        <w:autoSpaceDE w:val="0"/>
        <w:autoSpaceDN w:val="0"/>
        <w:adjustRightInd w:val="0"/>
        <w:spacing w:after="0" w:line="240" w:lineRule="auto"/>
        <w:jc w:val="center"/>
        <w:rPr>
          <w:rFonts w:ascii="Arial" w:hAnsi="Arial" w:cs="Arial"/>
          <w:b/>
          <w:bCs/>
          <w:sz w:val="32"/>
          <w:lang w:val="pt-BR"/>
        </w:rPr>
      </w:pPr>
      <w:r w:rsidRPr="00EB16B9">
        <w:rPr>
          <w:rFonts w:ascii="Arial" w:hAnsi="Arial" w:cs="Arial"/>
          <w:b/>
          <w:bCs/>
          <w:sz w:val="28"/>
          <w:szCs w:val="21"/>
          <w:lang w:val="pt-BR"/>
        </w:rPr>
        <w:t xml:space="preserve">Role </w:t>
      </w:r>
      <w:proofErr w:type="spellStart"/>
      <w:r w:rsidRPr="00EB16B9">
        <w:rPr>
          <w:rFonts w:ascii="Arial" w:hAnsi="Arial" w:cs="Arial"/>
          <w:b/>
          <w:bCs/>
          <w:sz w:val="28"/>
          <w:szCs w:val="21"/>
          <w:lang w:val="pt-BR"/>
        </w:rPr>
        <w:t>of</w:t>
      </w:r>
      <w:proofErr w:type="spellEnd"/>
      <w:r w:rsidRPr="00EB16B9">
        <w:rPr>
          <w:rFonts w:ascii="Arial" w:hAnsi="Arial" w:cs="Arial"/>
          <w:b/>
          <w:bCs/>
          <w:sz w:val="28"/>
          <w:szCs w:val="21"/>
          <w:lang w:val="pt-BR"/>
        </w:rPr>
        <w:t xml:space="preserve"> </w:t>
      </w:r>
      <w:proofErr w:type="spellStart"/>
      <w:r w:rsidRPr="00EB16B9">
        <w:rPr>
          <w:rFonts w:ascii="Arial" w:hAnsi="Arial" w:cs="Arial"/>
          <w:b/>
          <w:bCs/>
          <w:sz w:val="28"/>
          <w:szCs w:val="21"/>
          <w:lang w:val="pt-BR"/>
        </w:rPr>
        <w:t>perioperative</w:t>
      </w:r>
      <w:proofErr w:type="spellEnd"/>
      <w:r w:rsidRPr="00EB16B9">
        <w:rPr>
          <w:rFonts w:ascii="Arial" w:hAnsi="Arial" w:cs="Arial"/>
          <w:b/>
          <w:bCs/>
          <w:sz w:val="28"/>
          <w:szCs w:val="21"/>
          <w:lang w:val="pt-BR"/>
        </w:rPr>
        <w:t xml:space="preserve"> </w:t>
      </w:r>
      <w:proofErr w:type="spellStart"/>
      <w:r w:rsidRPr="00EB16B9">
        <w:rPr>
          <w:rFonts w:ascii="Arial" w:hAnsi="Arial" w:cs="Arial"/>
          <w:b/>
          <w:bCs/>
          <w:sz w:val="28"/>
          <w:szCs w:val="21"/>
          <w:lang w:val="pt-BR"/>
        </w:rPr>
        <w:t>reduction</w:t>
      </w:r>
      <w:proofErr w:type="spellEnd"/>
      <w:r w:rsidRPr="00EB16B9">
        <w:rPr>
          <w:rFonts w:ascii="Arial" w:hAnsi="Arial" w:cs="Arial"/>
          <w:b/>
          <w:bCs/>
          <w:sz w:val="28"/>
          <w:szCs w:val="21"/>
          <w:lang w:val="pt-BR"/>
        </w:rPr>
        <w:t xml:space="preserve"> </w:t>
      </w:r>
      <w:proofErr w:type="spellStart"/>
      <w:r w:rsidRPr="00EB16B9">
        <w:rPr>
          <w:rFonts w:ascii="Arial" w:hAnsi="Arial" w:cs="Arial"/>
          <w:b/>
          <w:bCs/>
          <w:sz w:val="28"/>
          <w:szCs w:val="21"/>
          <w:lang w:val="pt-BR"/>
        </w:rPr>
        <w:t>treatment</w:t>
      </w:r>
      <w:proofErr w:type="spellEnd"/>
      <w:r w:rsidRPr="00EB16B9">
        <w:rPr>
          <w:rFonts w:ascii="Arial" w:hAnsi="Arial" w:cs="Arial"/>
          <w:b/>
          <w:bCs/>
          <w:sz w:val="28"/>
          <w:szCs w:val="21"/>
          <w:lang w:val="pt-BR"/>
        </w:rPr>
        <w:t xml:space="preserve"> </w:t>
      </w:r>
      <w:proofErr w:type="spellStart"/>
      <w:r w:rsidRPr="00EB16B9">
        <w:rPr>
          <w:rFonts w:ascii="Arial" w:hAnsi="Arial" w:cs="Arial"/>
          <w:b/>
          <w:bCs/>
          <w:sz w:val="28"/>
          <w:szCs w:val="21"/>
          <w:lang w:val="pt-BR"/>
        </w:rPr>
        <w:t>immediately</w:t>
      </w:r>
      <w:proofErr w:type="spellEnd"/>
      <w:r w:rsidRPr="00EB16B9">
        <w:rPr>
          <w:rFonts w:ascii="Arial" w:hAnsi="Arial" w:cs="Arial"/>
          <w:b/>
          <w:bCs/>
          <w:sz w:val="28"/>
          <w:szCs w:val="21"/>
          <w:lang w:val="pt-BR"/>
        </w:rPr>
        <w:t xml:space="preserve"> </w:t>
      </w:r>
      <w:proofErr w:type="spellStart"/>
      <w:r w:rsidRPr="00EB16B9">
        <w:rPr>
          <w:rFonts w:ascii="Arial" w:hAnsi="Arial" w:cs="Arial"/>
          <w:b/>
          <w:bCs/>
          <w:sz w:val="28"/>
          <w:szCs w:val="21"/>
          <w:lang w:val="pt-BR"/>
        </w:rPr>
        <w:t>after</w:t>
      </w:r>
      <w:proofErr w:type="spellEnd"/>
      <w:r w:rsidRPr="00EB16B9">
        <w:rPr>
          <w:rFonts w:ascii="Arial" w:hAnsi="Arial" w:cs="Arial"/>
          <w:b/>
          <w:bCs/>
          <w:sz w:val="28"/>
          <w:szCs w:val="21"/>
          <w:lang w:val="pt-BR"/>
        </w:rPr>
        <w:t xml:space="preserve"> </w:t>
      </w:r>
      <w:proofErr w:type="spellStart"/>
      <w:r w:rsidRPr="00EB16B9">
        <w:rPr>
          <w:rFonts w:ascii="Arial" w:hAnsi="Arial" w:cs="Arial"/>
          <w:b/>
          <w:bCs/>
          <w:sz w:val="28"/>
          <w:szCs w:val="21"/>
          <w:lang w:val="pt-BR"/>
        </w:rPr>
        <w:t>Lymphaticovenular</w:t>
      </w:r>
      <w:proofErr w:type="spellEnd"/>
      <w:r w:rsidRPr="00EB16B9">
        <w:rPr>
          <w:rFonts w:ascii="Arial" w:hAnsi="Arial" w:cs="Arial"/>
          <w:b/>
          <w:bCs/>
          <w:sz w:val="28"/>
          <w:szCs w:val="21"/>
          <w:lang w:val="pt-BR"/>
        </w:rPr>
        <w:t xml:space="preserve"> </w:t>
      </w:r>
      <w:proofErr w:type="spellStart"/>
      <w:r w:rsidRPr="00EB16B9">
        <w:rPr>
          <w:rFonts w:ascii="Arial" w:hAnsi="Arial" w:cs="Arial"/>
          <w:b/>
          <w:bCs/>
          <w:sz w:val="28"/>
          <w:szCs w:val="21"/>
          <w:lang w:val="pt-BR"/>
        </w:rPr>
        <w:t>anastomosis</w:t>
      </w:r>
      <w:proofErr w:type="spellEnd"/>
      <w:r w:rsidRPr="00EB16B9">
        <w:rPr>
          <w:rFonts w:ascii="Arial" w:hAnsi="Arial" w:cs="Arial"/>
          <w:b/>
          <w:bCs/>
          <w:sz w:val="28"/>
          <w:szCs w:val="21"/>
          <w:lang w:val="pt-BR"/>
        </w:rPr>
        <w:t xml:space="preserve"> (LVA)</w:t>
      </w:r>
    </w:p>
    <w:p w14:paraId="28324C36" w14:textId="77777777" w:rsidR="00547C34" w:rsidRPr="00547C34" w:rsidRDefault="00547C34" w:rsidP="00547C34">
      <w:pPr>
        <w:autoSpaceDE w:val="0"/>
        <w:autoSpaceDN w:val="0"/>
        <w:adjustRightInd w:val="0"/>
        <w:spacing w:after="0" w:line="240" w:lineRule="auto"/>
        <w:jc w:val="both"/>
        <w:rPr>
          <w:rFonts w:ascii="Cambria-Bold" w:hAnsi="Cambria-Bold" w:cs="Cambria-Bold"/>
          <w:b/>
          <w:bCs/>
          <w:sz w:val="24"/>
          <w:lang w:val="pt-BR"/>
        </w:rPr>
      </w:pPr>
    </w:p>
    <w:p w14:paraId="2CA2722F" w14:textId="74B550CB" w:rsidR="00547C34" w:rsidRPr="00EB16B9" w:rsidRDefault="00547C34" w:rsidP="00547C34">
      <w:pPr>
        <w:autoSpaceDE w:val="0"/>
        <w:autoSpaceDN w:val="0"/>
        <w:adjustRightInd w:val="0"/>
        <w:spacing w:after="0" w:line="240" w:lineRule="auto"/>
        <w:jc w:val="both"/>
        <w:rPr>
          <w:rFonts w:ascii="Times New Roman" w:hAnsi="Times New Roman" w:cs="Times New Roman"/>
          <w:b/>
          <w:bCs/>
          <w:sz w:val="28"/>
          <w:szCs w:val="24"/>
          <w:lang w:val="pt-BR"/>
        </w:rPr>
      </w:pPr>
      <w:r w:rsidRPr="00EB16B9">
        <w:rPr>
          <w:rFonts w:ascii="Times New Roman" w:hAnsi="Times New Roman" w:cs="Times New Roman"/>
          <w:b/>
          <w:bCs/>
          <w:sz w:val="28"/>
          <w:szCs w:val="24"/>
          <w:lang w:val="pt-BR"/>
        </w:rPr>
        <w:t xml:space="preserve">1 </w:t>
      </w:r>
      <w:proofErr w:type="spellStart"/>
      <w:r w:rsidR="00AA3A27" w:rsidRPr="00EB16B9">
        <w:rPr>
          <w:rFonts w:ascii="Times New Roman" w:hAnsi="Times New Roman" w:cs="Times New Roman"/>
          <w:b/>
          <w:bCs/>
          <w:sz w:val="28"/>
          <w:szCs w:val="24"/>
          <w:lang w:val="pt-BR"/>
        </w:rPr>
        <w:t>Fumio</w:t>
      </w:r>
      <w:proofErr w:type="spellEnd"/>
      <w:r w:rsidR="00AA3A27" w:rsidRPr="00EB16B9">
        <w:rPr>
          <w:rFonts w:ascii="Times New Roman" w:hAnsi="Times New Roman" w:cs="Times New Roman"/>
          <w:b/>
          <w:bCs/>
          <w:sz w:val="28"/>
          <w:szCs w:val="24"/>
          <w:lang w:val="pt-BR"/>
        </w:rPr>
        <w:t xml:space="preserve"> Onishi</w:t>
      </w:r>
      <w:r w:rsidR="00AA3A27" w:rsidRPr="00EB16B9">
        <w:rPr>
          <w:rFonts w:ascii="Times New Roman" w:hAnsi="Times New Roman" w:cs="Times New Roman"/>
          <w:b/>
          <w:bCs/>
          <w:sz w:val="28"/>
          <w:szCs w:val="24"/>
          <w:vertAlign w:val="superscript"/>
          <w:lang w:val="pt-BR"/>
        </w:rPr>
        <w:t>1</w:t>
      </w:r>
      <w:r w:rsidRPr="00EB16B9">
        <w:rPr>
          <w:rFonts w:ascii="Times New Roman" w:hAnsi="Times New Roman" w:cs="Times New Roman"/>
          <w:b/>
          <w:bCs/>
          <w:sz w:val="28"/>
          <w:szCs w:val="24"/>
          <w:lang w:val="pt-BR"/>
        </w:rPr>
        <w:t xml:space="preserve">*, </w:t>
      </w:r>
      <w:proofErr w:type="spellStart"/>
      <w:r w:rsidR="00AA3A27" w:rsidRPr="00EB16B9">
        <w:rPr>
          <w:rFonts w:ascii="Times New Roman" w:hAnsi="Times New Roman" w:cs="Times New Roman"/>
          <w:b/>
          <w:bCs/>
          <w:sz w:val="28"/>
          <w:szCs w:val="24"/>
          <w:lang w:val="pt-BR"/>
        </w:rPr>
        <w:t>Wataru</w:t>
      </w:r>
      <w:proofErr w:type="spellEnd"/>
      <w:r w:rsidR="00AA3A27" w:rsidRPr="00EB16B9">
        <w:rPr>
          <w:rFonts w:ascii="Times New Roman" w:hAnsi="Times New Roman" w:cs="Times New Roman"/>
          <w:b/>
          <w:bCs/>
          <w:sz w:val="28"/>
          <w:szCs w:val="24"/>
          <w:lang w:val="pt-BR"/>
        </w:rPr>
        <w:t xml:space="preserve"> Tsugu</w:t>
      </w:r>
      <w:r w:rsidR="00AA3A27" w:rsidRPr="00EB16B9">
        <w:rPr>
          <w:rFonts w:ascii="Times New Roman" w:hAnsi="Times New Roman" w:cs="Times New Roman"/>
          <w:b/>
          <w:bCs/>
          <w:sz w:val="28"/>
          <w:szCs w:val="24"/>
          <w:vertAlign w:val="superscript"/>
          <w:lang w:val="pt-BR"/>
        </w:rPr>
        <w:t>1</w:t>
      </w:r>
      <w:r w:rsidRPr="00EB16B9">
        <w:rPr>
          <w:rFonts w:ascii="Times New Roman" w:hAnsi="Times New Roman" w:cs="Times New Roman"/>
          <w:b/>
          <w:bCs/>
          <w:sz w:val="28"/>
          <w:szCs w:val="24"/>
          <w:lang w:val="pt-BR"/>
        </w:rPr>
        <w:t xml:space="preserve">, </w:t>
      </w:r>
      <w:proofErr w:type="spellStart"/>
      <w:r w:rsidR="00AA3A27" w:rsidRPr="00EB16B9">
        <w:rPr>
          <w:rFonts w:ascii="Times New Roman" w:hAnsi="Times New Roman" w:cs="Times New Roman"/>
          <w:b/>
          <w:bCs/>
          <w:sz w:val="28"/>
          <w:szCs w:val="24"/>
          <w:lang w:val="pt-BR"/>
        </w:rPr>
        <w:t>Nanae</w:t>
      </w:r>
      <w:proofErr w:type="spellEnd"/>
      <w:r w:rsidR="00AA3A27" w:rsidRPr="00EB16B9">
        <w:rPr>
          <w:rFonts w:ascii="Times New Roman" w:hAnsi="Times New Roman" w:cs="Times New Roman"/>
          <w:b/>
          <w:bCs/>
          <w:sz w:val="28"/>
          <w:szCs w:val="24"/>
          <w:lang w:val="pt-BR"/>
        </w:rPr>
        <w:t xml:space="preserve"> Okuda</w:t>
      </w:r>
      <w:r w:rsidR="00AA3A27" w:rsidRPr="00EB16B9">
        <w:rPr>
          <w:rFonts w:ascii="Times New Roman" w:hAnsi="Times New Roman" w:cs="Times New Roman"/>
          <w:b/>
          <w:bCs/>
          <w:sz w:val="28"/>
          <w:szCs w:val="24"/>
          <w:vertAlign w:val="superscript"/>
          <w:lang w:val="pt-BR"/>
        </w:rPr>
        <w:t>2</w:t>
      </w:r>
      <w:r w:rsidR="00AA3A27" w:rsidRPr="00EB16B9">
        <w:rPr>
          <w:rFonts w:ascii="Times New Roman" w:hAnsi="Times New Roman" w:cs="Times New Roman"/>
          <w:b/>
          <w:bCs/>
          <w:sz w:val="28"/>
          <w:szCs w:val="24"/>
          <w:lang w:val="pt-BR"/>
        </w:rPr>
        <w:t xml:space="preserve">, </w:t>
      </w:r>
      <w:proofErr w:type="spellStart"/>
      <w:r w:rsidR="00AA3A27" w:rsidRPr="00EB16B9">
        <w:rPr>
          <w:rFonts w:ascii="Times New Roman" w:hAnsi="Times New Roman" w:cs="Times New Roman"/>
          <w:b/>
          <w:bCs/>
          <w:sz w:val="28"/>
          <w:szCs w:val="24"/>
          <w:lang w:val="pt-BR"/>
        </w:rPr>
        <w:t>Toshiharu</w:t>
      </w:r>
      <w:proofErr w:type="spellEnd"/>
      <w:r w:rsidR="00AA3A27" w:rsidRPr="00EB16B9">
        <w:rPr>
          <w:rFonts w:ascii="Times New Roman" w:hAnsi="Times New Roman" w:cs="Times New Roman"/>
          <w:b/>
          <w:bCs/>
          <w:sz w:val="28"/>
          <w:szCs w:val="24"/>
          <w:lang w:val="pt-BR"/>
        </w:rPr>
        <w:t xml:space="preserve"> Minabe</w:t>
      </w:r>
      <w:r w:rsidR="00AA3A27" w:rsidRPr="00EB16B9">
        <w:rPr>
          <w:rFonts w:ascii="Times New Roman" w:hAnsi="Times New Roman" w:cs="Times New Roman"/>
          <w:b/>
          <w:bCs/>
          <w:sz w:val="28"/>
          <w:szCs w:val="24"/>
          <w:vertAlign w:val="superscript"/>
          <w:lang w:val="pt-BR"/>
        </w:rPr>
        <w:t>1</w:t>
      </w:r>
    </w:p>
    <w:p w14:paraId="6F03423F" w14:textId="77777777" w:rsidR="00547C34" w:rsidRPr="00EB16B9" w:rsidRDefault="00547C34" w:rsidP="00547C34">
      <w:pPr>
        <w:autoSpaceDE w:val="0"/>
        <w:autoSpaceDN w:val="0"/>
        <w:adjustRightInd w:val="0"/>
        <w:spacing w:after="0" w:line="240" w:lineRule="auto"/>
        <w:jc w:val="both"/>
        <w:rPr>
          <w:rFonts w:ascii="Times New Roman" w:hAnsi="Times New Roman" w:cs="Times New Roman"/>
          <w:b/>
          <w:bCs/>
          <w:sz w:val="28"/>
          <w:szCs w:val="24"/>
          <w:lang w:val="pt-BR"/>
        </w:rPr>
      </w:pPr>
      <w:r w:rsidRPr="00EB16B9">
        <w:rPr>
          <w:rFonts w:ascii="Times New Roman" w:hAnsi="Times New Roman" w:cs="Times New Roman"/>
          <w:b/>
          <w:bCs/>
          <w:sz w:val="28"/>
          <w:szCs w:val="24"/>
          <w:lang w:val="pt-BR"/>
        </w:rPr>
        <w:t>*lead presenter</w:t>
      </w:r>
    </w:p>
    <w:p w14:paraId="6B116E89" w14:textId="64BDF8CA" w:rsidR="00547C34" w:rsidRPr="00EB16B9" w:rsidRDefault="00AA3A27" w:rsidP="00547C34">
      <w:pPr>
        <w:autoSpaceDE w:val="0"/>
        <w:autoSpaceDN w:val="0"/>
        <w:adjustRightInd w:val="0"/>
        <w:spacing w:after="0" w:line="240" w:lineRule="auto"/>
        <w:jc w:val="both"/>
        <w:rPr>
          <w:rFonts w:ascii="Times New Roman" w:hAnsi="Times New Roman" w:cs="Times New Roman"/>
          <w:b/>
          <w:bCs/>
          <w:sz w:val="28"/>
          <w:szCs w:val="24"/>
          <w:lang w:val="pt-BR"/>
        </w:rPr>
      </w:pPr>
      <w:r w:rsidRPr="00EB16B9">
        <w:rPr>
          <w:rFonts w:ascii="Times New Roman" w:hAnsi="Times New Roman" w:cs="Times New Roman"/>
          <w:b/>
          <w:bCs/>
          <w:sz w:val="28"/>
          <w:szCs w:val="24"/>
          <w:lang w:val="pt-BR"/>
        </w:rPr>
        <w:t xml:space="preserve">1 </w:t>
      </w:r>
      <w:hyperlink r:id="rId6" w:history="1">
        <w:r w:rsidRPr="00EB16B9">
          <w:rPr>
            <w:rStyle w:val="a9"/>
            <w:rFonts w:ascii="Times New Roman" w:hAnsi="Times New Roman" w:cs="Times New Roman"/>
            <w:b/>
            <w:bCs/>
            <w:sz w:val="28"/>
            <w:szCs w:val="24"/>
            <w:lang w:val="pt-BR"/>
          </w:rPr>
          <w:t>foonishi@saitama-med.ac.jp</w:t>
        </w:r>
      </w:hyperlink>
      <w:r w:rsidR="00547C34" w:rsidRPr="00EB16B9">
        <w:rPr>
          <w:rFonts w:ascii="Times New Roman" w:hAnsi="Times New Roman" w:cs="Times New Roman"/>
          <w:b/>
          <w:bCs/>
          <w:sz w:val="28"/>
          <w:szCs w:val="24"/>
          <w:lang w:val="pt-BR"/>
        </w:rPr>
        <w:t xml:space="preserve">, </w:t>
      </w:r>
      <w:proofErr w:type="spellStart"/>
      <w:r w:rsidRPr="00EB16B9">
        <w:rPr>
          <w:rFonts w:ascii="Times New Roman" w:hAnsi="Times New Roman" w:cs="Times New Roman"/>
          <w:b/>
          <w:bCs/>
          <w:sz w:val="28"/>
          <w:szCs w:val="24"/>
          <w:lang w:val="pt-BR"/>
        </w:rPr>
        <w:t>Department</w:t>
      </w:r>
      <w:proofErr w:type="spellEnd"/>
      <w:r w:rsidRPr="00EB16B9">
        <w:rPr>
          <w:rFonts w:ascii="Times New Roman" w:hAnsi="Times New Roman" w:cs="Times New Roman"/>
          <w:b/>
          <w:bCs/>
          <w:sz w:val="28"/>
          <w:szCs w:val="24"/>
          <w:lang w:val="pt-BR"/>
        </w:rPr>
        <w:t xml:space="preserve"> </w:t>
      </w:r>
      <w:proofErr w:type="spellStart"/>
      <w:r w:rsidRPr="00EB16B9">
        <w:rPr>
          <w:rFonts w:ascii="Times New Roman" w:hAnsi="Times New Roman" w:cs="Times New Roman"/>
          <w:b/>
          <w:bCs/>
          <w:sz w:val="28"/>
          <w:szCs w:val="24"/>
          <w:lang w:val="pt-BR"/>
        </w:rPr>
        <w:t>of</w:t>
      </w:r>
      <w:proofErr w:type="spellEnd"/>
      <w:r w:rsidRPr="00EB16B9">
        <w:rPr>
          <w:rFonts w:ascii="Times New Roman" w:hAnsi="Times New Roman" w:cs="Times New Roman"/>
          <w:b/>
          <w:bCs/>
          <w:sz w:val="28"/>
          <w:szCs w:val="24"/>
          <w:lang w:val="pt-BR"/>
        </w:rPr>
        <w:t xml:space="preserve"> </w:t>
      </w:r>
      <w:proofErr w:type="spellStart"/>
      <w:r w:rsidRPr="00EB16B9">
        <w:rPr>
          <w:rFonts w:ascii="Times New Roman" w:hAnsi="Times New Roman" w:cs="Times New Roman"/>
          <w:b/>
          <w:bCs/>
          <w:sz w:val="28"/>
          <w:szCs w:val="24"/>
          <w:lang w:val="pt-BR"/>
        </w:rPr>
        <w:t>plastic</w:t>
      </w:r>
      <w:proofErr w:type="spellEnd"/>
      <w:r w:rsidRPr="00EB16B9">
        <w:rPr>
          <w:rFonts w:ascii="Times New Roman" w:hAnsi="Times New Roman" w:cs="Times New Roman"/>
          <w:b/>
          <w:bCs/>
          <w:sz w:val="28"/>
          <w:szCs w:val="24"/>
          <w:lang w:val="pt-BR"/>
        </w:rPr>
        <w:t xml:space="preserve"> </w:t>
      </w:r>
      <w:proofErr w:type="spellStart"/>
      <w:r w:rsidRPr="00EB16B9">
        <w:rPr>
          <w:rFonts w:ascii="Times New Roman" w:hAnsi="Times New Roman" w:cs="Times New Roman"/>
          <w:b/>
          <w:bCs/>
          <w:sz w:val="28"/>
          <w:szCs w:val="24"/>
          <w:lang w:val="pt-BR"/>
        </w:rPr>
        <w:t>surgery</w:t>
      </w:r>
      <w:proofErr w:type="spellEnd"/>
      <w:r w:rsidR="00547C34" w:rsidRPr="00EB16B9">
        <w:rPr>
          <w:rFonts w:ascii="Times New Roman" w:hAnsi="Times New Roman" w:cs="Times New Roman"/>
          <w:b/>
          <w:bCs/>
          <w:sz w:val="28"/>
          <w:szCs w:val="24"/>
          <w:lang w:val="pt-BR"/>
        </w:rPr>
        <w:t xml:space="preserve">, </w:t>
      </w:r>
      <w:proofErr w:type="spellStart"/>
      <w:r w:rsidRPr="00EB16B9">
        <w:rPr>
          <w:rFonts w:ascii="Times New Roman" w:hAnsi="Times New Roman" w:cs="Times New Roman"/>
          <w:b/>
          <w:bCs/>
          <w:sz w:val="28"/>
          <w:szCs w:val="24"/>
          <w:lang w:val="pt-BR"/>
        </w:rPr>
        <w:t>Saitama</w:t>
      </w:r>
      <w:proofErr w:type="spellEnd"/>
      <w:r w:rsidRPr="00EB16B9">
        <w:rPr>
          <w:rFonts w:ascii="Times New Roman" w:hAnsi="Times New Roman" w:cs="Times New Roman"/>
          <w:b/>
          <w:bCs/>
          <w:sz w:val="28"/>
          <w:szCs w:val="24"/>
          <w:lang w:val="pt-BR"/>
        </w:rPr>
        <w:t xml:space="preserve"> Medical Center, </w:t>
      </w:r>
      <w:proofErr w:type="spellStart"/>
      <w:r w:rsidRPr="00EB16B9">
        <w:rPr>
          <w:rFonts w:ascii="Times New Roman" w:hAnsi="Times New Roman" w:cs="Times New Roman"/>
          <w:b/>
          <w:bCs/>
          <w:sz w:val="28"/>
          <w:szCs w:val="24"/>
          <w:lang w:val="pt-BR"/>
        </w:rPr>
        <w:t>Saitama</w:t>
      </w:r>
      <w:proofErr w:type="spellEnd"/>
      <w:r w:rsidRPr="00EB16B9">
        <w:rPr>
          <w:rFonts w:ascii="Times New Roman" w:hAnsi="Times New Roman" w:cs="Times New Roman"/>
          <w:b/>
          <w:bCs/>
          <w:sz w:val="28"/>
          <w:szCs w:val="24"/>
          <w:lang w:val="pt-BR"/>
        </w:rPr>
        <w:t xml:space="preserve"> Medical </w:t>
      </w:r>
      <w:proofErr w:type="spellStart"/>
      <w:r w:rsidRPr="00EB16B9">
        <w:rPr>
          <w:rFonts w:ascii="Times New Roman" w:hAnsi="Times New Roman" w:cs="Times New Roman"/>
          <w:b/>
          <w:bCs/>
          <w:sz w:val="28"/>
          <w:szCs w:val="24"/>
          <w:lang w:val="pt-BR"/>
        </w:rPr>
        <w:t>University</w:t>
      </w:r>
      <w:proofErr w:type="spellEnd"/>
      <w:r w:rsidRPr="00EB16B9">
        <w:rPr>
          <w:rFonts w:ascii="Times New Roman" w:hAnsi="Times New Roman" w:cs="Times New Roman"/>
          <w:b/>
          <w:bCs/>
          <w:sz w:val="28"/>
          <w:szCs w:val="24"/>
          <w:lang w:val="pt-BR"/>
        </w:rPr>
        <w:t xml:space="preserve">, </w:t>
      </w:r>
      <w:proofErr w:type="spellStart"/>
      <w:r w:rsidRPr="00EB16B9">
        <w:rPr>
          <w:rFonts w:ascii="Times New Roman" w:hAnsi="Times New Roman" w:cs="Times New Roman"/>
          <w:b/>
          <w:bCs/>
          <w:sz w:val="28"/>
          <w:szCs w:val="24"/>
          <w:lang w:val="pt-BR"/>
        </w:rPr>
        <w:t>Japan</w:t>
      </w:r>
      <w:proofErr w:type="spellEnd"/>
    </w:p>
    <w:p w14:paraId="16CA5D28" w14:textId="3D42AFA0" w:rsidR="00547C34" w:rsidRPr="00EB16B9" w:rsidRDefault="00547C34" w:rsidP="00547C34">
      <w:pPr>
        <w:autoSpaceDE w:val="0"/>
        <w:autoSpaceDN w:val="0"/>
        <w:adjustRightInd w:val="0"/>
        <w:spacing w:after="0" w:line="240" w:lineRule="auto"/>
        <w:jc w:val="both"/>
        <w:rPr>
          <w:rFonts w:ascii="Times New Roman" w:hAnsi="Times New Roman" w:cs="Times New Roman"/>
          <w:b/>
          <w:bCs/>
          <w:sz w:val="24"/>
          <w:lang w:val="pt-BR"/>
        </w:rPr>
      </w:pPr>
      <w:r w:rsidRPr="00EB16B9">
        <w:rPr>
          <w:rFonts w:ascii="Times New Roman" w:hAnsi="Times New Roman" w:cs="Times New Roman"/>
          <w:b/>
          <w:bCs/>
          <w:sz w:val="28"/>
          <w:szCs w:val="24"/>
          <w:lang w:val="pt-BR"/>
        </w:rPr>
        <w:t xml:space="preserve">2 </w:t>
      </w:r>
      <w:proofErr w:type="spellStart"/>
      <w:r w:rsidR="00176711" w:rsidRPr="00EB16B9">
        <w:rPr>
          <w:rFonts w:ascii="Times New Roman" w:hAnsi="Times New Roman" w:cs="Times New Roman"/>
          <w:b/>
          <w:bCs/>
          <w:sz w:val="28"/>
          <w:szCs w:val="24"/>
          <w:lang w:val="pt-BR"/>
        </w:rPr>
        <w:t>Nursing</w:t>
      </w:r>
      <w:proofErr w:type="spellEnd"/>
      <w:r w:rsidR="00176711" w:rsidRPr="00EB16B9">
        <w:rPr>
          <w:rFonts w:ascii="Times New Roman" w:hAnsi="Times New Roman" w:cs="Times New Roman"/>
          <w:b/>
          <w:bCs/>
          <w:sz w:val="28"/>
          <w:szCs w:val="24"/>
          <w:lang w:val="pt-BR"/>
        </w:rPr>
        <w:t xml:space="preserve"> </w:t>
      </w:r>
      <w:proofErr w:type="spellStart"/>
      <w:r w:rsidR="00176711" w:rsidRPr="00EB16B9">
        <w:rPr>
          <w:rFonts w:ascii="Times New Roman" w:hAnsi="Times New Roman" w:cs="Times New Roman"/>
          <w:b/>
          <w:bCs/>
          <w:sz w:val="28"/>
          <w:szCs w:val="24"/>
          <w:lang w:val="pt-BR"/>
        </w:rPr>
        <w:t>department</w:t>
      </w:r>
      <w:proofErr w:type="spellEnd"/>
      <w:r w:rsidR="00176711" w:rsidRPr="00EB16B9">
        <w:rPr>
          <w:rFonts w:ascii="Times New Roman" w:hAnsi="Times New Roman" w:cs="Times New Roman"/>
          <w:b/>
          <w:bCs/>
          <w:sz w:val="28"/>
          <w:szCs w:val="24"/>
          <w:lang w:val="pt-BR"/>
        </w:rPr>
        <w:t xml:space="preserve">, </w:t>
      </w:r>
      <w:proofErr w:type="spellStart"/>
      <w:r w:rsidR="00176711" w:rsidRPr="00EB16B9">
        <w:rPr>
          <w:rFonts w:ascii="Times New Roman" w:hAnsi="Times New Roman" w:cs="Times New Roman"/>
          <w:b/>
          <w:bCs/>
          <w:sz w:val="28"/>
          <w:szCs w:val="24"/>
          <w:lang w:val="pt-BR"/>
        </w:rPr>
        <w:t>Tochigi</w:t>
      </w:r>
      <w:proofErr w:type="spellEnd"/>
      <w:r w:rsidR="00176711" w:rsidRPr="00EB16B9">
        <w:rPr>
          <w:rFonts w:ascii="Times New Roman" w:hAnsi="Times New Roman" w:cs="Times New Roman"/>
          <w:b/>
          <w:bCs/>
          <w:sz w:val="28"/>
          <w:szCs w:val="24"/>
          <w:lang w:val="pt-BR"/>
        </w:rPr>
        <w:t xml:space="preserve"> </w:t>
      </w:r>
      <w:proofErr w:type="spellStart"/>
      <w:r w:rsidR="00176711" w:rsidRPr="00EB16B9">
        <w:rPr>
          <w:rFonts w:ascii="Times New Roman" w:hAnsi="Times New Roman" w:cs="Times New Roman"/>
          <w:b/>
          <w:bCs/>
          <w:sz w:val="28"/>
          <w:szCs w:val="24"/>
          <w:lang w:val="pt-BR"/>
        </w:rPr>
        <w:t>Cancer</w:t>
      </w:r>
      <w:proofErr w:type="spellEnd"/>
      <w:r w:rsidR="00176711" w:rsidRPr="00EB16B9">
        <w:rPr>
          <w:rFonts w:ascii="Times New Roman" w:hAnsi="Times New Roman" w:cs="Times New Roman"/>
          <w:b/>
          <w:bCs/>
          <w:sz w:val="28"/>
          <w:szCs w:val="24"/>
          <w:lang w:val="pt-BR"/>
        </w:rPr>
        <w:t xml:space="preserve"> Center, </w:t>
      </w:r>
      <w:proofErr w:type="spellStart"/>
      <w:r w:rsidR="00176711" w:rsidRPr="00EB16B9">
        <w:rPr>
          <w:rFonts w:ascii="Times New Roman" w:hAnsi="Times New Roman" w:cs="Times New Roman"/>
          <w:b/>
          <w:bCs/>
          <w:sz w:val="28"/>
          <w:szCs w:val="24"/>
          <w:lang w:val="pt-BR"/>
        </w:rPr>
        <w:t>Japan</w:t>
      </w:r>
      <w:proofErr w:type="spellEnd"/>
    </w:p>
    <w:p w14:paraId="6C6483D9" w14:textId="77777777" w:rsidR="00547C34" w:rsidRPr="00547C34" w:rsidRDefault="00547C34" w:rsidP="00547C34">
      <w:pPr>
        <w:autoSpaceDE w:val="0"/>
        <w:autoSpaceDN w:val="0"/>
        <w:adjustRightInd w:val="0"/>
        <w:spacing w:after="0" w:line="240" w:lineRule="auto"/>
        <w:jc w:val="both"/>
        <w:rPr>
          <w:rFonts w:ascii="Cambria-Bold" w:hAnsi="Cambria-Bold" w:cs="Cambria-Bold"/>
          <w:b/>
          <w:bCs/>
          <w:sz w:val="24"/>
          <w:lang w:val="pt-BR"/>
        </w:rPr>
      </w:pPr>
    </w:p>
    <w:p w14:paraId="3CDDD098" w14:textId="77777777" w:rsidR="00861805" w:rsidRPr="00861805" w:rsidRDefault="00861805" w:rsidP="00861805">
      <w:pPr>
        <w:pStyle w:val="Web"/>
        <w:spacing w:before="0" w:beforeAutospacing="0" w:after="0" w:afterAutospacing="0"/>
        <w:rPr>
          <w:rFonts w:ascii="Times New Roman" w:hAnsi="Times New Roman" w:cs="Times New Roman"/>
          <w:color w:val="0E101A"/>
        </w:rPr>
      </w:pPr>
      <w:r w:rsidRPr="00861805">
        <w:rPr>
          <w:rStyle w:val="ac"/>
          <w:rFonts w:ascii="Times New Roman" w:hAnsi="Times New Roman" w:cs="Times New Roman"/>
          <w:color w:val="0E101A"/>
        </w:rPr>
        <w:t>Introduction:</w:t>
      </w:r>
      <w:r w:rsidRPr="00861805">
        <w:rPr>
          <w:rFonts w:ascii="Times New Roman" w:hAnsi="Times New Roman" w:cs="Times New Roman"/>
          <w:color w:val="0E101A"/>
        </w:rPr>
        <w:t> Lymphaticovenular anastomosis (LVA), is a surgical treatment that requires a combination with complex decongestive therapy (CDT). CDT is a biphasic treatment, a reduction phase followed by a maintenance phase. In the conventional treatment scheme, LVA is indicated generally while the maintenance phase. Previous studies have mentioned a one-month suspension of CDT before resuming compression therapy postoperatively. However, we presumed that the scheme would miss the advantages of LVA because the early postoperative period is the best opportunity for efficient lymph drainage. Therefore, we hypothesized that perioperative reduction treatment should boost the treatment outcome after LVA and established the perioperative reduction treatment protocol.</w:t>
      </w:r>
    </w:p>
    <w:p w14:paraId="249830C3" w14:textId="3330E757" w:rsidR="00861805" w:rsidRDefault="00861805" w:rsidP="00861805">
      <w:pPr>
        <w:pStyle w:val="Web"/>
        <w:spacing w:before="0" w:beforeAutospacing="0" w:after="0" w:afterAutospacing="0"/>
        <w:rPr>
          <w:rFonts w:ascii="Times New Roman" w:hAnsi="Times New Roman" w:cs="Times New Roman"/>
          <w:color w:val="0E101A"/>
        </w:rPr>
      </w:pPr>
      <w:r w:rsidRPr="00861805">
        <w:rPr>
          <w:rFonts w:ascii="Times New Roman" w:hAnsi="Times New Roman" w:cs="Times New Roman"/>
          <w:color w:val="0E101A"/>
        </w:rPr>
        <w:t>The present study aimed to clarify the efficacy of integration of LVA and perioperative reduction treatment.</w:t>
      </w:r>
    </w:p>
    <w:p w14:paraId="7627C227" w14:textId="77777777" w:rsidR="00861805" w:rsidRPr="00861805" w:rsidRDefault="00861805" w:rsidP="00861805">
      <w:pPr>
        <w:pStyle w:val="Web"/>
        <w:spacing w:before="0" w:beforeAutospacing="0" w:after="0" w:afterAutospacing="0"/>
        <w:rPr>
          <w:rFonts w:ascii="Times New Roman" w:hAnsi="Times New Roman" w:cs="Times New Roman"/>
          <w:color w:val="0E101A"/>
        </w:rPr>
      </w:pPr>
    </w:p>
    <w:p w14:paraId="7D935EA3" w14:textId="6E50524B" w:rsidR="00861805" w:rsidRDefault="00861805" w:rsidP="00861805">
      <w:pPr>
        <w:pStyle w:val="Web"/>
        <w:spacing w:before="0" w:beforeAutospacing="0" w:after="0" w:afterAutospacing="0"/>
        <w:rPr>
          <w:rFonts w:ascii="Times New Roman" w:hAnsi="Times New Roman" w:cs="Times New Roman"/>
          <w:color w:val="0E101A"/>
        </w:rPr>
      </w:pPr>
      <w:r w:rsidRPr="00861805">
        <w:rPr>
          <w:rStyle w:val="ac"/>
          <w:rFonts w:ascii="Times New Roman" w:hAnsi="Times New Roman" w:cs="Times New Roman"/>
          <w:color w:val="0E101A"/>
        </w:rPr>
        <w:t>Methods:</w:t>
      </w:r>
      <w:r w:rsidRPr="00861805">
        <w:rPr>
          <w:rFonts w:ascii="Times New Roman" w:hAnsi="Times New Roman" w:cs="Times New Roman"/>
          <w:color w:val="0E101A"/>
        </w:rPr>
        <w:t> The current study included 174 consecutive patients with lower extremity lymphedema who underwent LVA. They were divided into two groups according to perioperative therapeutic intervention following LVA surgery: patients with perioperative reduction treatment (PORT), namely compression therapy and remedial exercise (PORT group, 109 patients) and patients with no additional perioperative intervention (control group, 65 patients). The propensity score matching analysis identified a total of 56 matched pairs. Edema reduction was compared between the two groups.</w:t>
      </w:r>
    </w:p>
    <w:p w14:paraId="1A71F877" w14:textId="77777777" w:rsidR="00861805" w:rsidRPr="00861805" w:rsidRDefault="00861805" w:rsidP="00861805">
      <w:pPr>
        <w:pStyle w:val="Web"/>
        <w:spacing w:before="0" w:beforeAutospacing="0" w:after="0" w:afterAutospacing="0"/>
        <w:rPr>
          <w:rFonts w:ascii="Times New Roman" w:hAnsi="Times New Roman" w:cs="Times New Roman"/>
          <w:color w:val="0E101A"/>
        </w:rPr>
      </w:pPr>
    </w:p>
    <w:p w14:paraId="19A27D17" w14:textId="2155B264" w:rsidR="00861805" w:rsidRDefault="00861805" w:rsidP="00861805">
      <w:pPr>
        <w:pStyle w:val="Web"/>
        <w:spacing w:before="0" w:beforeAutospacing="0" w:after="0" w:afterAutospacing="0"/>
        <w:rPr>
          <w:rFonts w:ascii="Times New Roman" w:hAnsi="Times New Roman" w:cs="Times New Roman"/>
          <w:color w:val="0E101A"/>
        </w:rPr>
      </w:pPr>
      <w:r w:rsidRPr="00861805">
        <w:rPr>
          <w:rStyle w:val="ac"/>
          <w:rFonts w:ascii="Times New Roman" w:hAnsi="Times New Roman" w:cs="Times New Roman"/>
          <w:color w:val="0E101A"/>
        </w:rPr>
        <w:t>Results:</w:t>
      </w:r>
      <w:r w:rsidRPr="00861805">
        <w:rPr>
          <w:rFonts w:ascii="Times New Roman" w:hAnsi="Times New Roman" w:cs="Times New Roman"/>
          <w:color w:val="0E101A"/>
        </w:rPr>
        <w:t> Patients with perioperative reduction therapy showed a significantly higher edema reduction than the control group (reduction in lower extremity lymphedema index, 13.9 vs 7.1; P=0.04). No adverse complication related to perioperative reduction treatment was observed in our cohort.</w:t>
      </w:r>
    </w:p>
    <w:p w14:paraId="6FA972E7" w14:textId="77777777" w:rsidR="00861805" w:rsidRPr="00861805" w:rsidRDefault="00861805" w:rsidP="00861805">
      <w:pPr>
        <w:pStyle w:val="Web"/>
        <w:spacing w:before="0" w:beforeAutospacing="0" w:after="0" w:afterAutospacing="0"/>
        <w:rPr>
          <w:rFonts w:ascii="Times New Roman" w:hAnsi="Times New Roman" w:cs="Times New Roman"/>
          <w:color w:val="0E101A"/>
        </w:rPr>
      </w:pPr>
    </w:p>
    <w:p w14:paraId="09A5A829" w14:textId="77777777" w:rsidR="00861805" w:rsidRPr="00861805" w:rsidRDefault="00861805" w:rsidP="00861805">
      <w:pPr>
        <w:pStyle w:val="Web"/>
        <w:spacing w:before="0" w:beforeAutospacing="0" w:after="0" w:afterAutospacing="0"/>
        <w:rPr>
          <w:rFonts w:ascii="Times New Roman" w:hAnsi="Times New Roman" w:cs="Times New Roman"/>
          <w:color w:val="0E101A"/>
        </w:rPr>
      </w:pPr>
      <w:r w:rsidRPr="00861805">
        <w:rPr>
          <w:rStyle w:val="ac"/>
          <w:rFonts w:ascii="Times New Roman" w:hAnsi="Times New Roman" w:cs="Times New Roman"/>
          <w:color w:val="0E101A"/>
        </w:rPr>
        <w:t>Conclusion:</w:t>
      </w:r>
      <w:r w:rsidRPr="00861805">
        <w:rPr>
          <w:rFonts w:ascii="Times New Roman" w:hAnsi="Times New Roman" w:cs="Times New Roman"/>
          <w:color w:val="0E101A"/>
        </w:rPr>
        <w:t> Integrating reduction treatment in the early postoperative period after LVA would be highly beneficial for maximizing the treatment outcome. </w:t>
      </w:r>
    </w:p>
    <w:p w14:paraId="7D3624E3" w14:textId="77777777" w:rsidR="005E34F7" w:rsidRPr="00EB16B9" w:rsidRDefault="005E34F7" w:rsidP="005E34F7">
      <w:pPr>
        <w:autoSpaceDE w:val="0"/>
        <w:autoSpaceDN w:val="0"/>
        <w:adjustRightInd w:val="0"/>
        <w:spacing w:after="0" w:line="240" w:lineRule="auto"/>
        <w:rPr>
          <w:rFonts w:ascii="Times New Roman" w:hAnsi="Times New Roman" w:cs="Times New Roman"/>
          <w:sz w:val="32"/>
          <w:lang w:val="en-US"/>
        </w:rPr>
      </w:pPr>
    </w:p>
    <w:p w14:paraId="21321D8A" w14:textId="2423905A" w:rsidR="0028059F" w:rsidRPr="00323819" w:rsidRDefault="0028059F" w:rsidP="00DF04E3">
      <w:pPr>
        <w:pStyle w:val="HTML"/>
        <w:jc w:val="both"/>
        <w:rPr>
          <w:rFonts w:ascii="Times New Roman" w:hAnsi="Times New Roman" w:cs="Times New Roman"/>
          <w:sz w:val="32"/>
          <w:lang w:val="en-US"/>
        </w:rPr>
      </w:pPr>
      <w:proofErr w:type="spellStart"/>
      <w:r w:rsidRPr="00EB16B9">
        <w:rPr>
          <w:rFonts w:ascii="Times New Roman" w:eastAsiaTheme="minorHAnsi" w:hAnsi="Times New Roman" w:cs="Times New Roman"/>
          <w:bCs/>
          <w:color w:val="auto"/>
          <w:sz w:val="24"/>
          <w:szCs w:val="22"/>
          <w:lang w:val="pt-BR"/>
        </w:rPr>
        <w:t>Keywords</w:t>
      </w:r>
      <w:proofErr w:type="spellEnd"/>
      <w:r w:rsidRPr="00EB16B9">
        <w:rPr>
          <w:rFonts w:ascii="Times New Roman" w:eastAsiaTheme="minorHAnsi" w:hAnsi="Times New Roman" w:cs="Times New Roman"/>
          <w:bCs/>
          <w:color w:val="auto"/>
          <w:sz w:val="24"/>
          <w:szCs w:val="22"/>
          <w:lang w:val="pt-BR"/>
        </w:rPr>
        <w:t>—</w:t>
      </w:r>
      <w:proofErr w:type="spellStart"/>
      <w:r w:rsidR="00861805">
        <w:rPr>
          <w:rFonts w:ascii="Times New Roman" w:eastAsiaTheme="minorHAnsi" w:hAnsi="Times New Roman" w:cs="Times New Roman"/>
          <w:bCs/>
          <w:color w:val="auto"/>
          <w:sz w:val="24"/>
          <w:szCs w:val="22"/>
          <w:lang w:val="pt-BR"/>
        </w:rPr>
        <w:t>lymphedema</w:t>
      </w:r>
      <w:proofErr w:type="spellEnd"/>
      <w:r w:rsidR="00861805">
        <w:rPr>
          <w:rFonts w:ascii="Times New Roman" w:eastAsiaTheme="minorHAnsi" w:hAnsi="Times New Roman" w:cs="Times New Roman"/>
          <w:bCs/>
          <w:color w:val="auto"/>
          <w:sz w:val="24"/>
          <w:szCs w:val="22"/>
          <w:lang w:val="pt-BR"/>
        </w:rPr>
        <w:t xml:space="preserve">, LVA, </w:t>
      </w:r>
      <w:proofErr w:type="spellStart"/>
      <w:r w:rsidR="0031460E">
        <w:rPr>
          <w:rFonts w:ascii="Times New Roman" w:eastAsiaTheme="minorHAnsi" w:hAnsi="Times New Roman" w:cs="Times New Roman"/>
          <w:bCs/>
          <w:color w:val="auto"/>
          <w:sz w:val="24"/>
          <w:szCs w:val="22"/>
          <w:lang w:val="pt-BR"/>
        </w:rPr>
        <w:t>reduction</w:t>
      </w:r>
      <w:proofErr w:type="spellEnd"/>
      <w:r w:rsidR="0031460E">
        <w:rPr>
          <w:rFonts w:ascii="Times New Roman" w:eastAsiaTheme="minorHAnsi" w:hAnsi="Times New Roman" w:cs="Times New Roman"/>
          <w:bCs/>
          <w:color w:val="auto"/>
          <w:sz w:val="24"/>
          <w:szCs w:val="22"/>
          <w:lang w:val="pt-BR"/>
        </w:rPr>
        <w:t xml:space="preserve"> </w:t>
      </w:r>
      <w:proofErr w:type="spellStart"/>
      <w:r w:rsidR="0031460E">
        <w:rPr>
          <w:rFonts w:ascii="Times New Roman" w:eastAsiaTheme="minorHAnsi" w:hAnsi="Times New Roman" w:cs="Times New Roman"/>
          <w:bCs/>
          <w:color w:val="auto"/>
          <w:sz w:val="24"/>
          <w:szCs w:val="22"/>
          <w:lang w:val="pt-BR"/>
        </w:rPr>
        <w:t>treatment</w:t>
      </w:r>
      <w:proofErr w:type="spellEnd"/>
      <w:r w:rsidR="0031460E">
        <w:rPr>
          <w:rFonts w:ascii="Times New Roman" w:eastAsiaTheme="minorHAnsi" w:hAnsi="Times New Roman" w:cs="Times New Roman"/>
          <w:bCs/>
          <w:color w:val="auto"/>
          <w:sz w:val="24"/>
          <w:szCs w:val="22"/>
          <w:lang w:val="pt-BR"/>
        </w:rPr>
        <w:t xml:space="preserve">, </w:t>
      </w:r>
      <w:proofErr w:type="spellStart"/>
      <w:r w:rsidR="0031460E">
        <w:rPr>
          <w:rFonts w:ascii="Times New Roman" w:eastAsiaTheme="minorHAnsi" w:hAnsi="Times New Roman" w:cs="Times New Roman"/>
          <w:bCs/>
          <w:color w:val="auto"/>
          <w:sz w:val="24"/>
          <w:szCs w:val="22"/>
          <w:lang w:val="pt-BR"/>
        </w:rPr>
        <w:t>compression</w:t>
      </w:r>
      <w:proofErr w:type="spellEnd"/>
      <w:r w:rsidR="0031460E">
        <w:rPr>
          <w:rFonts w:ascii="Times New Roman" w:eastAsiaTheme="minorHAnsi" w:hAnsi="Times New Roman" w:cs="Times New Roman"/>
          <w:bCs/>
          <w:color w:val="auto"/>
          <w:sz w:val="24"/>
          <w:szCs w:val="22"/>
          <w:lang w:val="pt-BR"/>
        </w:rPr>
        <w:t xml:space="preserve"> </w:t>
      </w:r>
      <w:proofErr w:type="spellStart"/>
      <w:r w:rsidR="0031460E">
        <w:rPr>
          <w:rFonts w:ascii="Times New Roman" w:eastAsiaTheme="minorHAnsi" w:hAnsi="Times New Roman" w:cs="Times New Roman"/>
          <w:bCs/>
          <w:color w:val="auto"/>
          <w:sz w:val="24"/>
          <w:szCs w:val="22"/>
          <w:lang w:val="pt-BR"/>
        </w:rPr>
        <w:t>therapy</w:t>
      </w:r>
      <w:proofErr w:type="spellEnd"/>
      <w:r w:rsidR="0031460E">
        <w:rPr>
          <w:rFonts w:ascii="Times New Roman" w:eastAsiaTheme="minorHAnsi" w:hAnsi="Times New Roman" w:cs="Times New Roman"/>
          <w:bCs/>
          <w:color w:val="auto"/>
          <w:sz w:val="24"/>
          <w:szCs w:val="22"/>
          <w:lang w:val="pt-BR"/>
        </w:rPr>
        <w:t xml:space="preserve">, </w:t>
      </w:r>
      <w:proofErr w:type="spellStart"/>
      <w:r w:rsidR="0031460E">
        <w:rPr>
          <w:rFonts w:ascii="Times New Roman" w:eastAsiaTheme="minorHAnsi" w:hAnsi="Times New Roman" w:cs="Times New Roman"/>
          <w:bCs/>
          <w:color w:val="auto"/>
          <w:sz w:val="24"/>
          <w:szCs w:val="22"/>
          <w:lang w:val="pt-BR"/>
        </w:rPr>
        <w:t>exercise</w:t>
      </w:r>
      <w:proofErr w:type="spellEnd"/>
      <w:r w:rsidR="0031460E">
        <w:rPr>
          <w:rFonts w:ascii="Times New Roman" w:eastAsiaTheme="minorHAnsi" w:hAnsi="Times New Roman" w:cs="Times New Roman"/>
          <w:bCs/>
          <w:color w:val="auto"/>
          <w:sz w:val="24"/>
          <w:szCs w:val="22"/>
          <w:lang w:val="pt-BR"/>
        </w:rPr>
        <w:t xml:space="preserve">, </w:t>
      </w:r>
      <w:proofErr w:type="spellStart"/>
      <w:r w:rsidR="0031460E">
        <w:rPr>
          <w:rFonts w:ascii="Times New Roman" w:eastAsiaTheme="minorHAnsi" w:hAnsi="Times New Roman" w:cs="Times New Roman"/>
          <w:bCs/>
          <w:color w:val="auto"/>
          <w:sz w:val="24"/>
          <w:szCs w:val="22"/>
          <w:lang w:val="pt-BR"/>
        </w:rPr>
        <w:t>perioperative</w:t>
      </w:r>
      <w:proofErr w:type="spellEnd"/>
      <w:r w:rsidR="0031460E">
        <w:rPr>
          <w:rFonts w:ascii="Times New Roman" w:eastAsiaTheme="minorHAnsi" w:hAnsi="Times New Roman" w:cs="Times New Roman"/>
          <w:bCs/>
          <w:color w:val="auto"/>
          <w:sz w:val="24"/>
          <w:szCs w:val="22"/>
          <w:lang w:val="pt-BR"/>
        </w:rPr>
        <w:t xml:space="preserve"> management </w:t>
      </w:r>
    </w:p>
    <w:p w14:paraId="1AA40164" w14:textId="77777777" w:rsidR="00DF04E3" w:rsidRPr="00547C34" w:rsidRDefault="00DF04E3" w:rsidP="00DF04E3">
      <w:pPr>
        <w:pStyle w:val="HTML"/>
        <w:jc w:val="both"/>
        <w:rPr>
          <w:rFonts w:ascii="Times New Roman" w:hAnsi="Times New Roman" w:cs="Times New Roman"/>
          <w:i/>
          <w:iCs/>
          <w:sz w:val="32"/>
        </w:rPr>
      </w:pPr>
    </w:p>
    <w:p w14:paraId="20D60D08" w14:textId="77777777" w:rsidR="00DF04E3" w:rsidRPr="00547C34" w:rsidRDefault="0028059F" w:rsidP="00DF04E3">
      <w:pPr>
        <w:pStyle w:val="HTML"/>
        <w:jc w:val="both"/>
        <w:rPr>
          <w:rFonts w:ascii="Cambria-Bold" w:eastAsiaTheme="minorHAnsi" w:hAnsi="Cambria-Bold" w:cs="Cambria-Bold"/>
          <w:b/>
          <w:bCs/>
          <w:color w:val="auto"/>
          <w:sz w:val="28"/>
          <w:szCs w:val="22"/>
          <w:lang w:val="pt-BR"/>
        </w:rPr>
      </w:pPr>
      <w:r w:rsidRPr="00547C34">
        <w:rPr>
          <w:rFonts w:ascii="Cambria-Bold" w:eastAsiaTheme="minorHAnsi" w:hAnsi="Cambria-Bold" w:cs="Cambria-Bold"/>
          <w:b/>
          <w:bCs/>
          <w:color w:val="auto"/>
          <w:sz w:val="28"/>
          <w:szCs w:val="22"/>
          <w:lang w:val="pt-BR"/>
        </w:rPr>
        <w:t xml:space="preserve">Professional </w:t>
      </w:r>
      <w:r w:rsidR="00DF04E3" w:rsidRPr="00547C34">
        <w:rPr>
          <w:rFonts w:ascii="Cambria-Bold" w:eastAsiaTheme="minorHAnsi" w:hAnsi="Cambria-Bold" w:cs="Cambria-Bold"/>
          <w:b/>
          <w:bCs/>
          <w:color w:val="auto"/>
          <w:sz w:val="28"/>
          <w:szCs w:val="22"/>
          <w:lang w:val="pt-BR"/>
        </w:rPr>
        <w:t>Biography</w:t>
      </w:r>
      <w:r w:rsidR="00547C34" w:rsidRPr="00547C34">
        <w:rPr>
          <w:rFonts w:ascii="Cambria-Bold" w:eastAsiaTheme="minorHAnsi" w:hAnsi="Cambria-Bold" w:cs="Cambria-Bold"/>
          <w:b/>
          <w:bCs/>
          <w:color w:val="auto"/>
          <w:sz w:val="28"/>
          <w:szCs w:val="22"/>
          <w:lang w:val="pt-BR"/>
        </w:rPr>
        <w:t xml:space="preserve"> (100-150 words)</w:t>
      </w:r>
      <w:r w:rsidR="00DF04E3" w:rsidRPr="00547C34">
        <w:rPr>
          <w:rFonts w:ascii="Cambria-Bold" w:eastAsiaTheme="minorHAnsi" w:hAnsi="Cambria-Bold" w:cs="Cambria-Bold"/>
          <w:b/>
          <w:bCs/>
          <w:color w:val="auto"/>
          <w:sz w:val="28"/>
          <w:szCs w:val="22"/>
          <w:lang w:val="pt-BR"/>
        </w:rPr>
        <w:t xml:space="preserve"> </w:t>
      </w:r>
      <w:r w:rsidR="00547C34" w:rsidRPr="00547C34">
        <w:rPr>
          <w:rFonts w:ascii="Cambria-Bold" w:eastAsiaTheme="minorHAnsi" w:hAnsi="Cambria-Bold" w:cs="Cambria-Bold"/>
          <w:b/>
          <w:bCs/>
          <w:color w:val="auto"/>
          <w:sz w:val="28"/>
          <w:szCs w:val="22"/>
          <w:lang w:val="pt-BR"/>
        </w:rPr>
        <w:t>and Headshot Photograph:</w:t>
      </w:r>
    </w:p>
    <w:p w14:paraId="4EBEAC1F" w14:textId="77777777" w:rsidR="00547C34" w:rsidRPr="00547C34" w:rsidRDefault="00547C34" w:rsidP="00DF04E3">
      <w:pPr>
        <w:pStyle w:val="HTML"/>
        <w:jc w:val="both"/>
        <w:rPr>
          <w:rFonts w:ascii="Calibri" w:hAnsi="Calibri" w:cs="Calibri"/>
          <w:b/>
          <w:iCs/>
          <w:sz w:val="32"/>
        </w:rPr>
      </w:pPr>
    </w:p>
    <w:p w14:paraId="72DE2AFB" w14:textId="4AAD5C1A" w:rsidR="00B3082B" w:rsidRDefault="00FB1829" w:rsidP="00DF04E3">
      <w:pPr>
        <w:pStyle w:val="HTML"/>
        <w:jc w:val="both"/>
        <w:rPr>
          <w:rFonts w:ascii="Times New Roman" w:hAnsi="Times New Roman" w:cs="Times New Roman"/>
          <w:iCs/>
          <w:sz w:val="24"/>
          <w:szCs w:val="24"/>
        </w:rPr>
      </w:pPr>
      <w:proofErr w:type="spellStart"/>
      <w:r w:rsidRPr="00FB1829">
        <w:rPr>
          <w:rFonts w:ascii="Times New Roman" w:hAnsi="Times New Roman" w:cs="Times New Roman"/>
          <w:iCs/>
          <w:sz w:val="24"/>
          <w:szCs w:val="24"/>
        </w:rPr>
        <w:t>Dr.</w:t>
      </w:r>
      <w:proofErr w:type="spellEnd"/>
      <w:r w:rsidRPr="00FB1829">
        <w:rPr>
          <w:rFonts w:ascii="Times New Roman" w:hAnsi="Times New Roman" w:cs="Times New Roman"/>
          <w:iCs/>
          <w:sz w:val="24"/>
          <w:szCs w:val="24"/>
        </w:rPr>
        <w:t xml:space="preserve"> </w:t>
      </w:r>
      <w:proofErr w:type="spellStart"/>
      <w:r w:rsidRPr="00FB1829">
        <w:rPr>
          <w:rFonts w:ascii="Times New Roman" w:hAnsi="Times New Roman" w:cs="Times New Roman"/>
          <w:iCs/>
          <w:sz w:val="24"/>
          <w:szCs w:val="24"/>
        </w:rPr>
        <w:t>Onishi</w:t>
      </w:r>
      <w:proofErr w:type="spellEnd"/>
      <w:r w:rsidRPr="00FB1829">
        <w:rPr>
          <w:rFonts w:ascii="Times New Roman" w:hAnsi="Times New Roman" w:cs="Times New Roman"/>
          <w:iCs/>
          <w:sz w:val="24"/>
          <w:szCs w:val="24"/>
        </w:rPr>
        <w:t xml:space="preserve"> (MD, Ph.D.) is an associate professor of plastic surgery at Saitama Medical </w:t>
      </w:r>
      <w:proofErr w:type="spellStart"/>
      <w:r w:rsidRPr="00FB1829">
        <w:rPr>
          <w:rFonts w:ascii="Times New Roman" w:hAnsi="Times New Roman" w:cs="Times New Roman"/>
          <w:iCs/>
          <w:sz w:val="24"/>
          <w:szCs w:val="24"/>
        </w:rPr>
        <w:t>Center</w:t>
      </w:r>
      <w:proofErr w:type="spellEnd"/>
      <w:r w:rsidRPr="00FB1829">
        <w:rPr>
          <w:rFonts w:ascii="Times New Roman" w:hAnsi="Times New Roman" w:cs="Times New Roman"/>
          <w:iCs/>
          <w:sz w:val="24"/>
          <w:szCs w:val="24"/>
        </w:rPr>
        <w:t xml:space="preserve">, Saitama Medical University, and has been involved in research, education, and clinical treatment related to microsurgery for more than ten years. His clinical practice ranges widely in reconstructive microsurgery for trauma, lymphedema, breast reconstruction, and transplant. Specifically, he has extensively practiced lymphatic microsurgery including lymphaticovenular anastomosis and vascularized lymph node transfer. </w:t>
      </w:r>
      <w:proofErr w:type="spellStart"/>
      <w:r w:rsidRPr="00FB1829">
        <w:rPr>
          <w:rFonts w:ascii="Times New Roman" w:hAnsi="Times New Roman" w:cs="Times New Roman"/>
          <w:iCs/>
          <w:sz w:val="24"/>
          <w:szCs w:val="24"/>
        </w:rPr>
        <w:t>Dr.</w:t>
      </w:r>
      <w:proofErr w:type="spellEnd"/>
      <w:r w:rsidRPr="00FB1829">
        <w:rPr>
          <w:rFonts w:ascii="Times New Roman" w:hAnsi="Times New Roman" w:cs="Times New Roman"/>
          <w:iCs/>
          <w:sz w:val="24"/>
          <w:szCs w:val="24"/>
        </w:rPr>
        <w:t xml:space="preserve"> </w:t>
      </w:r>
      <w:proofErr w:type="spellStart"/>
      <w:r w:rsidRPr="00FB1829">
        <w:rPr>
          <w:rFonts w:ascii="Times New Roman" w:hAnsi="Times New Roman" w:cs="Times New Roman"/>
          <w:iCs/>
          <w:sz w:val="24"/>
          <w:szCs w:val="24"/>
        </w:rPr>
        <w:t>Onishi</w:t>
      </w:r>
      <w:proofErr w:type="spellEnd"/>
      <w:r w:rsidRPr="00FB1829">
        <w:rPr>
          <w:rFonts w:ascii="Times New Roman" w:hAnsi="Times New Roman" w:cs="Times New Roman"/>
          <w:iCs/>
          <w:sz w:val="24"/>
          <w:szCs w:val="24"/>
        </w:rPr>
        <w:t xml:space="preserve"> has pursued </w:t>
      </w:r>
      <w:r w:rsidRPr="00FB1829">
        <w:rPr>
          <w:rFonts w:ascii="Times New Roman" w:hAnsi="Times New Roman" w:cs="Times New Roman"/>
          <w:iCs/>
          <w:sz w:val="24"/>
          <w:szCs w:val="24"/>
        </w:rPr>
        <w:lastRenderedPageBreak/>
        <w:t>an optimal treatment strategy for lymphedema where surgery and conservative therapy collaborate and support each other effectively. He also has a profound knowledge of lymphatic imaging using magnetic resonance lymphangiography and infrared indocyanine green lymphangiography. He finds great joy in making his patients happier with his knowledge and skills.</w:t>
      </w:r>
    </w:p>
    <w:p w14:paraId="77B3273C" w14:textId="77777777" w:rsidR="00FB1829" w:rsidRPr="00547C34" w:rsidRDefault="00FB1829" w:rsidP="00DF04E3">
      <w:pPr>
        <w:pStyle w:val="HTML"/>
        <w:jc w:val="both"/>
        <w:rPr>
          <w:rFonts w:ascii="Times New Roman" w:hAnsi="Times New Roman" w:cs="Times New Roman"/>
          <w:iCs/>
          <w:sz w:val="32"/>
        </w:rPr>
      </w:pPr>
    </w:p>
    <w:p w14:paraId="5023E096" w14:textId="5BE2A582" w:rsidR="00547C34" w:rsidRDefault="00547C34" w:rsidP="00547C34">
      <w:pPr>
        <w:pStyle w:val="HTML"/>
        <w:rPr>
          <w:rFonts w:ascii="Cambria-Bold" w:eastAsiaTheme="minorHAnsi" w:hAnsi="Cambria-Bold" w:cs="Cambria-Bold"/>
          <w:bCs/>
          <w:color w:val="auto"/>
          <w:sz w:val="24"/>
          <w:szCs w:val="22"/>
          <w:lang w:val="pt-BR"/>
        </w:rPr>
      </w:pPr>
      <w:proofErr w:type="spellStart"/>
      <w:r w:rsidRPr="00547C34">
        <w:rPr>
          <w:rFonts w:ascii="Cambria-Bold" w:eastAsiaTheme="minorHAnsi" w:hAnsi="Cambria-Bold" w:cs="Cambria-Bold"/>
          <w:bCs/>
          <w:color w:val="auto"/>
          <w:sz w:val="24"/>
          <w:szCs w:val="22"/>
          <w:lang w:val="pt-BR"/>
        </w:rPr>
        <w:t>Email</w:t>
      </w:r>
      <w:proofErr w:type="spellEnd"/>
      <w:r w:rsidRPr="00547C34">
        <w:rPr>
          <w:rFonts w:ascii="Cambria-Bold" w:eastAsiaTheme="minorHAnsi" w:hAnsi="Cambria-Bold" w:cs="Cambria-Bold"/>
          <w:bCs/>
          <w:color w:val="auto"/>
          <w:sz w:val="24"/>
          <w:szCs w:val="22"/>
          <w:lang w:val="pt-BR"/>
        </w:rPr>
        <w:t xml:space="preserve"> Id:</w:t>
      </w:r>
      <w:r w:rsidR="00AA3A27">
        <w:rPr>
          <w:rFonts w:ascii="Cambria-Bold" w:eastAsiaTheme="minorHAnsi" w:hAnsi="Cambria-Bold" w:cs="Cambria-Bold"/>
          <w:bCs/>
          <w:color w:val="auto"/>
          <w:sz w:val="24"/>
          <w:szCs w:val="22"/>
          <w:lang w:val="pt-BR"/>
        </w:rPr>
        <w:t xml:space="preserve"> foonishi@saitama-med.ac.jp</w:t>
      </w:r>
    </w:p>
    <w:p w14:paraId="0B6BA8A5" w14:textId="3F13A714" w:rsidR="00DE1FCC" w:rsidRPr="00547C34" w:rsidRDefault="00547C34" w:rsidP="00547C34">
      <w:pPr>
        <w:pStyle w:val="HTML"/>
        <w:rPr>
          <w:rFonts w:ascii="Cambria-Bold" w:eastAsiaTheme="minorHAnsi" w:hAnsi="Cambria-Bold" w:cs="Cambria-Bold"/>
          <w:bCs/>
          <w:color w:val="auto"/>
          <w:sz w:val="24"/>
          <w:szCs w:val="22"/>
          <w:lang w:val="pt-BR"/>
        </w:rPr>
      </w:pPr>
      <w:proofErr w:type="spellStart"/>
      <w:r>
        <w:rPr>
          <w:rFonts w:ascii="Cambria-Bold" w:eastAsiaTheme="minorHAnsi" w:hAnsi="Cambria-Bold" w:cs="Cambria-Bold"/>
          <w:bCs/>
          <w:color w:val="auto"/>
          <w:sz w:val="24"/>
          <w:szCs w:val="22"/>
          <w:lang w:val="pt-BR"/>
        </w:rPr>
        <w:t>Alternative</w:t>
      </w:r>
      <w:proofErr w:type="spellEnd"/>
      <w:r>
        <w:rPr>
          <w:rFonts w:ascii="Cambria-Bold" w:eastAsiaTheme="minorHAnsi" w:hAnsi="Cambria-Bold" w:cs="Cambria-Bold"/>
          <w:bCs/>
          <w:color w:val="auto"/>
          <w:sz w:val="24"/>
          <w:szCs w:val="22"/>
          <w:lang w:val="pt-BR"/>
        </w:rPr>
        <w:t xml:space="preserve"> </w:t>
      </w:r>
      <w:proofErr w:type="spellStart"/>
      <w:r>
        <w:rPr>
          <w:rFonts w:ascii="Cambria-Bold" w:eastAsiaTheme="minorHAnsi" w:hAnsi="Cambria-Bold" w:cs="Cambria-Bold"/>
          <w:bCs/>
          <w:color w:val="auto"/>
          <w:sz w:val="24"/>
          <w:szCs w:val="22"/>
          <w:lang w:val="pt-BR"/>
        </w:rPr>
        <w:t>Email</w:t>
      </w:r>
      <w:proofErr w:type="spellEnd"/>
      <w:r>
        <w:rPr>
          <w:rFonts w:ascii="Cambria-Bold" w:eastAsiaTheme="minorHAnsi" w:hAnsi="Cambria-Bold" w:cs="Cambria-Bold"/>
          <w:bCs/>
          <w:color w:val="auto"/>
          <w:sz w:val="24"/>
          <w:szCs w:val="22"/>
          <w:lang w:val="pt-BR"/>
        </w:rPr>
        <w:t xml:space="preserve"> Id:</w:t>
      </w:r>
      <w:r w:rsidRPr="00547C34">
        <w:rPr>
          <w:rFonts w:ascii="Cambria-Bold" w:eastAsiaTheme="minorHAnsi" w:hAnsi="Cambria-Bold" w:cs="Cambria-Bold"/>
          <w:bCs/>
          <w:color w:val="auto"/>
          <w:sz w:val="24"/>
          <w:szCs w:val="22"/>
          <w:lang w:val="pt-BR"/>
        </w:rPr>
        <w:t xml:space="preserve"> </w:t>
      </w:r>
      <w:r w:rsidR="00AA3A27">
        <w:rPr>
          <w:rFonts w:ascii="Cambria-Bold" w:eastAsiaTheme="minorHAnsi" w:hAnsi="Cambria-Bold" w:cs="Cambria-Bold"/>
          <w:bCs/>
          <w:color w:val="auto"/>
          <w:sz w:val="24"/>
          <w:szCs w:val="22"/>
          <w:lang w:val="pt-BR"/>
        </w:rPr>
        <w:t>oonishif@gmail.com</w:t>
      </w:r>
    </w:p>
    <w:p w14:paraId="3C3186BA" w14:textId="512046B3" w:rsidR="00547C34" w:rsidRPr="00547C34" w:rsidRDefault="00547C34" w:rsidP="00547C34">
      <w:pPr>
        <w:pStyle w:val="HTML"/>
        <w:rPr>
          <w:rFonts w:ascii="Cambria-Bold" w:eastAsiaTheme="minorHAnsi" w:hAnsi="Cambria-Bold" w:cs="Cambria-Bold"/>
          <w:bCs/>
          <w:color w:val="auto"/>
          <w:sz w:val="24"/>
          <w:szCs w:val="22"/>
          <w:lang w:val="pt-BR"/>
        </w:rPr>
      </w:pPr>
      <w:proofErr w:type="spellStart"/>
      <w:r w:rsidRPr="00547C34">
        <w:rPr>
          <w:rFonts w:ascii="Cambria-Bold" w:eastAsiaTheme="minorHAnsi" w:hAnsi="Cambria-Bold" w:cs="Cambria-Bold"/>
          <w:bCs/>
          <w:color w:val="auto"/>
          <w:sz w:val="24"/>
          <w:szCs w:val="22"/>
          <w:lang w:val="pt-BR"/>
        </w:rPr>
        <w:t>Contact</w:t>
      </w:r>
      <w:proofErr w:type="spellEnd"/>
      <w:r w:rsidRPr="00547C34">
        <w:rPr>
          <w:rFonts w:ascii="Cambria-Bold" w:eastAsiaTheme="minorHAnsi" w:hAnsi="Cambria-Bold" w:cs="Cambria-Bold"/>
          <w:bCs/>
          <w:color w:val="auto"/>
          <w:sz w:val="24"/>
          <w:szCs w:val="22"/>
          <w:lang w:val="pt-BR"/>
        </w:rPr>
        <w:t xml:space="preserve"> </w:t>
      </w:r>
      <w:proofErr w:type="spellStart"/>
      <w:r w:rsidRPr="00547C34">
        <w:rPr>
          <w:rFonts w:ascii="Cambria-Bold" w:eastAsiaTheme="minorHAnsi" w:hAnsi="Cambria-Bold" w:cs="Cambria-Bold"/>
          <w:bCs/>
          <w:color w:val="auto"/>
          <w:sz w:val="24"/>
          <w:szCs w:val="22"/>
          <w:lang w:val="pt-BR"/>
        </w:rPr>
        <w:t>Number</w:t>
      </w:r>
      <w:proofErr w:type="spellEnd"/>
      <w:r w:rsidRPr="00547C34">
        <w:rPr>
          <w:rFonts w:ascii="Cambria-Bold" w:eastAsiaTheme="minorHAnsi" w:hAnsi="Cambria-Bold" w:cs="Cambria-Bold"/>
          <w:bCs/>
          <w:color w:val="auto"/>
          <w:sz w:val="24"/>
          <w:szCs w:val="22"/>
          <w:lang w:val="pt-BR"/>
        </w:rPr>
        <w:t>:</w:t>
      </w:r>
      <w:r w:rsidR="00AA3A27">
        <w:rPr>
          <w:rFonts w:ascii="Cambria-Bold" w:eastAsiaTheme="minorHAnsi" w:hAnsi="Cambria-Bold" w:cs="Cambria-Bold"/>
          <w:bCs/>
          <w:color w:val="auto"/>
          <w:sz w:val="24"/>
          <w:szCs w:val="22"/>
          <w:lang w:val="pt-BR"/>
        </w:rPr>
        <w:t xml:space="preserve"> 81-90-6537-1753</w:t>
      </w:r>
    </w:p>
    <w:p w14:paraId="530A5DAB" w14:textId="662506C2" w:rsidR="00547C34" w:rsidRPr="00547C34" w:rsidRDefault="00547C34" w:rsidP="00547C34">
      <w:pPr>
        <w:pStyle w:val="HTML"/>
        <w:rPr>
          <w:rFonts w:ascii="Cambria-Bold" w:eastAsiaTheme="minorHAnsi" w:hAnsi="Cambria-Bold" w:cs="Cambria-Bold"/>
          <w:bCs/>
          <w:color w:val="auto"/>
          <w:sz w:val="24"/>
          <w:szCs w:val="22"/>
          <w:lang w:val="pt-BR"/>
        </w:rPr>
      </w:pPr>
      <w:proofErr w:type="spellStart"/>
      <w:r w:rsidRPr="00547C34">
        <w:rPr>
          <w:rFonts w:ascii="Cambria-Bold" w:eastAsiaTheme="minorHAnsi" w:hAnsi="Cambria-Bold" w:cs="Cambria-Bold"/>
          <w:bCs/>
          <w:color w:val="auto"/>
          <w:sz w:val="24"/>
          <w:szCs w:val="22"/>
          <w:lang w:val="pt-BR"/>
        </w:rPr>
        <w:t>Alternative</w:t>
      </w:r>
      <w:proofErr w:type="spellEnd"/>
      <w:r w:rsidRPr="00547C34">
        <w:rPr>
          <w:rFonts w:ascii="Cambria-Bold" w:eastAsiaTheme="minorHAnsi" w:hAnsi="Cambria-Bold" w:cs="Cambria-Bold"/>
          <w:bCs/>
          <w:color w:val="auto"/>
          <w:sz w:val="24"/>
          <w:szCs w:val="22"/>
          <w:lang w:val="pt-BR"/>
        </w:rPr>
        <w:t xml:space="preserve"> </w:t>
      </w:r>
      <w:proofErr w:type="spellStart"/>
      <w:r w:rsidRPr="00547C34">
        <w:rPr>
          <w:rFonts w:ascii="Cambria-Bold" w:eastAsiaTheme="minorHAnsi" w:hAnsi="Cambria-Bold" w:cs="Cambria-Bold"/>
          <w:bCs/>
          <w:color w:val="auto"/>
          <w:sz w:val="24"/>
          <w:szCs w:val="22"/>
          <w:lang w:val="pt-BR"/>
        </w:rPr>
        <w:t>Contact</w:t>
      </w:r>
      <w:proofErr w:type="spellEnd"/>
      <w:r w:rsidRPr="00547C34">
        <w:rPr>
          <w:rFonts w:ascii="Cambria-Bold" w:eastAsiaTheme="minorHAnsi" w:hAnsi="Cambria-Bold" w:cs="Cambria-Bold"/>
          <w:bCs/>
          <w:color w:val="auto"/>
          <w:sz w:val="24"/>
          <w:szCs w:val="22"/>
          <w:lang w:val="pt-BR"/>
        </w:rPr>
        <w:t xml:space="preserve"> </w:t>
      </w:r>
      <w:proofErr w:type="spellStart"/>
      <w:r w:rsidRPr="00547C34">
        <w:rPr>
          <w:rFonts w:ascii="Cambria-Bold" w:eastAsiaTheme="minorHAnsi" w:hAnsi="Cambria-Bold" w:cs="Cambria-Bold"/>
          <w:bCs/>
          <w:color w:val="auto"/>
          <w:sz w:val="24"/>
          <w:szCs w:val="22"/>
          <w:lang w:val="pt-BR"/>
        </w:rPr>
        <w:t>Number</w:t>
      </w:r>
      <w:proofErr w:type="spellEnd"/>
      <w:r w:rsidRPr="00547C34">
        <w:rPr>
          <w:rFonts w:ascii="Cambria-Bold" w:eastAsiaTheme="minorHAnsi" w:hAnsi="Cambria-Bold" w:cs="Cambria-Bold"/>
          <w:bCs/>
          <w:color w:val="auto"/>
          <w:sz w:val="24"/>
          <w:szCs w:val="22"/>
          <w:lang w:val="pt-BR"/>
        </w:rPr>
        <w:t>:</w:t>
      </w:r>
      <w:r w:rsidR="00AA3A27">
        <w:rPr>
          <w:rFonts w:ascii="Cambria-Bold" w:eastAsiaTheme="minorHAnsi" w:hAnsi="Cambria-Bold" w:cs="Cambria-Bold"/>
          <w:bCs/>
          <w:color w:val="auto"/>
          <w:sz w:val="24"/>
          <w:szCs w:val="22"/>
          <w:lang w:val="pt-BR"/>
        </w:rPr>
        <w:t xml:space="preserve"> 81-49-228-3639</w:t>
      </w:r>
    </w:p>
    <w:p w14:paraId="4FB849A1" w14:textId="7505AA19" w:rsidR="00547C34" w:rsidRPr="00AA3A27" w:rsidRDefault="00547C34" w:rsidP="00547C34">
      <w:pPr>
        <w:pStyle w:val="HTML"/>
        <w:rPr>
          <w:rFonts w:ascii="Cambria-Bold" w:eastAsiaTheme="minorHAnsi" w:hAnsi="Cambria-Bold" w:cs="Cambria-Bold"/>
          <w:bCs/>
          <w:color w:val="auto"/>
          <w:sz w:val="24"/>
          <w:szCs w:val="22"/>
          <w:lang w:val="en-US" w:eastAsia="ja-JP"/>
        </w:rPr>
      </w:pPr>
      <w:r w:rsidRPr="00547C34">
        <w:rPr>
          <w:rFonts w:ascii="Cambria-Bold" w:eastAsiaTheme="minorHAnsi" w:hAnsi="Cambria-Bold" w:cs="Cambria-Bold"/>
          <w:bCs/>
          <w:color w:val="auto"/>
          <w:sz w:val="24"/>
          <w:szCs w:val="22"/>
          <w:lang w:val="pt-BR"/>
        </w:rPr>
        <w:t>Country:</w:t>
      </w:r>
      <w:r w:rsidR="00AA3A27">
        <w:rPr>
          <w:rFonts w:ascii="Cambria-Bold" w:eastAsiaTheme="minorHAnsi" w:hAnsi="Cambria-Bold" w:cs="Cambria-Bold"/>
          <w:bCs/>
          <w:color w:val="auto"/>
          <w:sz w:val="24"/>
          <w:szCs w:val="22"/>
          <w:lang w:val="pt-BR"/>
        </w:rPr>
        <w:t xml:space="preserve"> </w:t>
      </w:r>
      <w:r w:rsidR="00AA3A27">
        <w:rPr>
          <w:rFonts w:ascii="Cambria-Bold" w:eastAsiaTheme="minorHAnsi" w:hAnsi="Cambria-Bold" w:cs="Cambria-Bold"/>
          <w:bCs/>
          <w:color w:val="auto"/>
          <w:sz w:val="24"/>
          <w:szCs w:val="22"/>
          <w:lang w:val="en-US" w:eastAsia="ja-JP"/>
        </w:rPr>
        <w:t>Japan</w:t>
      </w:r>
    </w:p>
    <w:p w14:paraId="6BED7D87" w14:textId="7122EC71" w:rsidR="00547C34" w:rsidRDefault="00547C34" w:rsidP="00547C34">
      <w:pPr>
        <w:pStyle w:val="HTML"/>
        <w:rPr>
          <w:rFonts w:ascii="Cambria-Bold" w:eastAsiaTheme="minorHAnsi" w:hAnsi="Cambria-Bold" w:cs="Cambria-Bold"/>
          <w:bCs/>
          <w:color w:val="auto"/>
          <w:sz w:val="24"/>
          <w:szCs w:val="22"/>
          <w:lang w:val="pt-BR"/>
        </w:rPr>
      </w:pPr>
      <w:proofErr w:type="spellStart"/>
      <w:r>
        <w:rPr>
          <w:rFonts w:ascii="Cambria-Bold" w:eastAsiaTheme="minorHAnsi" w:hAnsi="Cambria-Bold" w:cs="Cambria-Bold"/>
          <w:bCs/>
          <w:color w:val="auto"/>
          <w:sz w:val="24"/>
          <w:szCs w:val="22"/>
          <w:lang w:val="pt-BR"/>
        </w:rPr>
        <w:t>Presentation</w:t>
      </w:r>
      <w:proofErr w:type="spellEnd"/>
      <w:r>
        <w:rPr>
          <w:rFonts w:ascii="Cambria-Bold" w:eastAsiaTheme="minorHAnsi" w:hAnsi="Cambria-Bold" w:cs="Cambria-Bold"/>
          <w:bCs/>
          <w:color w:val="auto"/>
          <w:sz w:val="24"/>
          <w:szCs w:val="22"/>
          <w:lang w:val="pt-BR"/>
        </w:rPr>
        <w:t xml:space="preserve"> </w:t>
      </w:r>
      <w:proofErr w:type="spellStart"/>
      <w:r>
        <w:rPr>
          <w:rFonts w:ascii="Cambria-Bold" w:eastAsiaTheme="minorHAnsi" w:hAnsi="Cambria-Bold" w:cs="Cambria-Bold"/>
          <w:bCs/>
          <w:color w:val="auto"/>
          <w:sz w:val="24"/>
          <w:szCs w:val="22"/>
          <w:lang w:val="pt-BR"/>
        </w:rPr>
        <w:t>Category</w:t>
      </w:r>
      <w:proofErr w:type="spellEnd"/>
      <w:r>
        <w:rPr>
          <w:rFonts w:ascii="Cambria-Bold" w:eastAsiaTheme="minorHAnsi" w:hAnsi="Cambria-Bold" w:cs="Cambria-Bold"/>
          <w:bCs/>
          <w:color w:val="auto"/>
          <w:sz w:val="24"/>
          <w:szCs w:val="22"/>
          <w:lang w:val="pt-BR"/>
        </w:rPr>
        <w:t>: Oral</w:t>
      </w:r>
    </w:p>
    <w:p w14:paraId="2E7BAD79" w14:textId="59BAB8FF" w:rsidR="00403779" w:rsidRDefault="00403779" w:rsidP="00547C34">
      <w:pPr>
        <w:pStyle w:val="HTML"/>
        <w:rPr>
          <w:rFonts w:ascii="Cambria-Bold" w:eastAsiaTheme="minorHAnsi" w:hAnsi="Cambria-Bold" w:cs="Cambria-Bold"/>
          <w:bCs/>
          <w:color w:val="auto"/>
          <w:sz w:val="24"/>
          <w:szCs w:val="22"/>
          <w:lang w:val="pt-BR"/>
        </w:rPr>
      </w:pPr>
    </w:p>
    <w:p w14:paraId="6B57F7C2" w14:textId="7FEC643D" w:rsidR="00403779" w:rsidRDefault="00403779" w:rsidP="00547C34">
      <w:pPr>
        <w:pStyle w:val="HTML"/>
        <w:rPr>
          <w:rFonts w:ascii="Cambria-Bold" w:eastAsiaTheme="minorHAnsi" w:hAnsi="Cambria-Bold" w:cs="Cambria-Bold"/>
          <w:bCs/>
          <w:color w:val="auto"/>
          <w:sz w:val="24"/>
          <w:szCs w:val="22"/>
          <w:lang w:val="pt-BR"/>
        </w:rPr>
      </w:pPr>
      <w:r>
        <w:rPr>
          <w:rFonts w:ascii="Cambria-Bold" w:eastAsiaTheme="minorHAnsi" w:hAnsi="Cambria-Bold" w:cs="Cambria-Bold"/>
          <w:bCs/>
          <w:noProof/>
          <w:color w:val="auto"/>
          <w:sz w:val="24"/>
          <w:szCs w:val="22"/>
          <w:lang w:val="pt-BR"/>
        </w:rPr>
        <w:drawing>
          <wp:inline distT="0" distB="0" distL="0" distR="0" wp14:anchorId="2ACE670E" wp14:editId="4B545755">
            <wp:extent cx="1206500" cy="1625600"/>
            <wp:effectExtent l="0" t="0" r="0" b="0"/>
            <wp:docPr id="1" name="図 1" descr="スーツを着ている男は口ひげの男性の顔&#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スーツを着ている男は口ひげの男性の顔&#10;&#10;自動的に生成された説明"/>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6500" cy="1625600"/>
                    </a:xfrm>
                    <a:prstGeom prst="rect">
                      <a:avLst/>
                    </a:prstGeom>
                  </pic:spPr>
                </pic:pic>
              </a:graphicData>
            </a:graphic>
          </wp:inline>
        </w:drawing>
      </w:r>
    </w:p>
    <w:sectPr w:rsidR="004037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0F6FC3" w14:textId="77777777" w:rsidR="00A66FAB" w:rsidRDefault="00A66FAB" w:rsidP="00495C76">
      <w:pPr>
        <w:spacing w:after="0" w:line="240" w:lineRule="auto"/>
      </w:pPr>
      <w:r>
        <w:separator/>
      </w:r>
    </w:p>
  </w:endnote>
  <w:endnote w:type="continuationSeparator" w:id="0">
    <w:p w14:paraId="245DCAB5" w14:textId="77777777" w:rsidR="00A66FAB" w:rsidRDefault="00A66FA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Bold">
    <w:altName w:val="Cambria"/>
    <w:panose1 w:val="020B0604020202020204"/>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56AFC" w14:textId="77777777" w:rsidR="00A66FAB" w:rsidRDefault="00A66FAB" w:rsidP="00495C76">
      <w:pPr>
        <w:spacing w:after="0" w:line="240" w:lineRule="auto"/>
      </w:pPr>
      <w:r>
        <w:separator/>
      </w:r>
    </w:p>
  </w:footnote>
  <w:footnote w:type="continuationSeparator" w:id="0">
    <w:p w14:paraId="758D3F96" w14:textId="77777777" w:rsidR="00A66FAB" w:rsidRDefault="00A66FAB" w:rsidP="00495C7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bordersDoNotSurroundHeader/>
  <w:bordersDoNotSurroundFooter/>
  <w:proofState w:spelling="clean"/>
  <w:defaultTabStop w:val="720"/>
  <w:hyphenationZone w:val="425"/>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344C0"/>
    <w:rsid w:val="0008785D"/>
    <w:rsid w:val="000A4C22"/>
    <w:rsid w:val="000F2209"/>
    <w:rsid w:val="001017FE"/>
    <w:rsid w:val="00176711"/>
    <w:rsid w:val="00195C9C"/>
    <w:rsid w:val="002350BC"/>
    <w:rsid w:val="00252659"/>
    <w:rsid w:val="0028059F"/>
    <w:rsid w:val="002B6EF7"/>
    <w:rsid w:val="002F4DF0"/>
    <w:rsid w:val="003022B9"/>
    <w:rsid w:val="0031460E"/>
    <w:rsid w:val="00323819"/>
    <w:rsid w:val="00333E31"/>
    <w:rsid w:val="00361163"/>
    <w:rsid w:val="0038483D"/>
    <w:rsid w:val="003F585B"/>
    <w:rsid w:val="00403779"/>
    <w:rsid w:val="00435234"/>
    <w:rsid w:val="004819D2"/>
    <w:rsid w:val="00495C76"/>
    <w:rsid w:val="004F318C"/>
    <w:rsid w:val="00547C34"/>
    <w:rsid w:val="005B7062"/>
    <w:rsid w:val="005E34F7"/>
    <w:rsid w:val="00627419"/>
    <w:rsid w:val="00683FFA"/>
    <w:rsid w:val="00773F72"/>
    <w:rsid w:val="00822B75"/>
    <w:rsid w:val="00861805"/>
    <w:rsid w:val="009814E7"/>
    <w:rsid w:val="00A01A3A"/>
    <w:rsid w:val="00A66FAB"/>
    <w:rsid w:val="00AA3A27"/>
    <w:rsid w:val="00B3082B"/>
    <w:rsid w:val="00B541CA"/>
    <w:rsid w:val="00B6703B"/>
    <w:rsid w:val="00BA654F"/>
    <w:rsid w:val="00C309F5"/>
    <w:rsid w:val="00C746E6"/>
    <w:rsid w:val="00CE067F"/>
    <w:rsid w:val="00CE511D"/>
    <w:rsid w:val="00D406B2"/>
    <w:rsid w:val="00D64A6F"/>
    <w:rsid w:val="00D90C8A"/>
    <w:rsid w:val="00DE1FCC"/>
    <w:rsid w:val="00DF04E3"/>
    <w:rsid w:val="00E411CA"/>
    <w:rsid w:val="00E63211"/>
    <w:rsid w:val="00E9738C"/>
    <w:rsid w:val="00EB16B9"/>
    <w:rsid w:val="00ED6245"/>
    <w:rsid w:val="00FA72DB"/>
    <w:rsid w:val="00FB1829"/>
    <w:rsid w:val="00FC7470"/>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4A62FD3"/>
  <w15:docId w15:val="{FC02953C-4D3A-5A42-AECE-29997DF83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AA3A27"/>
    <w:rPr>
      <w:color w:val="0000FF" w:themeColor="hyperlink"/>
      <w:u w:val="single"/>
    </w:rPr>
  </w:style>
  <w:style w:type="character" w:styleId="aa">
    <w:name w:val="Unresolved Mention"/>
    <w:basedOn w:val="a0"/>
    <w:uiPriority w:val="99"/>
    <w:semiHidden/>
    <w:unhideWhenUsed/>
    <w:rsid w:val="00AA3A27"/>
    <w:rPr>
      <w:color w:val="605E5C"/>
      <w:shd w:val="clear" w:color="auto" w:fill="E1DFDD"/>
    </w:rPr>
  </w:style>
  <w:style w:type="character" w:styleId="ab">
    <w:name w:val="FollowedHyperlink"/>
    <w:basedOn w:val="a0"/>
    <w:uiPriority w:val="99"/>
    <w:semiHidden/>
    <w:unhideWhenUsed/>
    <w:rsid w:val="00AA3A27"/>
    <w:rPr>
      <w:color w:val="800080" w:themeColor="followedHyperlink"/>
      <w:u w:val="single"/>
    </w:rPr>
  </w:style>
  <w:style w:type="paragraph" w:styleId="Web">
    <w:name w:val="Normal (Web)"/>
    <w:basedOn w:val="a"/>
    <w:uiPriority w:val="99"/>
    <w:semiHidden/>
    <w:unhideWhenUsed/>
    <w:rsid w:val="00861805"/>
    <w:pPr>
      <w:spacing w:before="100" w:beforeAutospacing="1" w:after="100" w:afterAutospacing="1" w:line="240" w:lineRule="auto"/>
    </w:pPr>
    <w:rPr>
      <w:rFonts w:ascii="ＭＳ Ｐゴシック" w:eastAsia="ＭＳ Ｐゴシック" w:hAnsi="ＭＳ Ｐゴシック" w:cs="ＭＳ Ｐゴシック"/>
      <w:sz w:val="24"/>
      <w:szCs w:val="24"/>
      <w:lang w:val="en-US" w:eastAsia="ja-JP"/>
    </w:rPr>
  </w:style>
  <w:style w:type="character" w:styleId="ac">
    <w:name w:val="Strong"/>
    <w:basedOn w:val="a0"/>
    <w:uiPriority w:val="22"/>
    <w:qFormat/>
    <w:rsid w:val="008618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95981772">
      <w:bodyDiv w:val="1"/>
      <w:marLeft w:val="0"/>
      <w:marRight w:val="0"/>
      <w:marTop w:val="0"/>
      <w:marBottom w:val="0"/>
      <w:divBdr>
        <w:top w:val="none" w:sz="0" w:space="0" w:color="auto"/>
        <w:left w:val="none" w:sz="0" w:space="0" w:color="auto"/>
        <w:bottom w:val="none" w:sz="0" w:space="0" w:color="auto"/>
        <w:right w:val="none" w:sz="0" w:space="0" w:color="auto"/>
      </w:divBdr>
    </w:div>
    <w:div w:id="198038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oonishi@saitama-med.ac.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3036</Characters>
  <Application>Microsoft Office Word</Application>
  <DocSecurity>0</DocSecurity>
  <Lines>25</Lines>
  <Paragraphs>7</Paragraphs>
  <ScaleCrop>false</ScaleCrop>
  <HeadingPairs>
    <vt:vector size="6" baseType="variant">
      <vt:variant>
        <vt:lpstr>タイトル</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大西 文夫</cp:lastModifiedBy>
  <cp:revision>3</cp:revision>
  <dcterms:created xsi:type="dcterms:W3CDTF">2022-01-11T07:52:00Z</dcterms:created>
  <dcterms:modified xsi:type="dcterms:W3CDTF">2022-01-11T07:53:00Z</dcterms:modified>
</cp:coreProperties>
</file>